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32097" w14:textId="42FA459C" w:rsidR="00DF650E" w:rsidRPr="0068574C" w:rsidRDefault="00491FB6" w:rsidP="00C43352">
      <w:pPr>
        <w:tabs>
          <w:tab w:val="left" w:pos="720"/>
          <w:tab w:val="left" w:pos="1440"/>
          <w:tab w:val="left" w:pos="2160"/>
        </w:tabs>
        <w:ind w:left="0" w:hanging="2"/>
        <w:jc w:val="center"/>
        <w:rPr>
          <w:rFonts w:ascii="Times" w:eastAsia="Times" w:hAnsi="Times" w:cs="Times"/>
          <w:sz w:val="22"/>
          <w:szCs w:val="22"/>
          <w:lang w:val="en-US"/>
        </w:rPr>
      </w:pPr>
      <w:r>
        <w:rPr>
          <w:rFonts w:ascii="Times" w:eastAsia="Times" w:hAnsi="Times" w:cs="Times"/>
          <w:b/>
          <w:sz w:val="22"/>
          <w:szCs w:val="22"/>
          <w:lang w:val="en-US"/>
        </w:rPr>
        <w:t>Jan 2024 to Dec 2026</w:t>
      </w:r>
    </w:p>
    <w:p w14:paraId="74C62C26"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7198B233"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09F94D3C"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3C14B044"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00BB06C2"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21FF0317"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4F264F30"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0BB8D4DF"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4CCB2483" w14:textId="77777777" w:rsidR="00DF650E" w:rsidRPr="0068574C" w:rsidRDefault="00942FA2">
      <w:pPr>
        <w:tabs>
          <w:tab w:val="left" w:pos="720"/>
          <w:tab w:val="left" w:pos="1440"/>
          <w:tab w:val="left" w:pos="2160"/>
        </w:tabs>
        <w:ind w:left="0" w:hanging="2"/>
        <w:jc w:val="center"/>
        <w:rPr>
          <w:rFonts w:ascii="Times" w:eastAsia="Times" w:hAnsi="Times" w:cs="Times"/>
          <w:sz w:val="22"/>
          <w:szCs w:val="22"/>
          <w:lang w:val="en-US"/>
        </w:rPr>
      </w:pPr>
      <w:r w:rsidRPr="0068574C">
        <w:rPr>
          <w:rFonts w:ascii="Times" w:eastAsia="Times" w:hAnsi="Times" w:cs="Times"/>
          <w:b/>
          <w:sz w:val="22"/>
          <w:szCs w:val="22"/>
          <w:lang w:val="en-US"/>
        </w:rPr>
        <w:t xml:space="preserve"> </w:t>
      </w:r>
      <w:r w:rsidRPr="0071148E">
        <w:rPr>
          <w:rFonts w:ascii="Times" w:eastAsia="Times" w:hAnsi="Times" w:cs="Times"/>
          <w:b/>
          <w:sz w:val="22"/>
          <w:szCs w:val="22"/>
          <w:highlight w:val="yellow"/>
          <w:lang w:val="en-US"/>
        </w:rPr>
        <w:t>[</w:t>
      </w:r>
      <w:r w:rsidRPr="0071148E">
        <w:rPr>
          <w:rFonts w:ascii="Times" w:eastAsia="Times" w:hAnsi="Times" w:cs="Times"/>
          <w:b/>
          <w:smallCaps/>
          <w:sz w:val="22"/>
          <w:szCs w:val="22"/>
          <w:highlight w:val="yellow"/>
          <w:lang w:val="en-US"/>
        </w:rPr>
        <w:t>ESTABLISHMENT</w:t>
      </w:r>
      <w:r w:rsidRPr="0071148E">
        <w:rPr>
          <w:rFonts w:ascii="Times" w:eastAsia="Times" w:hAnsi="Times" w:cs="Times"/>
          <w:b/>
          <w:sz w:val="22"/>
          <w:szCs w:val="22"/>
          <w:highlight w:val="yellow"/>
          <w:lang w:val="en-US"/>
        </w:rPr>
        <w:t>]</w:t>
      </w:r>
    </w:p>
    <w:p w14:paraId="28448398" w14:textId="77777777" w:rsidR="00DF650E" w:rsidRPr="0068574C" w:rsidRDefault="00DF650E">
      <w:pPr>
        <w:tabs>
          <w:tab w:val="left" w:pos="720"/>
          <w:tab w:val="left" w:pos="1440"/>
          <w:tab w:val="left" w:pos="2160"/>
        </w:tabs>
        <w:ind w:left="0" w:hanging="2"/>
        <w:rPr>
          <w:rFonts w:ascii="Times" w:eastAsia="Times" w:hAnsi="Times" w:cs="Times"/>
          <w:sz w:val="22"/>
          <w:szCs w:val="22"/>
          <w:lang w:val="en-US"/>
        </w:rPr>
      </w:pPr>
    </w:p>
    <w:p w14:paraId="67791510" w14:textId="77777777" w:rsidR="00DF650E" w:rsidRPr="0068574C" w:rsidRDefault="00942FA2">
      <w:pPr>
        <w:tabs>
          <w:tab w:val="left" w:pos="720"/>
          <w:tab w:val="left" w:pos="1440"/>
          <w:tab w:val="left" w:pos="2160"/>
        </w:tabs>
        <w:ind w:left="0" w:hanging="2"/>
        <w:jc w:val="center"/>
        <w:rPr>
          <w:rFonts w:ascii="Times" w:eastAsia="Times" w:hAnsi="Times" w:cs="Times"/>
          <w:sz w:val="22"/>
          <w:szCs w:val="22"/>
          <w:lang w:val="en-US"/>
        </w:rPr>
      </w:pPr>
      <w:r w:rsidRPr="0068574C">
        <w:rPr>
          <w:rFonts w:ascii="Times" w:eastAsia="Times" w:hAnsi="Times" w:cs="Times"/>
          <w:sz w:val="22"/>
          <w:szCs w:val="22"/>
          <w:lang w:val="en-US"/>
        </w:rPr>
        <w:t>And</w:t>
      </w:r>
    </w:p>
    <w:p w14:paraId="2B2A0585"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062278B7"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737DBD33" w14:textId="3B21623B" w:rsidR="00DF650E" w:rsidRPr="0068574C" w:rsidRDefault="00942FA2">
      <w:pPr>
        <w:tabs>
          <w:tab w:val="left" w:pos="720"/>
          <w:tab w:val="left" w:pos="1440"/>
          <w:tab w:val="left" w:pos="2160"/>
        </w:tabs>
        <w:ind w:left="0" w:hanging="2"/>
        <w:jc w:val="center"/>
        <w:rPr>
          <w:rFonts w:ascii="Times" w:eastAsia="Times" w:hAnsi="Times" w:cs="Times"/>
          <w:sz w:val="22"/>
          <w:szCs w:val="22"/>
          <w:lang w:val="en-US"/>
        </w:rPr>
      </w:pPr>
      <w:r w:rsidRPr="0068574C">
        <w:rPr>
          <w:rFonts w:ascii="Times" w:eastAsia="Times" w:hAnsi="Times" w:cs="Times"/>
          <w:b/>
          <w:sz w:val="22"/>
          <w:szCs w:val="22"/>
          <w:lang w:val="en-US"/>
        </w:rPr>
        <w:t xml:space="preserve"> </w:t>
      </w:r>
      <w:r w:rsidR="00CB09D7">
        <w:rPr>
          <w:rFonts w:ascii="Times" w:eastAsia="Times" w:hAnsi="Times" w:cs="Times"/>
          <w:b/>
          <w:sz w:val="22"/>
          <w:szCs w:val="22"/>
          <w:lang w:val="en-US"/>
        </w:rPr>
        <w:t>OPTICA PUBLISHING GROUP</w:t>
      </w:r>
    </w:p>
    <w:p w14:paraId="39D03AA0"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0465D196"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51262994"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4015F48C" w14:textId="77777777" w:rsidR="00DF650E" w:rsidRPr="0068574C" w:rsidRDefault="00DF650E">
      <w:pPr>
        <w:tabs>
          <w:tab w:val="left" w:pos="720"/>
          <w:tab w:val="left" w:pos="1440"/>
          <w:tab w:val="left" w:pos="2160"/>
        </w:tabs>
        <w:ind w:left="0" w:hanging="2"/>
        <w:rPr>
          <w:rFonts w:ascii="Times" w:eastAsia="Times" w:hAnsi="Times" w:cs="Times"/>
          <w:sz w:val="22"/>
          <w:szCs w:val="22"/>
          <w:lang w:val="en-US"/>
        </w:rPr>
      </w:pPr>
    </w:p>
    <w:p w14:paraId="25537A46" w14:textId="77777777" w:rsidR="00DF650E" w:rsidRPr="0068574C" w:rsidRDefault="00DF650E">
      <w:pPr>
        <w:tabs>
          <w:tab w:val="left" w:pos="720"/>
          <w:tab w:val="left" w:pos="1440"/>
          <w:tab w:val="left" w:pos="2160"/>
        </w:tabs>
        <w:ind w:left="0" w:hanging="2"/>
        <w:rPr>
          <w:rFonts w:ascii="Times" w:eastAsia="Times" w:hAnsi="Times" w:cs="Times"/>
          <w:sz w:val="22"/>
          <w:szCs w:val="22"/>
          <w:lang w:val="en-US"/>
        </w:rPr>
      </w:pPr>
    </w:p>
    <w:p w14:paraId="0E8699FD" w14:textId="77777777" w:rsidR="00DF650E" w:rsidRPr="0068574C" w:rsidRDefault="00942FA2">
      <w:pPr>
        <w:tabs>
          <w:tab w:val="left" w:pos="720"/>
          <w:tab w:val="left" w:pos="1440"/>
          <w:tab w:val="left" w:pos="2160"/>
        </w:tabs>
        <w:ind w:left="0" w:hanging="2"/>
        <w:jc w:val="center"/>
        <w:rPr>
          <w:rFonts w:ascii="Times" w:eastAsia="Times" w:hAnsi="Times" w:cs="Times"/>
          <w:sz w:val="22"/>
          <w:szCs w:val="22"/>
          <w:lang w:val="en-US"/>
        </w:rPr>
      </w:pPr>
      <w:r w:rsidRPr="0068574C">
        <w:rPr>
          <w:rFonts w:ascii="Times" w:eastAsia="Times" w:hAnsi="Times" w:cs="Times"/>
          <w:b/>
          <w:sz w:val="22"/>
          <w:szCs w:val="22"/>
          <w:lang w:val="en-US"/>
        </w:rPr>
        <w:t>________________________________________</w:t>
      </w:r>
    </w:p>
    <w:p w14:paraId="5CCE281F"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6BE6035A" w14:textId="14F72319" w:rsidR="00DF650E" w:rsidRPr="0068574C" w:rsidRDefault="00942FA2">
      <w:pPr>
        <w:tabs>
          <w:tab w:val="left" w:pos="720"/>
          <w:tab w:val="left" w:pos="1440"/>
          <w:tab w:val="left" w:pos="2160"/>
        </w:tabs>
        <w:ind w:left="0" w:hanging="2"/>
        <w:jc w:val="center"/>
        <w:rPr>
          <w:rFonts w:ascii="Times" w:eastAsia="Times" w:hAnsi="Times" w:cs="Times"/>
          <w:sz w:val="22"/>
          <w:szCs w:val="22"/>
          <w:lang w:val="en-US"/>
        </w:rPr>
      </w:pPr>
      <w:r w:rsidRPr="0068574C">
        <w:rPr>
          <w:rFonts w:ascii="Times" w:eastAsia="Times" w:hAnsi="Times" w:cs="Times"/>
          <w:b/>
          <w:sz w:val="22"/>
          <w:szCs w:val="22"/>
          <w:lang w:val="en-US"/>
        </w:rPr>
        <w:t>COUPERIN LICENSE AGREEMENT</w:t>
      </w:r>
      <w:r w:rsidR="00BC5AE7">
        <w:rPr>
          <w:rFonts w:ascii="Times" w:eastAsia="Times" w:hAnsi="Times" w:cs="Times"/>
          <w:b/>
          <w:sz w:val="22"/>
          <w:szCs w:val="22"/>
          <w:lang w:val="en-US"/>
        </w:rPr>
        <w:t xml:space="preserve"> </w:t>
      </w:r>
      <w:r w:rsidR="00CB09D7">
        <w:rPr>
          <w:rFonts w:ascii="Times" w:eastAsia="Times" w:hAnsi="Times" w:cs="Times"/>
          <w:b/>
          <w:sz w:val="22"/>
          <w:szCs w:val="22"/>
          <w:lang w:val="en-US"/>
        </w:rPr>
        <w:t>OPTICS INFOBASE</w:t>
      </w:r>
      <w:r w:rsidRPr="0068574C">
        <w:rPr>
          <w:rFonts w:ascii="Times" w:eastAsia="Times" w:hAnsi="Times" w:cs="Times"/>
          <w:b/>
          <w:sz w:val="22"/>
          <w:szCs w:val="22"/>
          <w:lang w:val="en-US"/>
        </w:rPr>
        <w:t xml:space="preserve"> </w:t>
      </w:r>
    </w:p>
    <w:p w14:paraId="721B8895" w14:textId="77777777" w:rsidR="00DF650E" w:rsidRPr="0068574C" w:rsidRDefault="00942FA2">
      <w:pPr>
        <w:tabs>
          <w:tab w:val="left" w:pos="720"/>
          <w:tab w:val="left" w:pos="1440"/>
          <w:tab w:val="left" w:pos="2160"/>
        </w:tabs>
        <w:ind w:left="0" w:hanging="2"/>
        <w:jc w:val="center"/>
        <w:rPr>
          <w:rFonts w:ascii="Times" w:eastAsia="Times" w:hAnsi="Times" w:cs="Times"/>
          <w:sz w:val="22"/>
          <w:szCs w:val="22"/>
          <w:lang w:val="en-US"/>
        </w:rPr>
      </w:pPr>
      <w:r w:rsidRPr="0068574C">
        <w:rPr>
          <w:rFonts w:ascii="Times" w:eastAsia="Times" w:hAnsi="Times" w:cs="Times"/>
          <w:b/>
          <w:sz w:val="22"/>
          <w:szCs w:val="22"/>
          <w:lang w:val="en-US"/>
        </w:rPr>
        <w:t>________________________________________</w:t>
      </w:r>
    </w:p>
    <w:p w14:paraId="2553A3C2" w14:textId="77777777" w:rsidR="00DF650E" w:rsidRPr="0068574C" w:rsidRDefault="00DF650E">
      <w:pPr>
        <w:tabs>
          <w:tab w:val="left" w:pos="720"/>
          <w:tab w:val="left" w:pos="1440"/>
          <w:tab w:val="left" w:pos="2160"/>
        </w:tabs>
        <w:ind w:left="0" w:hanging="2"/>
        <w:jc w:val="center"/>
        <w:rPr>
          <w:rFonts w:ascii="Times" w:eastAsia="Times" w:hAnsi="Times" w:cs="Times"/>
          <w:sz w:val="22"/>
          <w:szCs w:val="22"/>
          <w:lang w:val="en-US"/>
        </w:rPr>
      </w:pPr>
    </w:p>
    <w:p w14:paraId="14BE050C" w14:textId="77777777" w:rsidR="00DF650E" w:rsidRPr="0068574C" w:rsidRDefault="00DF650E">
      <w:pPr>
        <w:keepNext/>
        <w:pBdr>
          <w:top w:val="nil"/>
          <w:left w:val="nil"/>
          <w:bottom w:val="nil"/>
          <w:right w:val="nil"/>
          <w:between w:val="nil"/>
        </w:pBdr>
        <w:spacing w:line="240" w:lineRule="auto"/>
        <w:ind w:left="0" w:hanging="2"/>
        <w:jc w:val="center"/>
        <w:rPr>
          <w:rFonts w:ascii="Times" w:eastAsia="Times" w:hAnsi="Times" w:cs="Times"/>
          <w:b/>
          <w:color w:val="000000"/>
          <w:sz w:val="22"/>
          <w:szCs w:val="22"/>
          <w:lang w:val="en-US"/>
        </w:rPr>
      </w:pPr>
    </w:p>
    <w:p w14:paraId="58D46058" w14:textId="77777777" w:rsidR="00DF650E" w:rsidRPr="0068574C" w:rsidRDefault="00DF650E">
      <w:pPr>
        <w:keepNext/>
        <w:pBdr>
          <w:top w:val="nil"/>
          <w:left w:val="nil"/>
          <w:bottom w:val="nil"/>
          <w:right w:val="nil"/>
          <w:between w:val="nil"/>
        </w:pBdr>
        <w:spacing w:line="240" w:lineRule="auto"/>
        <w:ind w:left="0" w:hanging="2"/>
        <w:jc w:val="center"/>
        <w:rPr>
          <w:rFonts w:ascii="Times" w:eastAsia="Times" w:hAnsi="Times" w:cs="Times"/>
          <w:b/>
          <w:color w:val="000000"/>
          <w:sz w:val="22"/>
          <w:szCs w:val="22"/>
          <w:lang w:val="en-US"/>
        </w:rPr>
      </w:pPr>
    </w:p>
    <w:p w14:paraId="6680F8A4" w14:textId="77777777" w:rsidR="00DF650E" w:rsidRPr="0068574C" w:rsidRDefault="00DF650E">
      <w:pPr>
        <w:keepNext/>
        <w:pBdr>
          <w:top w:val="nil"/>
          <w:left w:val="nil"/>
          <w:bottom w:val="nil"/>
          <w:right w:val="nil"/>
          <w:between w:val="nil"/>
        </w:pBdr>
        <w:spacing w:line="240" w:lineRule="auto"/>
        <w:ind w:left="0" w:hanging="2"/>
        <w:jc w:val="center"/>
        <w:rPr>
          <w:rFonts w:ascii="Times" w:eastAsia="Times" w:hAnsi="Times" w:cs="Times"/>
          <w:b/>
          <w:color w:val="000000"/>
          <w:sz w:val="22"/>
          <w:szCs w:val="22"/>
          <w:lang w:val="en-US"/>
        </w:rPr>
      </w:pPr>
    </w:p>
    <w:p w14:paraId="7CCFA243" w14:textId="77777777" w:rsidR="00DF650E" w:rsidRPr="0068574C" w:rsidRDefault="00942FA2">
      <w:pPr>
        <w:keepNext/>
        <w:pBdr>
          <w:top w:val="nil"/>
          <w:left w:val="nil"/>
          <w:bottom w:val="nil"/>
          <w:right w:val="nil"/>
          <w:between w:val="nil"/>
        </w:pBdr>
        <w:spacing w:line="240" w:lineRule="auto"/>
        <w:ind w:left="0" w:hanging="2"/>
        <w:rPr>
          <w:rFonts w:ascii="Times" w:eastAsia="Times" w:hAnsi="Times" w:cs="Times"/>
          <w:b/>
          <w:color w:val="000000"/>
          <w:sz w:val="22"/>
          <w:szCs w:val="22"/>
          <w:lang w:val="en-US"/>
        </w:rPr>
      </w:pPr>
      <w:r w:rsidRPr="0068574C">
        <w:rPr>
          <w:lang w:val="en-US"/>
        </w:rPr>
        <w:br w:type="page"/>
      </w:r>
      <w:r w:rsidRPr="0068574C">
        <w:rPr>
          <w:rFonts w:ascii="Times" w:eastAsia="Times" w:hAnsi="Times" w:cs="Times"/>
          <w:b/>
          <w:smallCaps/>
          <w:color w:val="000000"/>
          <w:sz w:val="22"/>
          <w:szCs w:val="22"/>
          <w:lang w:val="en-US"/>
        </w:rPr>
        <w:lastRenderedPageBreak/>
        <w:t>LICENSE AGREEMENT</w:t>
      </w:r>
      <w:bookmarkStart w:id="0" w:name="_GoBack"/>
      <w:bookmarkEnd w:id="0"/>
    </w:p>
    <w:p w14:paraId="4490D9C1" w14:textId="636B5F23" w:rsidR="00DF650E" w:rsidRPr="0068574C" w:rsidRDefault="00D97C4D">
      <w:pPr>
        <w:ind w:left="0" w:hanging="2"/>
        <w:jc w:val="center"/>
        <w:rPr>
          <w:rFonts w:ascii="Times" w:eastAsia="Times" w:hAnsi="Times" w:cs="Times"/>
          <w:sz w:val="22"/>
          <w:szCs w:val="22"/>
          <w:lang w:val="en-US"/>
        </w:rPr>
      </w:pPr>
      <w:r>
        <w:rPr>
          <w:rFonts w:ascii="Times" w:eastAsia="Times" w:hAnsi="Times" w:cs="Times"/>
          <w:b/>
          <w:sz w:val="22"/>
          <w:szCs w:val="22"/>
          <w:lang w:val="en-US"/>
        </w:rPr>
        <w:t>OPTICS INFOBASE</w:t>
      </w:r>
    </w:p>
    <w:p w14:paraId="03FE8CDF" w14:textId="77777777" w:rsidR="00DF650E" w:rsidRPr="0068574C" w:rsidRDefault="00DF650E">
      <w:pPr>
        <w:ind w:left="0" w:hanging="2"/>
        <w:jc w:val="both"/>
        <w:rPr>
          <w:rFonts w:ascii="Times" w:eastAsia="Times" w:hAnsi="Times" w:cs="Times"/>
          <w:color w:val="000000"/>
          <w:sz w:val="22"/>
          <w:szCs w:val="22"/>
          <w:lang w:val="en-US"/>
        </w:rPr>
      </w:pPr>
    </w:p>
    <w:p w14:paraId="576EECA0" w14:textId="77777777" w:rsidR="00DF650E" w:rsidRPr="0068574C" w:rsidRDefault="00DF650E">
      <w:pPr>
        <w:ind w:left="0" w:hanging="2"/>
        <w:jc w:val="both"/>
        <w:rPr>
          <w:rFonts w:ascii="Times" w:eastAsia="Times" w:hAnsi="Times" w:cs="Times"/>
          <w:color w:val="000000"/>
          <w:sz w:val="22"/>
          <w:szCs w:val="22"/>
          <w:lang w:val="en-US"/>
        </w:rPr>
      </w:pPr>
    </w:p>
    <w:p w14:paraId="55789702" w14:textId="77777777" w:rsidR="00DF650E" w:rsidRPr="0068574C" w:rsidRDefault="00942FA2">
      <w:pPr>
        <w:ind w:left="0" w:hanging="2"/>
        <w:jc w:val="both"/>
        <w:rPr>
          <w:rFonts w:ascii="Times" w:eastAsia="Times" w:hAnsi="Times" w:cs="Times"/>
          <w:color w:val="000000"/>
          <w:sz w:val="22"/>
          <w:szCs w:val="22"/>
          <w:lang w:val="en-US"/>
        </w:rPr>
      </w:pPr>
      <w:r w:rsidRPr="0068574C">
        <w:rPr>
          <w:rFonts w:ascii="Times" w:eastAsia="Times" w:hAnsi="Times" w:cs="Times"/>
          <w:color w:val="000000"/>
          <w:sz w:val="22"/>
          <w:szCs w:val="22"/>
          <w:lang w:val="en-US"/>
        </w:rPr>
        <w:t>Between</w:t>
      </w:r>
    </w:p>
    <w:p w14:paraId="0E45FC40" w14:textId="77777777" w:rsidR="00DF650E" w:rsidRPr="002F786D" w:rsidRDefault="00942FA2">
      <w:pPr>
        <w:ind w:left="0" w:hanging="2"/>
        <w:jc w:val="both"/>
        <w:rPr>
          <w:rFonts w:ascii="Times" w:eastAsia="Times" w:hAnsi="Times" w:cs="Times"/>
          <w:color w:val="000000"/>
          <w:sz w:val="22"/>
          <w:szCs w:val="22"/>
          <w:highlight w:val="yellow"/>
          <w:lang w:val="en-US"/>
        </w:rPr>
      </w:pPr>
      <w:r w:rsidRPr="0068574C">
        <w:rPr>
          <w:rFonts w:ascii="Times" w:eastAsia="Times" w:hAnsi="Times" w:cs="Times"/>
          <w:color w:val="000000"/>
          <w:sz w:val="22"/>
          <w:szCs w:val="22"/>
          <w:lang w:val="en-US"/>
        </w:rPr>
        <w:t>[</w:t>
      </w:r>
      <w:r w:rsidRPr="002F786D">
        <w:rPr>
          <w:rFonts w:ascii="Times" w:eastAsia="Times" w:hAnsi="Times" w:cs="Times"/>
          <w:b/>
          <w:color w:val="000000"/>
          <w:sz w:val="22"/>
          <w:szCs w:val="22"/>
          <w:highlight w:val="yellow"/>
          <w:lang w:val="en-US"/>
        </w:rPr>
        <w:t>ESTABLISHMENT FULL LEGAL NAME</w:t>
      </w:r>
      <w:r w:rsidRPr="002F786D">
        <w:rPr>
          <w:rFonts w:ascii="Times" w:eastAsia="Times" w:hAnsi="Times" w:cs="Times"/>
          <w:color w:val="000000"/>
          <w:sz w:val="22"/>
          <w:szCs w:val="22"/>
          <w:highlight w:val="yellow"/>
          <w:lang w:val="en-US"/>
        </w:rPr>
        <w:t>]</w:t>
      </w:r>
    </w:p>
    <w:p w14:paraId="2DEAD288" w14:textId="77777777" w:rsidR="00DF650E" w:rsidRPr="002F786D" w:rsidRDefault="00942FA2">
      <w:pPr>
        <w:ind w:left="0" w:hanging="2"/>
        <w:jc w:val="both"/>
        <w:rPr>
          <w:rFonts w:ascii="Times" w:eastAsia="Times" w:hAnsi="Times" w:cs="Times"/>
          <w:color w:val="000000"/>
          <w:sz w:val="22"/>
          <w:szCs w:val="22"/>
          <w:highlight w:val="yellow"/>
          <w:lang w:val="en-US"/>
        </w:rPr>
      </w:pPr>
      <w:r w:rsidRPr="002F786D">
        <w:rPr>
          <w:rFonts w:ascii="Times" w:eastAsia="Times" w:hAnsi="Times" w:cs="Times"/>
          <w:color w:val="000000"/>
          <w:sz w:val="22"/>
          <w:szCs w:val="22"/>
          <w:highlight w:val="yellow"/>
          <w:lang w:val="en-US"/>
        </w:rPr>
        <w:t>[FULL ADDRESS]</w:t>
      </w:r>
    </w:p>
    <w:p w14:paraId="249B767D" w14:textId="77777777" w:rsidR="00DF650E" w:rsidRPr="002F786D" w:rsidRDefault="00942FA2">
      <w:pPr>
        <w:ind w:left="0" w:hanging="2"/>
        <w:jc w:val="both"/>
        <w:rPr>
          <w:rFonts w:ascii="Times" w:eastAsia="Times" w:hAnsi="Times" w:cs="Times"/>
          <w:sz w:val="22"/>
          <w:szCs w:val="22"/>
          <w:highlight w:val="yellow"/>
          <w:lang w:val="en-US"/>
        </w:rPr>
      </w:pPr>
      <w:r w:rsidRPr="002F786D">
        <w:rPr>
          <w:rFonts w:ascii="Times" w:eastAsia="Times" w:hAnsi="Times" w:cs="Times"/>
          <w:sz w:val="22"/>
          <w:szCs w:val="22"/>
          <w:highlight w:val="yellow"/>
          <w:lang w:val="en-US"/>
        </w:rPr>
        <w:t>SIRET Number: </w:t>
      </w:r>
    </w:p>
    <w:p w14:paraId="7B1D4D08" w14:textId="77777777" w:rsidR="00DF650E" w:rsidRPr="002F786D" w:rsidRDefault="00942FA2">
      <w:pPr>
        <w:ind w:left="0" w:hanging="2"/>
        <w:rPr>
          <w:rFonts w:ascii="Times" w:eastAsia="Times" w:hAnsi="Times" w:cs="Times"/>
          <w:color w:val="000000"/>
          <w:sz w:val="22"/>
          <w:szCs w:val="22"/>
          <w:highlight w:val="yellow"/>
          <w:lang w:val="en-US"/>
        </w:rPr>
      </w:pPr>
      <w:r w:rsidRPr="002F786D">
        <w:rPr>
          <w:rFonts w:ascii="Times" w:eastAsia="Times" w:hAnsi="Times" w:cs="Times"/>
          <w:color w:val="000000"/>
          <w:sz w:val="22"/>
          <w:szCs w:val="22"/>
          <w:highlight w:val="yellow"/>
          <w:lang w:val="en-US"/>
        </w:rPr>
        <w:t>APE (Principal Activity) Code:</w:t>
      </w:r>
    </w:p>
    <w:p w14:paraId="2E2131E1" w14:textId="77777777" w:rsidR="00DF650E" w:rsidRPr="0068574C" w:rsidRDefault="00942FA2">
      <w:pPr>
        <w:ind w:left="0" w:hanging="2"/>
        <w:rPr>
          <w:rFonts w:ascii="Times" w:eastAsia="Times" w:hAnsi="Times" w:cs="Times"/>
          <w:color w:val="000000"/>
          <w:sz w:val="22"/>
          <w:szCs w:val="22"/>
          <w:lang w:val="en-US"/>
        </w:rPr>
      </w:pPr>
      <w:r w:rsidRPr="002F786D">
        <w:rPr>
          <w:rFonts w:ascii="Times" w:eastAsia="Times" w:hAnsi="Times" w:cs="Times"/>
          <w:color w:val="000000"/>
          <w:sz w:val="22"/>
          <w:szCs w:val="22"/>
          <w:highlight w:val="yellow"/>
          <w:lang w:val="en-US"/>
        </w:rPr>
        <w:t>Intra-Community VAT</w:t>
      </w:r>
      <w:proofErr w:type="gramStart"/>
      <w:r w:rsidRPr="002F786D">
        <w:rPr>
          <w:rFonts w:ascii="Times" w:eastAsia="Times" w:hAnsi="Times" w:cs="Times"/>
          <w:color w:val="000000"/>
          <w:sz w:val="22"/>
          <w:szCs w:val="22"/>
          <w:highlight w:val="yellow"/>
          <w:lang w:val="en-US"/>
        </w:rPr>
        <w:t>:</w:t>
      </w:r>
      <w:proofErr w:type="gramEnd"/>
      <w:r w:rsidRPr="002F786D">
        <w:rPr>
          <w:rFonts w:ascii="Times" w:eastAsia="Times" w:hAnsi="Times" w:cs="Times"/>
          <w:sz w:val="22"/>
          <w:szCs w:val="22"/>
          <w:highlight w:val="yellow"/>
          <w:lang w:val="en-US"/>
        </w:rPr>
        <w:br/>
        <w:t>represented by its</w:t>
      </w:r>
      <w:r w:rsidRPr="002F786D">
        <w:rPr>
          <w:rFonts w:ascii="Times" w:eastAsia="Times" w:hAnsi="Times" w:cs="Times"/>
          <w:color w:val="000000"/>
          <w:sz w:val="22"/>
          <w:szCs w:val="22"/>
          <w:highlight w:val="yellow"/>
          <w:lang w:val="en-US"/>
        </w:rPr>
        <w:t xml:space="preserve"> [TITLE: CHAIRMAN OR </w:t>
      </w:r>
      <w:r w:rsidRPr="002F786D">
        <w:rPr>
          <w:rFonts w:ascii="Times" w:eastAsia="Times" w:hAnsi="Times" w:cs="Times"/>
          <w:smallCaps/>
          <w:color w:val="000000"/>
          <w:sz w:val="22"/>
          <w:szCs w:val="22"/>
          <w:highlight w:val="yellow"/>
          <w:lang w:val="en-US"/>
        </w:rPr>
        <w:t>DIRECTOR</w:t>
      </w:r>
      <w:r w:rsidRPr="002F786D">
        <w:rPr>
          <w:rFonts w:ascii="Times" w:eastAsia="Times" w:hAnsi="Times" w:cs="Times"/>
          <w:color w:val="000000"/>
          <w:sz w:val="22"/>
          <w:szCs w:val="22"/>
          <w:highlight w:val="yellow"/>
          <w:lang w:val="en-US"/>
        </w:rPr>
        <w:t xml:space="preserve">], [NAME OF CHAIRMAN OR </w:t>
      </w:r>
      <w:r w:rsidRPr="002F786D">
        <w:rPr>
          <w:rFonts w:ascii="Times" w:eastAsia="Times" w:hAnsi="Times" w:cs="Times"/>
          <w:smallCaps/>
          <w:color w:val="000000"/>
          <w:sz w:val="22"/>
          <w:szCs w:val="22"/>
          <w:highlight w:val="yellow"/>
          <w:lang w:val="en-US"/>
        </w:rPr>
        <w:t>DIRECTOR</w:t>
      </w:r>
      <w:r w:rsidRPr="002F786D">
        <w:rPr>
          <w:rFonts w:ascii="Times" w:eastAsia="Times" w:hAnsi="Times" w:cs="Times"/>
          <w:color w:val="000000"/>
          <w:sz w:val="22"/>
          <w:szCs w:val="22"/>
          <w:highlight w:val="yellow"/>
          <w:lang w:val="en-US"/>
        </w:rPr>
        <w:t>]</w:t>
      </w:r>
    </w:p>
    <w:p w14:paraId="4A8355E3" w14:textId="77777777" w:rsidR="00DF650E" w:rsidRPr="0068574C" w:rsidRDefault="00DF650E">
      <w:pPr>
        <w:ind w:left="0" w:hanging="2"/>
        <w:jc w:val="both"/>
        <w:rPr>
          <w:rFonts w:ascii="Times" w:eastAsia="Times" w:hAnsi="Times" w:cs="Times"/>
          <w:color w:val="000000"/>
          <w:sz w:val="22"/>
          <w:szCs w:val="22"/>
          <w:lang w:val="en-US"/>
        </w:rPr>
      </w:pPr>
    </w:p>
    <w:p w14:paraId="2B82B471" w14:textId="77777777" w:rsidR="00DF650E" w:rsidRPr="0068574C" w:rsidRDefault="00942FA2">
      <w:pPr>
        <w:ind w:left="0" w:hanging="2"/>
        <w:jc w:val="both"/>
        <w:rPr>
          <w:rFonts w:ascii="Times" w:eastAsia="Times" w:hAnsi="Times" w:cs="Times"/>
          <w:color w:val="000000"/>
          <w:sz w:val="22"/>
          <w:szCs w:val="22"/>
          <w:lang w:val="en-US"/>
        </w:rPr>
      </w:pPr>
      <w:r w:rsidRPr="0068574C">
        <w:rPr>
          <w:rFonts w:ascii="Times" w:eastAsia="Times" w:hAnsi="Times" w:cs="Times"/>
          <w:color w:val="000000"/>
          <w:sz w:val="22"/>
          <w:szCs w:val="22"/>
          <w:lang w:val="en-US"/>
        </w:rPr>
        <w:t xml:space="preserve">Hereinafter referred to as the “Subscribing Member” </w:t>
      </w:r>
    </w:p>
    <w:p w14:paraId="505117C2" w14:textId="77777777" w:rsidR="00DF650E" w:rsidRPr="0068574C" w:rsidRDefault="00DF650E" w:rsidP="00621AB1">
      <w:pPr>
        <w:ind w:leftChars="0" w:left="0" w:firstLineChars="0" w:firstLine="0"/>
        <w:jc w:val="both"/>
        <w:rPr>
          <w:rFonts w:ascii="Times" w:eastAsia="Times" w:hAnsi="Times" w:cs="Times"/>
          <w:color w:val="000000"/>
          <w:sz w:val="22"/>
          <w:szCs w:val="22"/>
          <w:lang w:val="en-US"/>
        </w:rPr>
      </w:pPr>
    </w:p>
    <w:p w14:paraId="52095CF8" w14:textId="77777777" w:rsidR="00DF650E" w:rsidRPr="0068574C" w:rsidRDefault="00942FA2">
      <w:pPr>
        <w:ind w:left="0" w:hanging="2"/>
        <w:jc w:val="both"/>
        <w:rPr>
          <w:rFonts w:ascii="Times" w:eastAsia="Times" w:hAnsi="Times" w:cs="Times"/>
          <w:color w:val="000000"/>
          <w:sz w:val="22"/>
          <w:szCs w:val="22"/>
          <w:lang w:val="en-US"/>
        </w:rPr>
      </w:pPr>
      <w:proofErr w:type="gramStart"/>
      <w:r w:rsidRPr="0068574C">
        <w:rPr>
          <w:rFonts w:ascii="Times" w:eastAsia="Times" w:hAnsi="Times" w:cs="Times"/>
          <w:color w:val="000000"/>
          <w:sz w:val="22"/>
          <w:szCs w:val="22"/>
          <w:lang w:val="en-US"/>
        </w:rPr>
        <w:t>and</w:t>
      </w:r>
      <w:proofErr w:type="gramEnd"/>
    </w:p>
    <w:p w14:paraId="4C407AB9" w14:textId="77777777" w:rsidR="00DF650E" w:rsidRPr="0068574C" w:rsidRDefault="00DF650E">
      <w:pPr>
        <w:ind w:left="0" w:hanging="2"/>
        <w:jc w:val="both"/>
        <w:rPr>
          <w:rFonts w:ascii="Times" w:eastAsia="Times" w:hAnsi="Times" w:cs="Times"/>
          <w:color w:val="000000"/>
          <w:sz w:val="22"/>
          <w:szCs w:val="22"/>
          <w:lang w:val="en-US"/>
        </w:rPr>
      </w:pPr>
    </w:p>
    <w:p w14:paraId="60B0E2DF" w14:textId="6D06FAC8" w:rsidR="00DF650E" w:rsidRPr="0068574C" w:rsidRDefault="00E67071">
      <w:pPr>
        <w:ind w:left="0" w:hanging="2"/>
        <w:jc w:val="both"/>
        <w:rPr>
          <w:rFonts w:ascii="Times" w:eastAsia="Times" w:hAnsi="Times" w:cs="Times"/>
          <w:color w:val="000000"/>
          <w:sz w:val="22"/>
          <w:szCs w:val="22"/>
          <w:lang w:val="en-US"/>
        </w:rPr>
      </w:pPr>
      <w:proofErr w:type="spellStart"/>
      <w:r>
        <w:rPr>
          <w:rFonts w:ascii="Times" w:eastAsia="Times" w:hAnsi="Times" w:cs="Times"/>
          <w:b/>
          <w:color w:val="000000"/>
          <w:sz w:val="22"/>
          <w:szCs w:val="22"/>
          <w:lang w:val="en-US"/>
        </w:rPr>
        <w:t>Optica</w:t>
      </w:r>
      <w:proofErr w:type="spellEnd"/>
      <w:r>
        <w:rPr>
          <w:rFonts w:ascii="Times" w:eastAsia="Times" w:hAnsi="Times" w:cs="Times"/>
          <w:b/>
          <w:color w:val="000000"/>
          <w:sz w:val="22"/>
          <w:szCs w:val="22"/>
          <w:lang w:val="en-US"/>
        </w:rPr>
        <w:t xml:space="preserve"> Publishing Group</w:t>
      </w:r>
    </w:p>
    <w:p w14:paraId="7CFC72C7" w14:textId="79ADE7B6" w:rsidR="00DF650E" w:rsidRPr="0068574C" w:rsidRDefault="00E67071">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2010 Massachusetts Ave NW, Washington DC 20036</w:t>
      </w:r>
    </w:p>
    <w:p w14:paraId="65D1FEF4" w14:textId="77777777" w:rsidR="00DF650E" w:rsidRPr="0068574C" w:rsidRDefault="00942FA2">
      <w:pPr>
        <w:ind w:left="0" w:hanging="2"/>
        <w:jc w:val="both"/>
        <w:rPr>
          <w:rFonts w:ascii="Times" w:eastAsia="Times" w:hAnsi="Times" w:cs="Times"/>
          <w:color w:val="000000"/>
          <w:sz w:val="22"/>
          <w:szCs w:val="22"/>
          <w:lang w:val="en-US"/>
        </w:rPr>
      </w:pPr>
      <w:r w:rsidRPr="0068574C">
        <w:rPr>
          <w:rFonts w:ascii="Times" w:eastAsia="Times" w:hAnsi="Times" w:cs="Times"/>
          <w:color w:val="000000"/>
          <w:sz w:val="22"/>
          <w:szCs w:val="22"/>
          <w:lang w:val="en-US"/>
        </w:rPr>
        <w:t>Represented by</w:t>
      </w:r>
    </w:p>
    <w:p w14:paraId="442EBBDE" w14:textId="59852779" w:rsidR="00DF650E" w:rsidRPr="0068574C" w:rsidRDefault="00E67071">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Elizabeth Nolan</w:t>
      </w:r>
    </w:p>
    <w:p w14:paraId="4FEA1CB2" w14:textId="3EE44437" w:rsidR="00DF650E" w:rsidRPr="0068574C" w:rsidRDefault="00E67071">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Deputy Executive Director and Chief Publishing Officer</w:t>
      </w:r>
    </w:p>
    <w:p w14:paraId="3E4723D1" w14:textId="77777777" w:rsidR="0060421E" w:rsidRDefault="0060421E" w:rsidP="0060421E">
      <w:pPr>
        <w:ind w:left="0" w:hanging="2"/>
        <w:jc w:val="both"/>
        <w:rPr>
          <w:rFonts w:ascii="Times" w:eastAsia="Times" w:hAnsi="Times" w:cs="Times"/>
          <w:color w:val="000000"/>
          <w:sz w:val="22"/>
          <w:szCs w:val="22"/>
          <w:lang w:val="en-US"/>
        </w:rPr>
      </w:pPr>
    </w:p>
    <w:p w14:paraId="5A118170" w14:textId="2EBC99FC" w:rsidR="0060421E" w:rsidRPr="0068574C" w:rsidRDefault="0060421E" w:rsidP="0060421E">
      <w:pPr>
        <w:ind w:left="0" w:hanging="2"/>
        <w:jc w:val="both"/>
        <w:rPr>
          <w:rFonts w:ascii="Times" w:eastAsia="Times" w:hAnsi="Times" w:cs="Times"/>
          <w:color w:val="000000"/>
          <w:sz w:val="22"/>
          <w:szCs w:val="22"/>
          <w:lang w:val="en-US"/>
        </w:rPr>
      </w:pPr>
      <w:r w:rsidRPr="0068574C">
        <w:rPr>
          <w:rFonts w:ascii="Times" w:eastAsia="Times" w:hAnsi="Times" w:cs="Times"/>
          <w:color w:val="000000"/>
          <w:sz w:val="22"/>
          <w:szCs w:val="22"/>
          <w:lang w:val="en-US"/>
        </w:rPr>
        <w:t xml:space="preserve">Hereinafter referred to as the </w:t>
      </w:r>
      <w:r w:rsidR="00621AB1">
        <w:rPr>
          <w:rFonts w:ascii="Times" w:eastAsia="Times" w:hAnsi="Times" w:cs="Times"/>
          <w:color w:val="000000"/>
          <w:sz w:val="22"/>
          <w:szCs w:val="22"/>
          <w:lang w:val="en-US"/>
        </w:rPr>
        <w:t>“</w:t>
      </w:r>
      <w:r w:rsidRPr="0068574C">
        <w:rPr>
          <w:rFonts w:ascii="Times" w:eastAsia="Times" w:hAnsi="Times" w:cs="Times"/>
          <w:color w:val="000000"/>
          <w:sz w:val="22"/>
          <w:szCs w:val="22"/>
          <w:lang w:val="en-US"/>
        </w:rPr>
        <w:t>Licensor</w:t>
      </w:r>
      <w:r w:rsidR="00621AB1">
        <w:rPr>
          <w:rFonts w:ascii="Times" w:eastAsia="Times" w:hAnsi="Times" w:cs="Times"/>
          <w:color w:val="000000"/>
          <w:sz w:val="22"/>
          <w:szCs w:val="22"/>
          <w:lang w:val="en-US"/>
        </w:rPr>
        <w:t>”</w:t>
      </w:r>
    </w:p>
    <w:p w14:paraId="635BCBD4" w14:textId="419DE52B" w:rsidR="00DF650E" w:rsidRPr="0068574C" w:rsidRDefault="00DF650E">
      <w:pPr>
        <w:ind w:left="0" w:hanging="2"/>
        <w:jc w:val="both"/>
        <w:rPr>
          <w:rFonts w:ascii="Times" w:eastAsia="Times" w:hAnsi="Times" w:cs="Times"/>
          <w:color w:val="000000"/>
          <w:sz w:val="22"/>
          <w:szCs w:val="22"/>
          <w:lang w:val="en-US"/>
        </w:rPr>
      </w:pPr>
    </w:p>
    <w:p w14:paraId="57D3C034" w14:textId="43A473AC" w:rsidR="00DF650E" w:rsidRPr="0068574C" w:rsidRDefault="00942FA2">
      <w:pPr>
        <w:ind w:left="0" w:hanging="2"/>
        <w:jc w:val="both"/>
        <w:rPr>
          <w:rFonts w:ascii="Times" w:eastAsia="Times" w:hAnsi="Times" w:cs="Times"/>
          <w:color w:val="000000"/>
          <w:sz w:val="22"/>
          <w:szCs w:val="22"/>
          <w:lang w:val="en-US"/>
        </w:rPr>
      </w:pPr>
      <w:r w:rsidRPr="0068574C">
        <w:rPr>
          <w:rFonts w:ascii="Times" w:eastAsia="Times" w:hAnsi="Times" w:cs="Times"/>
          <w:color w:val="000000"/>
          <w:sz w:val="22"/>
          <w:szCs w:val="22"/>
          <w:lang w:val="en-US"/>
        </w:rPr>
        <w:t xml:space="preserve">This license agreement (hereinafter referred to as the </w:t>
      </w:r>
      <w:r w:rsidR="00621AB1">
        <w:rPr>
          <w:rFonts w:ascii="Times" w:eastAsia="Times" w:hAnsi="Times" w:cs="Times"/>
          <w:color w:val="000000"/>
          <w:sz w:val="22"/>
          <w:szCs w:val="22"/>
          <w:lang w:val="en-US"/>
        </w:rPr>
        <w:t>“</w:t>
      </w:r>
      <w:r w:rsidRPr="0068574C">
        <w:rPr>
          <w:rFonts w:ascii="Times" w:eastAsia="Times" w:hAnsi="Times" w:cs="Times"/>
          <w:color w:val="000000"/>
          <w:sz w:val="22"/>
          <w:szCs w:val="22"/>
          <w:lang w:val="en-US"/>
        </w:rPr>
        <w:t>Agreement</w:t>
      </w:r>
      <w:r w:rsidR="00621AB1">
        <w:rPr>
          <w:rFonts w:ascii="Times" w:eastAsia="Times" w:hAnsi="Times" w:cs="Times"/>
          <w:color w:val="000000"/>
          <w:sz w:val="22"/>
          <w:szCs w:val="22"/>
          <w:lang w:val="en-US"/>
        </w:rPr>
        <w:t>”</w:t>
      </w:r>
      <w:r w:rsidRPr="0068574C">
        <w:rPr>
          <w:rFonts w:ascii="Times" w:eastAsia="Times" w:hAnsi="Times" w:cs="Times"/>
          <w:color w:val="000000"/>
          <w:sz w:val="22"/>
          <w:szCs w:val="22"/>
          <w:lang w:val="en-US"/>
        </w:rPr>
        <w:t xml:space="preserve">) between the </w:t>
      </w:r>
      <w:r w:rsidR="00D97C4D">
        <w:rPr>
          <w:rFonts w:ascii="Times" w:eastAsia="Times" w:hAnsi="Times" w:cs="Times"/>
          <w:color w:val="000000"/>
          <w:sz w:val="22"/>
          <w:szCs w:val="22"/>
          <w:lang w:val="en-US"/>
        </w:rPr>
        <w:t>Subscribing Member</w:t>
      </w:r>
      <w:r w:rsidR="00D97C4D" w:rsidRPr="0068574C">
        <w:rPr>
          <w:rFonts w:ascii="Times" w:eastAsia="Times" w:hAnsi="Times" w:cs="Times"/>
          <w:color w:val="000000"/>
          <w:sz w:val="22"/>
          <w:szCs w:val="22"/>
          <w:lang w:val="en-US"/>
        </w:rPr>
        <w:t xml:space="preserve"> </w:t>
      </w:r>
      <w:r w:rsidRPr="0068574C">
        <w:rPr>
          <w:rFonts w:ascii="Times" w:eastAsia="Times" w:hAnsi="Times" w:cs="Times"/>
          <w:color w:val="000000"/>
          <w:sz w:val="22"/>
          <w:szCs w:val="22"/>
          <w:lang w:val="en-US"/>
        </w:rPr>
        <w:t xml:space="preserve">and the Licensor is established for a duration of </w:t>
      </w:r>
      <w:r w:rsidR="00D97C4D">
        <w:rPr>
          <w:rFonts w:ascii="Times" w:eastAsia="Times" w:hAnsi="Times" w:cs="Times"/>
          <w:color w:val="000000"/>
          <w:sz w:val="22"/>
          <w:szCs w:val="22"/>
          <w:lang w:val="en-US"/>
        </w:rPr>
        <w:t>three</w:t>
      </w:r>
      <w:r w:rsidRPr="0068574C">
        <w:rPr>
          <w:rFonts w:ascii="Times" w:eastAsia="Times" w:hAnsi="Times" w:cs="Times"/>
          <w:color w:val="000000"/>
          <w:sz w:val="22"/>
          <w:szCs w:val="22"/>
          <w:lang w:val="en-US"/>
        </w:rPr>
        <w:t xml:space="preserve"> years starting from the </w:t>
      </w:r>
      <w:r w:rsidR="00840945">
        <w:rPr>
          <w:rFonts w:ascii="Times" w:eastAsia="Times" w:hAnsi="Times" w:cs="Times"/>
          <w:color w:val="000000"/>
          <w:sz w:val="22"/>
          <w:szCs w:val="22"/>
          <w:lang w:val="en-US"/>
        </w:rPr>
        <w:t>1 January 2024</w:t>
      </w:r>
      <w:r w:rsidRPr="0068574C">
        <w:rPr>
          <w:rFonts w:ascii="Times" w:eastAsia="Times" w:hAnsi="Times" w:cs="Times"/>
          <w:color w:val="000000"/>
          <w:sz w:val="22"/>
          <w:szCs w:val="22"/>
          <w:lang w:val="en-US"/>
        </w:rPr>
        <w:t xml:space="preserve"> to </w:t>
      </w:r>
      <w:r w:rsidR="00840945">
        <w:rPr>
          <w:rFonts w:ascii="Times" w:eastAsia="Times" w:hAnsi="Times" w:cs="Times"/>
          <w:color w:val="000000"/>
          <w:sz w:val="22"/>
          <w:szCs w:val="22"/>
          <w:lang w:val="en-US"/>
        </w:rPr>
        <w:t>31 December 2026</w:t>
      </w:r>
      <w:r w:rsidRPr="0068574C">
        <w:rPr>
          <w:rFonts w:ascii="Times" w:eastAsia="Times" w:hAnsi="Times" w:cs="Times"/>
          <w:color w:val="000000"/>
          <w:sz w:val="22"/>
          <w:szCs w:val="22"/>
          <w:lang w:val="en-US"/>
        </w:rPr>
        <w:t>.</w:t>
      </w:r>
    </w:p>
    <w:p w14:paraId="718164A7" w14:textId="77777777" w:rsidR="00DF650E" w:rsidRPr="0068574C" w:rsidRDefault="00DF650E">
      <w:pPr>
        <w:ind w:left="0" w:hanging="2"/>
        <w:jc w:val="both"/>
        <w:rPr>
          <w:rFonts w:ascii="Times" w:eastAsia="Times" w:hAnsi="Times" w:cs="Times"/>
          <w:color w:val="000000"/>
          <w:sz w:val="22"/>
          <w:szCs w:val="22"/>
          <w:lang w:val="en-US"/>
        </w:rPr>
      </w:pPr>
    </w:p>
    <w:p w14:paraId="0BFF4BBD" w14:textId="6654F41A" w:rsidR="00DF650E" w:rsidRPr="0068574C" w:rsidRDefault="00942FA2">
      <w:pPr>
        <w:ind w:left="0" w:hanging="2"/>
        <w:jc w:val="both"/>
        <w:rPr>
          <w:rFonts w:ascii="Times" w:eastAsia="Times" w:hAnsi="Times" w:cs="Times"/>
          <w:color w:val="000000"/>
          <w:sz w:val="22"/>
          <w:szCs w:val="22"/>
          <w:lang w:val="en-US"/>
        </w:rPr>
      </w:pPr>
      <w:r w:rsidRPr="0068574C">
        <w:rPr>
          <w:rFonts w:ascii="Times" w:eastAsia="Times" w:hAnsi="Times" w:cs="Times"/>
          <w:color w:val="000000"/>
          <w:sz w:val="22"/>
          <w:szCs w:val="22"/>
          <w:lang w:val="en-US"/>
        </w:rPr>
        <w:t xml:space="preserve">This </w:t>
      </w:r>
      <w:r w:rsidR="006D4C0F">
        <w:rPr>
          <w:rFonts w:ascii="Times" w:eastAsia="Times" w:hAnsi="Times" w:cs="Times"/>
          <w:color w:val="000000"/>
          <w:sz w:val="22"/>
          <w:szCs w:val="22"/>
          <w:lang w:val="en-US"/>
        </w:rPr>
        <w:t>L</w:t>
      </w:r>
      <w:r w:rsidRPr="0068574C">
        <w:rPr>
          <w:rFonts w:ascii="Times" w:eastAsia="Times" w:hAnsi="Times" w:cs="Times"/>
          <w:color w:val="000000"/>
          <w:sz w:val="22"/>
          <w:szCs w:val="22"/>
          <w:lang w:val="en-US"/>
        </w:rPr>
        <w:t xml:space="preserve">icense </w:t>
      </w:r>
      <w:r w:rsidR="006D4C0F">
        <w:rPr>
          <w:rFonts w:ascii="Times" w:eastAsia="Times" w:hAnsi="Times" w:cs="Times"/>
          <w:color w:val="000000"/>
          <w:sz w:val="22"/>
          <w:szCs w:val="22"/>
          <w:lang w:val="en-US"/>
        </w:rPr>
        <w:t>A</w:t>
      </w:r>
      <w:r w:rsidRPr="0068574C">
        <w:rPr>
          <w:rFonts w:ascii="Times" w:eastAsia="Times" w:hAnsi="Times" w:cs="Times"/>
          <w:color w:val="000000"/>
          <w:sz w:val="22"/>
          <w:szCs w:val="22"/>
          <w:lang w:val="en-US"/>
        </w:rPr>
        <w:t xml:space="preserve">greement </w:t>
      </w:r>
      <w:proofErr w:type="gramStart"/>
      <w:r w:rsidRPr="0068574C">
        <w:rPr>
          <w:rFonts w:ascii="Times" w:eastAsia="Times" w:hAnsi="Times" w:cs="Times"/>
          <w:color w:val="000000"/>
          <w:sz w:val="22"/>
          <w:szCs w:val="22"/>
          <w:lang w:val="en-US"/>
        </w:rPr>
        <w:t>has been drafted</w:t>
      </w:r>
      <w:proofErr w:type="gramEnd"/>
      <w:r w:rsidRPr="0068574C">
        <w:rPr>
          <w:rFonts w:ascii="Times" w:eastAsia="Times" w:hAnsi="Times" w:cs="Times"/>
          <w:color w:val="000000"/>
          <w:sz w:val="22"/>
          <w:szCs w:val="22"/>
          <w:lang w:val="en-US"/>
        </w:rPr>
        <w:t xml:space="preserve"> along the model of contract intended for e-journals by the Couperin consortium.</w:t>
      </w:r>
    </w:p>
    <w:p w14:paraId="5C0948E2" w14:textId="77777777" w:rsidR="00DF650E" w:rsidRPr="0068574C" w:rsidRDefault="00942FA2">
      <w:pPr>
        <w:ind w:left="0" w:hanging="2"/>
        <w:jc w:val="both"/>
        <w:rPr>
          <w:rFonts w:ascii="Times" w:eastAsia="Times" w:hAnsi="Times" w:cs="Times"/>
          <w:color w:val="000000"/>
          <w:sz w:val="22"/>
          <w:szCs w:val="22"/>
          <w:lang w:val="en-US"/>
        </w:rPr>
      </w:pPr>
      <w:r w:rsidRPr="0068574C">
        <w:rPr>
          <w:rFonts w:ascii="Times" w:eastAsia="Times" w:hAnsi="Times" w:cs="Times"/>
          <w:color w:val="000000"/>
          <w:sz w:val="22"/>
          <w:szCs w:val="22"/>
          <w:lang w:val="en-US"/>
        </w:rPr>
        <w:t xml:space="preserve">This agreement is to </w:t>
      </w:r>
      <w:proofErr w:type="gramStart"/>
      <w:r w:rsidRPr="0068574C">
        <w:rPr>
          <w:rFonts w:ascii="Times" w:eastAsia="Times" w:hAnsi="Times" w:cs="Times"/>
          <w:color w:val="000000"/>
          <w:sz w:val="22"/>
          <w:szCs w:val="22"/>
          <w:lang w:val="en-US"/>
        </w:rPr>
        <w:t>be concluded</w:t>
      </w:r>
      <w:proofErr w:type="gramEnd"/>
      <w:r w:rsidRPr="0068574C">
        <w:rPr>
          <w:rFonts w:ascii="Times" w:eastAsia="Times" w:hAnsi="Times" w:cs="Times"/>
          <w:color w:val="000000"/>
          <w:sz w:val="22"/>
          <w:szCs w:val="22"/>
          <w:lang w:val="en-US"/>
        </w:rPr>
        <w:t xml:space="preserve"> following a negotiation conducted by the consortium.</w:t>
      </w:r>
    </w:p>
    <w:p w14:paraId="3F045AE3" w14:textId="77777777" w:rsidR="00DF650E" w:rsidRPr="0068574C" w:rsidRDefault="00DF650E" w:rsidP="00621AB1">
      <w:pPr>
        <w:ind w:leftChars="0" w:left="0" w:firstLineChars="0" w:firstLine="0"/>
        <w:jc w:val="both"/>
        <w:rPr>
          <w:rFonts w:ascii="Times" w:eastAsia="Times" w:hAnsi="Times" w:cs="Times"/>
          <w:color w:val="000000"/>
          <w:sz w:val="22"/>
          <w:szCs w:val="22"/>
          <w:highlight w:val="cyan"/>
          <w:lang w:val="en-US"/>
        </w:rPr>
      </w:pPr>
    </w:p>
    <w:p w14:paraId="251F9780" w14:textId="64257591" w:rsidR="00DF650E" w:rsidRPr="0068574C" w:rsidRDefault="00942FA2">
      <w:pPr>
        <w:ind w:left="0" w:hanging="2"/>
        <w:jc w:val="both"/>
        <w:rPr>
          <w:rFonts w:ascii="Times" w:eastAsia="Times" w:hAnsi="Times" w:cs="Times"/>
          <w:color w:val="000000"/>
          <w:sz w:val="22"/>
          <w:szCs w:val="22"/>
          <w:lang w:val="en-US"/>
        </w:rPr>
      </w:pPr>
      <w:r w:rsidRPr="0068574C">
        <w:rPr>
          <w:rFonts w:ascii="Times" w:eastAsia="Times" w:hAnsi="Times" w:cs="Times"/>
          <w:sz w:val="22"/>
          <w:szCs w:val="22"/>
          <w:lang w:val="en-US"/>
        </w:rPr>
        <w:t>Owing to</w:t>
      </w:r>
      <w:r w:rsidRPr="0068574C">
        <w:rPr>
          <w:rFonts w:ascii="Times" w:eastAsia="Times" w:hAnsi="Times" w:cs="Times"/>
          <w:color w:val="000000"/>
          <w:sz w:val="22"/>
          <w:szCs w:val="22"/>
          <w:lang w:val="en-US"/>
        </w:rPr>
        <w:t xml:space="preserve"> the mutual agreements herein stated and of </w:t>
      </w:r>
      <w:r w:rsidR="00491FB6">
        <w:rPr>
          <w:rFonts w:ascii="Times" w:eastAsia="Times" w:hAnsi="Times" w:cs="Times"/>
          <w:color w:val="000000"/>
          <w:sz w:val="22"/>
          <w:szCs w:val="22"/>
          <w:lang w:val="en-US"/>
        </w:rPr>
        <w:t>the</w:t>
      </w:r>
      <w:r w:rsidRPr="0068574C">
        <w:rPr>
          <w:rFonts w:ascii="Times" w:eastAsia="Times" w:hAnsi="Times" w:cs="Times"/>
          <w:color w:val="000000"/>
          <w:sz w:val="22"/>
          <w:szCs w:val="22"/>
          <w:lang w:val="en-US"/>
        </w:rPr>
        <w:t xml:space="preserve"> tangible </w:t>
      </w:r>
      <w:r w:rsidRPr="0068574C">
        <w:rPr>
          <w:rFonts w:ascii="Times" w:eastAsia="Times" w:hAnsi="Times" w:cs="Times"/>
          <w:sz w:val="22"/>
          <w:szCs w:val="22"/>
          <w:lang w:val="en-US"/>
        </w:rPr>
        <w:t>contribution</w:t>
      </w:r>
      <w:r w:rsidRPr="0068574C">
        <w:rPr>
          <w:rFonts w:ascii="Times" w:eastAsia="Times" w:hAnsi="Times" w:cs="Times"/>
          <w:color w:val="000000"/>
          <w:sz w:val="22"/>
          <w:szCs w:val="22"/>
          <w:lang w:val="en-US"/>
        </w:rPr>
        <w:t xml:space="preserve"> deemed as received and sufficient, the parties hereby agree on the following clauses: </w:t>
      </w:r>
    </w:p>
    <w:p w14:paraId="4803C598" w14:textId="77777777" w:rsidR="00DF650E" w:rsidRPr="0068574C" w:rsidRDefault="00DF650E">
      <w:pPr>
        <w:ind w:left="0" w:hanging="2"/>
        <w:jc w:val="both"/>
        <w:rPr>
          <w:rFonts w:ascii="Times" w:eastAsia="Times" w:hAnsi="Times" w:cs="Times"/>
          <w:color w:val="000000"/>
          <w:sz w:val="22"/>
          <w:szCs w:val="22"/>
          <w:lang w:val="en-US"/>
        </w:rPr>
      </w:pPr>
    </w:p>
    <w:p w14:paraId="53C0259E" w14:textId="77777777" w:rsidR="00DF650E" w:rsidRDefault="00942FA2">
      <w:pPr>
        <w:keepNext/>
        <w:numPr>
          <w:ilvl w:val="0"/>
          <w:numId w:val="2"/>
        </w:numPr>
        <w:pBdr>
          <w:top w:val="nil"/>
          <w:left w:val="nil"/>
          <w:bottom w:val="nil"/>
          <w:right w:val="nil"/>
          <w:between w:val="nil"/>
        </w:pBdr>
        <w:spacing w:before="240" w:after="60" w:line="240" w:lineRule="auto"/>
        <w:ind w:left="0" w:hanging="2"/>
        <w:rPr>
          <w:rFonts w:ascii="Times" w:eastAsia="Times" w:hAnsi="Times" w:cs="Times"/>
          <w:b/>
          <w:color w:val="000000"/>
          <w:sz w:val="22"/>
          <w:szCs w:val="22"/>
        </w:rPr>
      </w:pPr>
      <w:r>
        <w:rPr>
          <w:rFonts w:ascii="Times" w:eastAsia="Times" w:hAnsi="Times" w:cs="Times"/>
          <w:b/>
          <w:color w:val="000000"/>
          <w:sz w:val="22"/>
          <w:szCs w:val="22"/>
        </w:rPr>
        <w:t>PREAMBLE</w:t>
      </w:r>
    </w:p>
    <w:p w14:paraId="0D701098" w14:textId="77777777" w:rsidR="00DF650E" w:rsidRDefault="00DF650E">
      <w:pPr>
        <w:ind w:left="0" w:hanging="2"/>
        <w:jc w:val="both"/>
        <w:rPr>
          <w:rFonts w:ascii="Times" w:eastAsia="Times" w:hAnsi="Times" w:cs="Times"/>
          <w:color w:val="000000"/>
          <w:sz w:val="22"/>
          <w:szCs w:val="22"/>
        </w:rPr>
      </w:pPr>
    </w:p>
    <w:p w14:paraId="1F3943CE" w14:textId="24BA0255" w:rsidR="00DF650E" w:rsidRPr="0068574C" w:rsidRDefault="00942FA2">
      <w:pPr>
        <w:ind w:left="0" w:hanging="2"/>
        <w:jc w:val="both"/>
        <w:rPr>
          <w:rFonts w:ascii="Times" w:eastAsia="Times" w:hAnsi="Times" w:cs="Times"/>
          <w:sz w:val="22"/>
          <w:szCs w:val="22"/>
          <w:lang w:val="en-US"/>
        </w:rPr>
      </w:pPr>
      <w:r w:rsidRPr="0068574C">
        <w:rPr>
          <w:rFonts w:ascii="Times" w:eastAsia="Times" w:hAnsi="Times" w:cs="Times"/>
          <w:color w:val="000000"/>
          <w:sz w:val="22"/>
          <w:szCs w:val="22"/>
          <w:lang w:val="en-US"/>
        </w:rPr>
        <w:t xml:space="preserve">This </w:t>
      </w:r>
      <w:r w:rsidR="00491FB6">
        <w:rPr>
          <w:rFonts w:ascii="Times" w:eastAsia="Times" w:hAnsi="Times" w:cs="Times"/>
          <w:color w:val="000000"/>
          <w:sz w:val="22"/>
          <w:szCs w:val="22"/>
          <w:lang w:val="en-US"/>
        </w:rPr>
        <w:t>L</w:t>
      </w:r>
      <w:r w:rsidRPr="0068574C">
        <w:rPr>
          <w:rFonts w:ascii="Times" w:eastAsia="Times" w:hAnsi="Times" w:cs="Times"/>
          <w:color w:val="000000"/>
          <w:sz w:val="22"/>
          <w:szCs w:val="22"/>
          <w:lang w:val="en-US"/>
        </w:rPr>
        <w:t xml:space="preserve">icense Agreement </w:t>
      </w:r>
      <w:r w:rsidRPr="0068574C">
        <w:rPr>
          <w:rFonts w:ascii="Times" w:eastAsia="Times" w:hAnsi="Times" w:cs="Times"/>
          <w:sz w:val="22"/>
          <w:szCs w:val="22"/>
          <w:lang w:val="en-US"/>
        </w:rPr>
        <w:t xml:space="preserve">provides </w:t>
      </w:r>
      <w:r w:rsidRPr="0068574C">
        <w:rPr>
          <w:rFonts w:ascii="Times" w:eastAsia="Times" w:hAnsi="Times" w:cs="Times"/>
          <w:color w:val="000000"/>
          <w:sz w:val="22"/>
          <w:szCs w:val="22"/>
          <w:lang w:val="en-US"/>
        </w:rPr>
        <w:t xml:space="preserve">online access to the </w:t>
      </w:r>
      <w:r w:rsidR="006D4C0F">
        <w:rPr>
          <w:rFonts w:ascii="Times" w:eastAsia="Times" w:hAnsi="Times" w:cs="Times"/>
          <w:color w:val="000000"/>
          <w:sz w:val="22"/>
          <w:szCs w:val="22"/>
          <w:lang w:val="en-US"/>
        </w:rPr>
        <w:t>L</w:t>
      </w:r>
      <w:r w:rsidRPr="0068574C">
        <w:rPr>
          <w:rFonts w:ascii="Times" w:eastAsia="Times" w:hAnsi="Times" w:cs="Times"/>
          <w:color w:val="000000"/>
          <w:sz w:val="22"/>
          <w:szCs w:val="22"/>
          <w:lang w:val="en-US"/>
        </w:rPr>
        <w:t xml:space="preserve">icensed </w:t>
      </w:r>
      <w:r w:rsidR="006D4C0F">
        <w:rPr>
          <w:rFonts w:ascii="Times" w:eastAsia="Times" w:hAnsi="Times" w:cs="Times"/>
          <w:sz w:val="22"/>
          <w:szCs w:val="22"/>
          <w:lang w:val="en-US"/>
        </w:rPr>
        <w:t>R</w:t>
      </w:r>
      <w:r w:rsidRPr="0068574C">
        <w:rPr>
          <w:rFonts w:ascii="Times" w:eastAsia="Times" w:hAnsi="Times" w:cs="Times"/>
          <w:sz w:val="22"/>
          <w:szCs w:val="22"/>
          <w:lang w:val="en-US"/>
        </w:rPr>
        <w:t xml:space="preserve">esource </w:t>
      </w:r>
      <w:r w:rsidRPr="0068574C">
        <w:rPr>
          <w:rFonts w:ascii="Times" w:eastAsia="Times" w:hAnsi="Times" w:cs="Times"/>
          <w:color w:val="000000"/>
          <w:sz w:val="22"/>
          <w:szCs w:val="22"/>
          <w:lang w:val="en-US"/>
        </w:rPr>
        <w:t xml:space="preserve">as listed in </w:t>
      </w:r>
      <w:r w:rsidR="006D4C0F">
        <w:rPr>
          <w:rFonts w:ascii="Times" w:eastAsia="Times" w:hAnsi="Times" w:cs="Times"/>
          <w:color w:val="000000"/>
          <w:sz w:val="22"/>
          <w:szCs w:val="22"/>
          <w:lang w:val="en-US"/>
        </w:rPr>
        <w:t>A</w:t>
      </w:r>
      <w:r w:rsidRPr="0068574C">
        <w:rPr>
          <w:rFonts w:ascii="Times" w:eastAsia="Times" w:hAnsi="Times" w:cs="Times"/>
          <w:color w:val="000000"/>
          <w:sz w:val="22"/>
          <w:szCs w:val="22"/>
          <w:lang w:val="en-US"/>
        </w:rPr>
        <w:t xml:space="preserve">ppendix </w:t>
      </w:r>
      <w:r w:rsidRPr="0068574C">
        <w:rPr>
          <w:rFonts w:ascii="Times" w:eastAsia="Times" w:hAnsi="Times" w:cs="Times"/>
          <w:sz w:val="22"/>
          <w:szCs w:val="22"/>
          <w:lang w:val="en-US"/>
        </w:rPr>
        <w:t>2.</w:t>
      </w:r>
    </w:p>
    <w:p w14:paraId="72EAEC3B" w14:textId="77777777" w:rsidR="00DF650E" w:rsidRPr="0068574C" w:rsidRDefault="00DF650E">
      <w:pPr>
        <w:ind w:left="0" w:hanging="2"/>
        <w:jc w:val="both"/>
        <w:rPr>
          <w:rFonts w:ascii="Times" w:eastAsia="Times" w:hAnsi="Times" w:cs="Times"/>
          <w:color w:val="000000"/>
          <w:sz w:val="22"/>
          <w:szCs w:val="22"/>
          <w:lang w:val="en-US"/>
        </w:rPr>
      </w:pPr>
    </w:p>
    <w:p w14:paraId="39758EB1" w14:textId="0AF870DB" w:rsidR="00DF650E" w:rsidRPr="0068574C" w:rsidRDefault="00942FA2">
      <w:pPr>
        <w:ind w:left="0" w:hanging="2"/>
        <w:jc w:val="both"/>
        <w:rPr>
          <w:rFonts w:ascii="Times" w:eastAsia="Times" w:hAnsi="Times" w:cs="Times"/>
          <w:sz w:val="22"/>
          <w:szCs w:val="22"/>
          <w:lang w:val="en-US"/>
        </w:rPr>
      </w:pPr>
      <w:r w:rsidRPr="0068574C">
        <w:rPr>
          <w:rFonts w:ascii="Times" w:eastAsia="Times" w:hAnsi="Times" w:cs="Times"/>
          <w:color w:val="000000"/>
          <w:sz w:val="22"/>
          <w:szCs w:val="22"/>
          <w:lang w:val="en-US"/>
        </w:rPr>
        <w:t>The Licensor offers, through the Internet, e-versions of copyright</w:t>
      </w:r>
      <w:r w:rsidR="00840945">
        <w:rPr>
          <w:rFonts w:ascii="Times" w:eastAsia="Times" w:hAnsi="Times" w:cs="Times"/>
          <w:color w:val="000000"/>
          <w:sz w:val="22"/>
          <w:szCs w:val="22"/>
          <w:lang w:val="en-US"/>
        </w:rPr>
        <w:t>ed</w:t>
      </w:r>
      <w:r w:rsidRPr="0068574C">
        <w:rPr>
          <w:rFonts w:ascii="Times" w:eastAsia="Times" w:hAnsi="Times" w:cs="Times"/>
          <w:color w:val="000000"/>
          <w:sz w:val="22"/>
          <w:szCs w:val="22"/>
          <w:lang w:val="en-US"/>
        </w:rPr>
        <w:t xml:space="preserve"> documents. </w:t>
      </w:r>
      <w:r w:rsidRPr="0068574C">
        <w:rPr>
          <w:rFonts w:ascii="Times" w:eastAsia="Times" w:hAnsi="Times" w:cs="Times"/>
          <w:sz w:val="22"/>
          <w:szCs w:val="22"/>
          <w:lang w:val="en-US"/>
        </w:rPr>
        <w:t xml:space="preserve">The </w:t>
      </w:r>
      <w:r w:rsidR="006D4C0F">
        <w:rPr>
          <w:rFonts w:ascii="Times" w:eastAsia="Times" w:hAnsi="Times" w:cs="Times"/>
          <w:sz w:val="22"/>
          <w:szCs w:val="22"/>
          <w:lang w:val="en-US"/>
        </w:rPr>
        <w:t>Licensed R</w:t>
      </w:r>
      <w:r w:rsidRPr="0068574C">
        <w:rPr>
          <w:rFonts w:ascii="Times" w:eastAsia="Times" w:hAnsi="Times" w:cs="Times"/>
          <w:sz w:val="22"/>
          <w:szCs w:val="22"/>
          <w:lang w:val="en-US"/>
        </w:rPr>
        <w:t>esource</w:t>
      </w:r>
      <w:r w:rsidRPr="0068574C">
        <w:rPr>
          <w:rFonts w:ascii="Times" w:eastAsia="Times" w:hAnsi="Times" w:cs="Times"/>
          <w:color w:val="FF0000"/>
          <w:sz w:val="22"/>
          <w:szCs w:val="22"/>
          <w:lang w:val="en-US"/>
        </w:rPr>
        <w:t xml:space="preserve"> </w:t>
      </w:r>
      <w:r w:rsidRPr="0068574C">
        <w:rPr>
          <w:rFonts w:ascii="Times" w:eastAsia="Times" w:hAnsi="Times" w:cs="Times"/>
          <w:color w:val="000000"/>
          <w:sz w:val="22"/>
          <w:szCs w:val="22"/>
          <w:lang w:val="en-US"/>
        </w:rPr>
        <w:t xml:space="preserve">consists </w:t>
      </w:r>
      <w:r w:rsidR="00840945">
        <w:rPr>
          <w:rFonts w:ascii="Times" w:eastAsia="Times" w:hAnsi="Times" w:cs="Times"/>
          <w:color w:val="000000"/>
          <w:sz w:val="22"/>
          <w:szCs w:val="22"/>
          <w:lang w:val="en-US"/>
        </w:rPr>
        <w:t>of the Optics InfoBase package of 1</w:t>
      </w:r>
      <w:r w:rsidR="00491FB6">
        <w:rPr>
          <w:rFonts w:ascii="Times" w:eastAsia="Times" w:hAnsi="Times" w:cs="Times"/>
          <w:color w:val="000000"/>
          <w:sz w:val="22"/>
          <w:szCs w:val="22"/>
          <w:lang w:val="en-US"/>
        </w:rPr>
        <w:t>9</w:t>
      </w:r>
      <w:r w:rsidR="00840945">
        <w:rPr>
          <w:rFonts w:ascii="Times" w:eastAsia="Times" w:hAnsi="Times" w:cs="Times"/>
          <w:color w:val="000000"/>
          <w:sz w:val="22"/>
          <w:szCs w:val="22"/>
          <w:lang w:val="en-US"/>
        </w:rPr>
        <w:t xml:space="preserve"> journals, 1 magazine, conference papers and associated videos from </w:t>
      </w:r>
      <w:r w:rsidR="00DB6386">
        <w:rPr>
          <w:rFonts w:ascii="Times" w:eastAsia="Times" w:hAnsi="Times" w:cs="Times"/>
          <w:color w:val="000000"/>
          <w:sz w:val="22"/>
          <w:szCs w:val="22"/>
          <w:lang w:val="en-US"/>
        </w:rPr>
        <w:t xml:space="preserve">hundreds of </w:t>
      </w:r>
      <w:proofErr w:type="spellStart"/>
      <w:r w:rsidR="00840945">
        <w:rPr>
          <w:rFonts w:ascii="Times" w:eastAsia="Times" w:hAnsi="Times" w:cs="Times"/>
          <w:color w:val="000000"/>
          <w:sz w:val="22"/>
          <w:szCs w:val="22"/>
          <w:lang w:val="en-US"/>
        </w:rPr>
        <w:t>Optica’s</w:t>
      </w:r>
      <w:proofErr w:type="spellEnd"/>
      <w:r w:rsidR="00840945">
        <w:rPr>
          <w:rFonts w:ascii="Times" w:eastAsia="Times" w:hAnsi="Times" w:cs="Times"/>
          <w:color w:val="000000"/>
          <w:sz w:val="22"/>
          <w:szCs w:val="22"/>
          <w:lang w:val="en-US"/>
        </w:rPr>
        <w:t xml:space="preserve"> Topical Meetings, and 11 archival </w:t>
      </w:r>
      <w:proofErr w:type="spellStart"/>
      <w:r w:rsidR="00840945">
        <w:rPr>
          <w:rFonts w:ascii="Times" w:eastAsia="Times" w:hAnsi="Times" w:cs="Times"/>
          <w:color w:val="000000"/>
          <w:sz w:val="22"/>
          <w:szCs w:val="22"/>
          <w:lang w:val="en-US"/>
        </w:rPr>
        <w:t>ebooks</w:t>
      </w:r>
      <w:proofErr w:type="spellEnd"/>
      <w:r w:rsidR="00840945">
        <w:rPr>
          <w:rFonts w:ascii="Times" w:eastAsia="Times" w:hAnsi="Times" w:cs="Times"/>
          <w:color w:val="000000"/>
          <w:sz w:val="22"/>
          <w:szCs w:val="22"/>
          <w:lang w:val="en-US"/>
        </w:rPr>
        <w:t xml:space="preserve">, plus complimentary access to </w:t>
      </w:r>
      <w:r w:rsidR="00DB6386">
        <w:rPr>
          <w:rFonts w:ascii="Times" w:eastAsia="Times" w:hAnsi="Times" w:cs="Times"/>
          <w:color w:val="000000"/>
          <w:sz w:val="22"/>
          <w:szCs w:val="22"/>
          <w:lang w:val="en-US"/>
        </w:rPr>
        <w:t xml:space="preserve">the entire </w:t>
      </w:r>
      <w:proofErr w:type="spellStart"/>
      <w:r w:rsidR="00840945">
        <w:rPr>
          <w:rFonts w:ascii="Times" w:eastAsia="Times" w:hAnsi="Times" w:cs="Times"/>
          <w:color w:val="000000"/>
          <w:sz w:val="22"/>
          <w:szCs w:val="22"/>
          <w:lang w:val="en-US"/>
        </w:rPr>
        <w:t>backfile</w:t>
      </w:r>
      <w:proofErr w:type="spellEnd"/>
      <w:r w:rsidR="00840945">
        <w:rPr>
          <w:rFonts w:ascii="Times" w:eastAsia="Times" w:hAnsi="Times" w:cs="Times"/>
          <w:color w:val="000000"/>
          <w:sz w:val="22"/>
          <w:szCs w:val="22"/>
          <w:lang w:val="en-US"/>
        </w:rPr>
        <w:t xml:space="preserve"> </w:t>
      </w:r>
      <w:r w:rsidR="00DB6386">
        <w:rPr>
          <w:rFonts w:ascii="Times" w:eastAsia="Times" w:hAnsi="Times" w:cs="Times"/>
          <w:color w:val="000000"/>
          <w:sz w:val="22"/>
          <w:szCs w:val="22"/>
          <w:lang w:val="en-US"/>
        </w:rPr>
        <w:t xml:space="preserve">for all of publications in the package </w:t>
      </w:r>
      <w:r w:rsidR="00840945">
        <w:rPr>
          <w:rFonts w:ascii="Times" w:eastAsia="Times" w:hAnsi="Times" w:cs="Times"/>
          <w:color w:val="000000"/>
          <w:sz w:val="22"/>
          <w:szCs w:val="22"/>
          <w:lang w:val="en-US"/>
        </w:rPr>
        <w:t>a</w:t>
      </w:r>
      <w:r w:rsidR="00DB6386">
        <w:rPr>
          <w:rFonts w:ascii="Times" w:eastAsia="Times" w:hAnsi="Times" w:cs="Times"/>
          <w:color w:val="000000"/>
          <w:sz w:val="22"/>
          <w:szCs w:val="22"/>
          <w:lang w:val="en-US"/>
        </w:rPr>
        <w:t>s well as our</w:t>
      </w:r>
      <w:r w:rsidR="00840945">
        <w:rPr>
          <w:rFonts w:ascii="Times" w:eastAsia="Times" w:hAnsi="Times" w:cs="Times"/>
          <w:color w:val="000000"/>
          <w:sz w:val="22"/>
          <w:szCs w:val="22"/>
          <w:lang w:val="en-US"/>
        </w:rPr>
        <w:t xml:space="preserve"> legacy journal titles</w:t>
      </w:r>
      <w:r w:rsidRPr="0068574C">
        <w:rPr>
          <w:rFonts w:ascii="Times" w:eastAsia="Times" w:hAnsi="Times" w:cs="Times"/>
          <w:color w:val="000000"/>
          <w:sz w:val="22"/>
          <w:szCs w:val="22"/>
          <w:lang w:val="en-US"/>
        </w:rPr>
        <w:t xml:space="preserve"> (herein- after referred as « Content </w:t>
      </w:r>
      <w:r w:rsidR="00D97C4D" w:rsidRPr="0068574C">
        <w:rPr>
          <w:rFonts w:ascii="Times" w:eastAsia="Times" w:hAnsi="Times" w:cs="Times"/>
          <w:color w:val="000000"/>
          <w:sz w:val="22"/>
          <w:szCs w:val="22"/>
          <w:lang w:val="en-US"/>
        </w:rPr>
        <w:t>»</w:t>
      </w:r>
      <w:r w:rsidRPr="0068574C">
        <w:rPr>
          <w:rFonts w:ascii="Times" w:eastAsia="Times" w:hAnsi="Times" w:cs="Times"/>
          <w:color w:val="000000"/>
          <w:sz w:val="22"/>
          <w:szCs w:val="22"/>
          <w:lang w:val="en-US"/>
        </w:rPr>
        <w:t xml:space="preserve">. See </w:t>
      </w:r>
      <w:r w:rsidRPr="0068574C">
        <w:rPr>
          <w:rFonts w:ascii="Times" w:eastAsia="Times" w:hAnsi="Times" w:cs="Times"/>
          <w:sz w:val="22"/>
          <w:szCs w:val="22"/>
          <w:lang w:val="en-US"/>
        </w:rPr>
        <w:t>appendices</w:t>
      </w:r>
      <w:r w:rsidRPr="0068574C">
        <w:rPr>
          <w:rFonts w:ascii="Times" w:eastAsia="Times" w:hAnsi="Times" w:cs="Times"/>
          <w:color w:val="FF0000"/>
          <w:sz w:val="22"/>
          <w:szCs w:val="22"/>
          <w:lang w:val="en-US"/>
        </w:rPr>
        <w:t xml:space="preserve"> </w:t>
      </w:r>
      <w:r w:rsidRPr="0068574C">
        <w:rPr>
          <w:rFonts w:ascii="Times" w:eastAsia="Times" w:hAnsi="Times" w:cs="Times"/>
          <w:color w:val="000000"/>
          <w:sz w:val="22"/>
          <w:szCs w:val="22"/>
          <w:lang w:val="en-US"/>
        </w:rPr>
        <w:t xml:space="preserve">for the list of journals, works or </w:t>
      </w:r>
      <w:proofErr w:type="gramStart"/>
      <w:r w:rsidRPr="0068574C">
        <w:rPr>
          <w:rFonts w:ascii="Times" w:eastAsia="Times" w:hAnsi="Times" w:cs="Times"/>
          <w:color w:val="000000"/>
          <w:sz w:val="22"/>
          <w:szCs w:val="22"/>
          <w:lang w:val="en-US"/>
        </w:rPr>
        <w:t>modules which</w:t>
      </w:r>
      <w:proofErr w:type="gramEnd"/>
      <w:r w:rsidRPr="0068574C">
        <w:rPr>
          <w:rFonts w:ascii="Times" w:eastAsia="Times" w:hAnsi="Times" w:cs="Times"/>
          <w:color w:val="000000"/>
          <w:sz w:val="22"/>
          <w:szCs w:val="22"/>
          <w:lang w:val="en-US"/>
        </w:rPr>
        <w:t xml:space="preserve"> the </w:t>
      </w:r>
      <w:r w:rsidR="00D97C4D">
        <w:rPr>
          <w:rFonts w:ascii="Times" w:eastAsia="Times" w:hAnsi="Times" w:cs="Times"/>
          <w:color w:val="000000"/>
          <w:sz w:val="22"/>
          <w:szCs w:val="22"/>
          <w:lang w:val="en-US"/>
        </w:rPr>
        <w:t>Licensor</w:t>
      </w:r>
      <w:r w:rsidR="00D97C4D" w:rsidRPr="0068574C">
        <w:rPr>
          <w:rFonts w:ascii="Times" w:eastAsia="Times" w:hAnsi="Times" w:cs="Times"/>
          <w:color w:val="000000"/>
          <w:sz w:val="22"/>
          <w:szCs w:val="22"/>
          <w:lang w:val="en-US"/>
        </w:rPr>
        <w:t xml:space="preserve"> </w:t>
      </w:r>
      <w:r w:rsidRPr="0068574C">
        <w:rPr>
          <w:rFonts w:ascii="Times" w:eastAsia="Times" w:hAnsi="Times" w:cs="Times"/>
          <w:color w:val="000000"/>
          <w:sz w:val="22"/>
          <w:szCs w:val="22"/>
          <w:lang w:val="en-US"/>
        </w:rPr>
        <w:t>commits to providing access</w:t>
      </w:r>
      <w:r w:rsidRPr="0068574C">
        <w:rPr>
          <w:rFonts w:ascii="Times" w:eastAsia="Times" w:hAnsi="Times" w:cs="Times"/>
          <w:sz w:val="22"/>
          <w:szCs w:val="22"/>
          <w:lang w:val="en-US"/>
        </w:rPr>
        <w:t xml:space="preserve"> to during the term of </w:t>
      </w:r>
      <w:r w:rsidR="00D97C4D">
        <w:rPr>
          <w:rFonts w:ascii="Times" w:eastAsia="Times" w:hAnsi="Times" w:cs="Times"/>
          <w:sz w:val="22"/>
          <w:szCs w:val="22"/>
          <w:lang w:val="en-US"/>
        </w:rPr>
        <w:t xml:space="preserve">the </w:t>
      </w:r>
      <w:r w:rsidR="006D4C0F">
        <w:rPr>
          <w:rFonts w:ascii="Times" w:eastAsia="Times" w:hAnsi="Times" w:cs="Times"/>
          <w:sz w:val="22"/>
          <w:szCs w:val="22"/>
          <w:lang w:val="en-US"/>
        </w:rPr>
        <w:t xml:space="preserve">License </w:t>
      </w:r>
      <w:r w:rsidR="00D97C4D">
        <w:rPr>
          <w:rFonts w:ascii="Times" w:eastAsia="Times" w:hAnsi="Times" w:cs="Times"/>
          <w:sz w:val="22"/>
          <w:szCs w:val="22"/>
          <w:lang w:val="en-US"/>
        </w:rPr>
        <w:t>Agreement</w:t>
      </w:r>
      <w:r w:rsidRPr="0068574C">
        <w:rPr>
          <w:rFonts w:ascii="Times" w:eastAsia="Times" w:hAnsi="Times" w:cs="Times"/>
          <w:sz w:val="22"/>
          <w:szCs w:val="22"/>
          <w:lang w:val="en-US"/>
        </w:rPr>
        <w:t>.</w:t>
      </w:r>
    </w:p>
    <w:p w14:paraId="6DEFEE7F" w14:textId="0BE6A784" w:rsidR="00DF650E" w:rsidRPr="0068574C" w:rsidRDefault="00942FA2">
      <w:pPr>
        <w:ind w:left="0" w:hanging="2"/>
        <w:jc w:val="both"/>
        <w:rPr>
          <w:rFonts w:ascii="Times" w:eastAsia="Times" w:hAnsi="Times" w:cs="Times"/>
          <w:color w:val="000000"/>
          <w:sz w:val="22"/>
          <w:szCs w:val="22"/>
          <w:lang w:val="en-US"/>
        </w:rPr>
      </w:pPr>
      <w:r w:rsidRPr="0068574C">
        <w:rPr>
          <w:rFonts w:ascii="Times" w:eastAsia="Times" w:hAnsi="Times" w:cs="Times"/>
          <w:sz w:val="22"/>
          <w:szCs w:val="22"/>
          <w:lang w:val="en-US"/>
        </w:rPr>
        <w:t>This resource is</w:t>
      </w:r>
      <w:r w:rsidRPr="0068574C">
        <w:rPr>
          <w:rFonts w:ascii="Times" w:eastAsia="Times" w:hAnsi="Times" w:cs="Times"/>
          <w:color w:val="000000"/>
          <w:sz w:val="22"/>
          <w:szCs w:val="22"/>
          <w:lang w:val="en-US"/>
        </w:rPr>
        <w:t xml:space="preserve"> available </w:t>
      </w:r>
      <w:r w:rsidR="00840945">
        <w:rPr>
          <w:rFonts w:ascii="Times" w:eastAsia="Times" w:hAnsi="Times" w:cs="Times"/>
          <w:color w:val="000000"/>
          <w:sz w:val="22"/>
          <w:szCs w:val="22"/>
          <w:lang w:val="en-US"/>
        </w:rPr>
        <w:t xml:space="preserve">on the </w:t>
      </w:r>
      <w:proofErr w:type="spellStart"/>
      <w:r w:rsidR="00840945">
        <w:rPr>
          <w:rFonts w:ascii="Times" w:eastAsia="Times" w:hAnsi="Times" w:cs="Times"/>
          <w:color w:val="000000"/>
          <w:sz w:val="22"/>
          <w:szCs w:val="22"/>
          <w:lang w:val="en-US"/>
        </w:rPr>
        <w:t>Optica</w:t>
      </w:r>
      <w:proofErr w:type="spellEnd"/>
      <w:r w:rsidR="00840945">
        <w:rPr>
          <w:rFonts w:ascii="Times" w:eastAsia="Times" w:hAnsi="Times" w:cs="Times"/>
          <w:color w:val="000000"/>
          <w:sz w:val="22"/>
          <w:szCs w:val="22"/>
          <w:lang w:val="en-US"/>
        </w:rPr>
        <w:t xml:space="preserve"> Publishing Group platform at opg.optica.org</w:t>
      </w:r>
      <w:r w:rsidRPr="0068574C">
        <w:rPr>
          <w:rFonts w:ascii="Times" w:eastAsia="Times" w:hAnsi="Times" w:cs="Times"/>
          <w:color w:val="000000"/>
          <w:sz w:val="22"/>
          <w:szCs w:val="22"/>
          <w:lang w:val="en-US"/>
        </w:rPr>
        <w:t xml:space="preserve"> (hereinafter referred as </w:t>
      </w:r>
      <w:r w:rsidR="00D97C4D">
        <w:rPr>
          <w:rFonts w:ascii="Times" w:eastAsia="Times" w:hAnsi="Times" w:cs="Times"/>
          <w:color w:val="000000"/>
          <w:sz w:val="22"/>
          <w:szCs w:val="22"/>
          <w:lang w:val="en-US"/>
        </w:rPr>
        <w:t xml:space="preserve">the </w:t>
      </w:r>
      <w:r w:rsidRPr="0068574C">
        <w:rPr>
          <w:rFonts w:ascii="Times" w:eastAsia="Times" w:hAnsi="Times" w:cs="Times"/>
          <w:color w:val="000000"/>
          <w:sz w:val="22"/>
          <w:szCs w:val="22"/>
          <w:lang w:val="en-US"/>
        </w:rPr>
        <w:t>«</w:t>
      </w:r>
      <w:r w:rsidR="00840945">
        <w:rPr>
          <w:rFonts w:ascii="Times" w:eastAsia="Times" w:hAnsi="Times" w:cs="Times"/>
          <w:color w:val="000000"/>
          <w:sz w:val="22"/>
          <w:szCs w:val="22"/>
          <w:lang w:val="en-US"/>
        </w:rPr>
        <w:t xml:space="preserve"> OPG platform</w:t>
      </w:r>
      <w:r w:rsidRPr="0068574C">
        <w:rPr>
          <w:rFonts w:ascii="Times" w:eastAsia="Times" w:hAnsi="Times" w:cs="Times"/>
          <w:color w:val="000000"/>
          <w:sz w:val="22"/>
          <w:szCs w:val="22"/>
          <w:lang w:val="en-US"/>
        </w:rPr>
        <w:t xml:space="preserve"> ». </w:t>
      </w:r>
    </w:p>
    <w:p w14:paraId="289D61F1" w14:textId="77777777" w:rsidR="00DF650E" w:rsidRPr="0068574C" w:rsidRDefault="00DF650E">
      <w:pPr>
        <w:ind w:left="0" w:hanging="2"/>
        <w:jc w:val="both"/>
        <w:rPr>
          <w:rFonts w:ascii="Times" w:eastAsia="Times" w:hAnsi="Times" w:cs="Times"/>
          <w:color w:val="000000"/>
          <w:sz w:val="22"/>
          <w:szCs w:val="22"/>
          <w:lang w:val="en-US"/>
        </w:rPr>
      </w:pPr>
    </w:p>
    <w:p w14:paraId="38C3324B" w14:textId="09E7A46F" w:rsidR="00DF650E" w:rsidRPr="0068574C" w:rsidRDefault="00942FA2">
      <w:pPr>
        <w:ind w:left="0" w:hanging="2"/>
        <w:jc w:val="both"/>
        <w:rPr>
          <w:rFonts w:ascii="Times" w:eastAsia="Times" w:hAnsi="Times" w:cs="Times"/>
          <w:color w:val="000000"/>
          <w:sz w:val="22"/>
          <w:szCs w:val="22"/>
          <w:lang w:val="en-US"/>
        </w:rPr>
      </w:pPr>
      <w:r w:rsidRPr="0068574C">
        <w:rPr>
          <w:rFonts w:ascii="Times" w:eastAsia="Times" w:hAnsi="Times" w:cs="Times"/>
          <w:color w:val="000000"/>
          <w:sz w:val="22"/>
          <w:szCs w:val="22"/>
          <w:lang w:val="en-US"/>
        </w:rPr>
        <w:t xml:space="preserve">At the request of the Subscribing Member, the purpose of this </w:t>
      </w:r>
      <w:r w:rsidR="00491FB6">
        <w:rPr>
          <w:rFonts w:ascii="Times" w:eastAsia="Times" w:hAnsi="Times" w:cs="Times"/>
          <w:color w:val="000000"/>
          <w:sz w:val="22"/>
          <w:szCs w:val="22"/>
          <w:lang w:val="en-US"/>
        </w:rPr>
        <w:t>L</w:t>
      </w:r>
      <w:r w:rsidRPr="0068574C">
        <w:rPr>
          <w:rFonts w:ascii="Times" w:eastAsia="Times" w:hAnsi="Times" w:cs="Times"/>
          <w:color w:val="000000"/>
          <w:sz w:val="22"/>
          <w:szCs w:val="22"/>
          <w:lang w:val="en-US"/>
        </w:rPr>
        <w:t xml:space="preserve">icense </w:t>
      </w:r>
      <w:r w:rsidRPr="0068574C">
        <w:rPr>
          <w:rFonts w:ascii="Times" w:eastAsia="Times" w:hAnsi="Times" w:cs="Times"/>
          <w:sz w:val="22"/>
          <w:szCs w:val="22"/>
          <w:lang w:val="en-US"/>
        </w:rPr>
        <w:t>Agreement</w:t>
      </w:r>
      <w:r w:rsidRPr="0068574C">
        <w:rPr>
          <w:rFonts w:ascii="Times" w:eastAsia="Times" w:hAnsi="Times" w:cs="Times"/>
          <w:color w:val="000000"/>
          <w:sz w:val="22"/>
          <w:szCs w:val="22"/>
          <w:lang w:val="en-US"/>
        </w:rPr>
        <w:t xml:space="preserve"> is to provide access to e-versions of the products listed in Appendix 2.</w:t>
      </w:r>
    </w:p>
    <w:p w14:paraId="336D359F" w14:textId="77777777" w:rsidR="00DF650E" w:rsidRPr="0068574C" w:rsidRDefault="00DF650E">
      <w:pPr>
        <w:ind w:left="0" w:hanging="2"/>
        <w:jc w:val="both"/>
        <w:rPr>
          <w:rFonts w:ascii="Times" w:eastAsia="Times" w:hAnsi="Times" w:cs="Times"/>
          <w:color w:val="000000"/>
          <w:sz w:val="22"/>
          <w:szCs w:val="22"/>
          <w:lang w:val="en-US"/>
        </w:rPr>
      </w:pPr>
    </w:p>
    <w:p w14:paraId="7FAEEE73" w14:textId="77777777" w:rsidR="00DF650E" w:rsidRPr="0068574C" w:rsidRDefault="00DF650E">
      <w:pPr>
        <w:ind w:left="0" w:hanging="2"/>
        <w:jc w:val="both"/>
        <w:rPr>
          <w:rFonts w:ascii="Times" w:eastAsia="Times" w:hAnsi="Times" w:cs="Times"/>
          <w:color w:val="FF0000"/>
          <w:sz w:val="22"/>
          <w:szCs w:val="22"/>
          <w:lang w:val="en-US"/>
        </w:rPr>
      </w:pPr>
    </w:p>
    <w:p w14:paraId="74FE9BDF" w14:textId="78211B49" w:rsidR="00DF650E" w:rsidRPr="0068574C" w:rsidRDefault="00942FA2">
      <w:pPr>
        <w:ind w:left="0" w:hanging="2"/>
        <w:jc w:val="both"/>
        <w:rPr>
          <w:rFonts w:ascii="Times" w:eastAsia="Times" w:hAnsi="Times" w:cs="Times"/>
          <w:sz w:val="22"/>
          <w:szCs w:val="22"/>
          <w:lang w:val="en-US"/>
        </w:rPr>
      </w:pPr>
      <w:r w:rsidRPr="0068574C">
        <w:rPr>
          <w:rFonts w:ascii="Times" w:eastAsia="Times" w:hAnsi="Times" w:cs="Times"/>
          <w:sz w:val="22"/>
          <w:szCs w:val="22"/>
          <w:lang w:val="en-US"/>
        </w:rPr>
        <w:lastRenderedPageBreak/>
        <w:t xml:space="preserve">The « </w:t>
      </w:r>
      <w:r w:rsidR="00491FB6">
        <w:rPr>
          <w:rFonts w:ascii="Times" w:eastAsia="Times" w:hAnsi="Times" w:cs="Times"/>
          <w:sz w:val="22"/>
          <w:szCs w:val="22"/>
          <w:lang w:val="en-US"/>
        </w:rPr>
        <w:t xml:space="preserve">License </w:t>
      </w:r>
      <w:r w:rsidRPr="0068574C">
        <w:rPr>
          <w:rFonts w:ascii="Times" w:eastAsia="Times" w:hAnsi="Times" w:cs="Times"/>
          <w:sz w:val="22"/>
          <w:szCs w:val="22"/>
          <w:lang w:val="en-US"/>
        </w:rPr>
        <w:t>Agreement » shall refer to this document and its appendices as listed below in decreasing order of importance:</w:t>
      </w:r>
    </w:p>
    <w:p w14:paraId="0C5899BF" w14:textId="4CE38656" w:rsidR="00491FB6" w:rsidRDefault="00491FB6" w:rsidP="00491FB6">
      <w:pPr>
        <w:numPr>
          <w:ilvl w:val="0"/>
          <w:numId w:val="1"/>
        </w:numPr>
        <w:pBdr>
          <w:top w:val="nil"/>
          <w:left w:val="nil"/>
          <w:bottom w:val="nil"/>
          <w:right w:val="nil"/>
          <w:between w:val="nil"/>
        </w:pBdr>
        <w:spacing w:line="240" w:lineRule="auto"/>
        <w:ind w:left="0" w:hanging="2"/>
        <w:jc w:val="both"/>
        <w:rPr>
          <w:rFonts w:ascii="Times" w:eastAsia="Times" w:hAnsi="Times" w:cs="Times"/>
          <w:color w:val="000000"/>
          <w:sz w:val="22"/>
          <w:szCs w:val="22"/>
        </w:rPr>
      </w:pPr>
      <w:r>
        <w:rPr>
          <w:rFonts w:ascii="Times" w:eastAsia="Times" w:hAnsi="Times" w:cs="Times"/>
          <w:color w:val="000000"/>
          <w:sz w:val="22"/>
          <w:szCs w:val="22"/>
        </w:rPr>
        <w:t>The License Agreement</w:t>
      </w:r>
    </w:p>
    <w:p w14:paraId="527CCB81" w14:textId="2E9E9343" w:rsidR="00491FB6" w:rsidRPr="00A62C01" w:rsidRDefault="00491FB6" w:rsidP="00A62C01">
      <w:pPr>
        <w:numPr>
          <w:ilvl w:val="0"/>
          <w:numId w:val="1"/>
        </w:num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Pr>
          <w:rFonts w:ascii="Times" w:eastAsia="Times" w:hAnsi="Times" w:cs="Times"/>
          <w:color w:val="000000"/>
          <w:sz w:val="22"/>
          <w:szCs w:val="22"/>
        </w:rPr>
        <w:t>The Appendices</w:t>
      </w:r>
    </w:p>
    <w:p w14:paraId="366CC390" w14:textId="6E80922D" w:rsidR="00DF650E" w:rsidRPr="00712ECD" w:rsidRDefault="00942FA2">
      <w:pPr>
        <w:numPr>
          <w:ilvl w:val="0"/>
          <w:numId w:val="1"/>
        </w:num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In the event of contradiction between the different documents, the </w:t>
      </w:r>
      <w:proofErr w:type="gramStart"/>
      <w:r w:rsidR="007F76A4" w:rsidRPr="00712ECD">
        <w:rPr>
          <w:rFonts w:ascii="Times" w:eastAsia="Times" w:hAnsi="Times" w:cs="Times"/>
          <w:color w:val="000000"/>
          <w:sz w:val="22"/>
          <w:szCs w:val="22"/>
          <w:lang w:val="en-US"/>
        </w:rPr>
        <w:t>high</w:t>
      </w:r>
      <w:r w:rsidR="007F76A4">
        <w:rPr>
          <w:rFonts w:ascii="Times" w:eastAsia="Times" w:hAnsi="Times" w:cs="Times"/>
          <w:color w:val="000000"/>
          <w:sz w:val="22"/>
          <w:szCs w:val="22"/>
          <w:lang w:val="en-US"/>
        </w:rPr>
        <w:t>er level</w:t>
      </w:r>
      <w:proofErr w:type="gramEnd"/>
      <w:r w:rsidRPr="00712ECD">
        <w:rPr>
          <w:rFonts w:ascii="Times" w:eastAsia="Times" w:hAnsi="Times" w:cs="Times"/>
          <w:color w:val="000000"/>
          <w:sz w:val="22"/>
          <w:szCs w:val="22"/>
          <w:lang w:val="en-US"/>
        </w:rPr>
        <w:t xml:space="preserve"> document shall prevail for the obligation involved.</w:t>
      </w:r>
    </w:p>
    <w:p w14:paraId="05973A97" w14:textId="77777777" w:rsidR="00DF650E" w:rsidRDefault="00942FA2">
      <w:pPr>
        <w:keepNext/>
        <w:numPr>
          <w:ilvl w:val="0"/>
          <w:numId w:val="2"/>
        </w:numPr>
        <w:pBdr>
          <w:top w:val="nil"/>
          <w:left w:val="nil"/>
          <w:bottom w:val="nil"/>
          <w:right w:val="nil"/>
          <w:between w:val="nil"/>
        </w:pBdr>
        <w:spacing w:before="240" w:after="60" w:line="240" w:lineRule="auto"/>
        <w:ind w:left="0" w:hanging="2"/>
        <w:rPr>
          <w:rFonts w:ascii="Times" w:eastAsia="Times" w:hAnsi="Times" w:cs="Times"/>
          <w:b/>
          <w:color w:val="000000"/>
          <w:sz w:val="22"/>
          <w:szCs w:val="22"/>
        </w:rPr>
      </w:pPr>
      <w:r>
        <w:rPr>
          <w:rFonts w:ascii="Times" w:eastAsia="Times" w:hAnsi="Times" w:cs="Times"/>
          <w:b/>
          <w:color w:val="000000"/>
          <w:sz w:val="22"/>
          <w:szCs w:val="22"/>
        </w:rPr>
        <w:t>DEFINITIONS</w:t>
      </w:r>
    </w:p>
    <w:p w14:paraId="15AF788B" w14:textId="77777777" w:rsidR="00DF650E" w:rsidRDefault="00DF650E">
      <w:pPr>
        <w:ind w:left="0" w:hanging="2"/>
        <w:jc w:val="both"/>
        <w:rPr>
          <w:rFonts w:ascii="Times" w:eastAsia="Times" w:hAnsi="Times" w:cs="Times"/>
          <w:color w:val="000000"/>
          <w:sz w:val="22"/>
          <w:szCs w:val="22"/>
        </w:rPr>
      </w:pPr>
    </w:p>
    <w:p w14:paraId="07B01D21" w14:textId="152B5C41"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In this </w:t>
      </w:r>
      <w:r w:rsidR="00491FB6">
        <w:rPr>
          <w:rFonts w:ascii="Times" w:eastAsia="Times" w:hAnsi="Times" w:cs="Times"/>
          <w:color w:val="000000"/>
          <w:sz w:val="22"/>
          <w:szCs w:val="22"/>
          <w:lang w:val="en-US"/>
        </w:rPr>
        <w:t xml:space="preserve">License </w:t>
      </w:r>
      <w:r w:rsidRPr="00712ECD">
        <w:rPr>
          <w:rFonts w:ascii="Times" w:eastAsia="Times" w:hAnsi="Times" w:cs="Times"/>
          <w:sz w:val="22"/>
          <w:szCs w:val="22"/>
          <w:lang w:val="en-US"/>
        </w:rPr>
        <w:t>Agreement,</w:t>
      </w:r>
      <w:r w:rsidRPr="00712ECD">
        <w:rPr>
          <w:rFonts w:ascii="Times" w:eastAsia="Times" w:hAnsi="Times" w:cs="Times"/>
          <w:color w:val="FF0000"/>
          <w:sz w:val="22"/>
          <w:szCs w:val="22"/>
          <w:lang w:val="en-US"/>
        </w:rPr>
        <w:t xml:space="preserve"> </w:t>
      </w:r>
      <w:r w:rsidRPr="00712ECD">
        <w:rPr>
          <w:rFonts w:ascii="Times" w:eastAsia="Times" w:hAnsi="Times" w:cs="Times"/>
          <w:sz w:val="22"/>
          <w:szCs w:val="22"/>
          <w:lang w:val="en-US"/>
        </w:rPr>
        <w:t xml:space="preserve">the following terms, whenever used, shall have the following meaning as defined below: </w:t>
      </w:r>
      <w:r w:rsidRPr="00712ECD">
        <w:rPr>
          <w:rFonts w:ascii="Times" w:eastAsia="Times" w:hAnsi="Times" w:cs="Times"/>
          <w:color w:val="000000"/>
          <w:sz w:val="22"/>
          <w:szCs w:val="22"/>
          <w:lang w:val="en-US"/>
        </w:rPr>
        <w:t xml:space="preserve"> </w:t>
      </w:r>
    </w:p>
    <w:p w14:paraId="0A5A2A0C" w14:textId="77777777" w:rsidR="00DF650E" w:rsidRPr="00712ECD" w:rsidRDefault="00DF650E">
      <w:pPr>
        <w:ind w:left="0" w:hanging="2"/>
        <w:jc w:val="both"/>
        <w:rPr>
          <w:rFonts w:ascii="Times" w:eastAsia="Times" w:hAnsi="Times" w:cs="Times"/>
          <w:color w:val="000000"/>
          <w:sz w:val="22"/>
          <w:szCs w:val="22"/>
          <w:lang w:val="en-US"/>
        </w:rPr>
      </w:pPr>
    </w:p>
    <w:p w14:paraId="400BC488" w14:textId="34333A75"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b/>
          <w:color w:val="000000"/>
          <w:sz w:val="22"/>
          <w:szCs w:val="22"/>
          <w:lang w:val="en-US"/>
        </w:rPr>
        <w:t>« SUBSCRIBING MEMBER</w:t>
      </w:r>
      <w:r w:rsidR="00621AB1">
        <w:rPr>
          <w:rFonts w:ascii="Times" w:eastAsia="Times" w:hAnsi="Times" w:cs="Times"/>
          <w:b/>
          <w:color w:val="000000"/>
          <w:sz w:val="22"/>
          <w:szCs w:val="22"/>
          <w:lang w:val="en-US"/>
        </w:rPr>
        <w:t xml:space="preserve"> </w:t>
      </w:r>
      <w:r w:rsidR="00621AB1" w:rsidRPr="00712ECD">
        <w:rPr>
          <w:rFonts w:ascii="Times" w:eastAsia="Times" w:hAnsi="Times" w:cs="Times"/>
          <w:b/>
          <w:color w:val="000000"/>
          <w:sz w:val="22"/>
          <w:szCs w:val="22"/>
          <w:lang w:val="en-US"/>
        </w:rPr>
        <w:t>»</w:t>
      </w:r>
      <w:r w:rsidRPr="00712ECD">
        <w:rPr>
          <w:rFonts w:ascii="Times" w:eastAsia="Times" w:hAnsi="Times" w:cs="Times"/>
          <w:color w:val="000000"/>
          <w:sz w:val="22"/>
          <w:szCs w:val="22"/>
          <w:lang w:val="en-US"/>
        </w:rPr>
        <w:t>: herein [</w:t>
      </w:r>
      <w:r w:rsidRPr="00712ECD">
        <w:rPr>
          <w:rFonts w:ascii="Times" w:eastAsia="Times" w:hAnsi="Times" w:cs="Times"/>
          <w:b/>
          <w:color w:val="000000"/>
          <w:sz w:val="22"/>
          <w:szCs w:val="22"/>
          <w:lang w:val="en-US"/>
        </w:rPr>
        <w:t>ESTABLISHMENT NAME</w:t>
      </w:r>
      <w:r w:rsidRPr="00712ECD">
        <w:rPr>
          <w:rFonts w:ascii="Times" w:eastAsia="Times" w:hAnsi="Times" w:cs="Times"/>
          <w:color w:val="000000"/>
          <w:sz w:val="22"/>
          <w:szCs w:val="22"/>
          <w:lang w:val="en-US"/>
        </w:rPr>
        <w:t>] is the Subscribing Member.</w:t>
      </w:r>
    </w:p>
    <w:p w14:paraId="1E7F7BC3" w14:textId="77777777" w:rsidR="00DF650E" w:rsidRPr="00712ECD" w:rsidRDefault="00DF650E">
      <w:pPr>
        <w:ind w:left="0" w:hanging="2"/>
        <w:jc w:val="both"/>
        <w:rPr>
          <w:rFonts w:ascii="Times" w:eastAsia="Times" w:hAnsi="Times" w:cs="Times"/>
          <w:color w:val="000000"/>
          <w:sz w:val="22"/>
          <w:szCs w:val="22"/>
          <w:lang w:val="en-US"/>
        </w:rPr>
      </w:pPr>
    </w:p>
    <w:p w14:paraId="1BBB9FF7" w14:textId="70678B3B"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b/>
          <w:color w:val="000000"/>
          <w:sz w:val="22"/>
          <w:szCs w:val="22"/>
          <w:lang w:val="en-US"/>
        </w:rPr>
        <w:t>« AUTHORIZED USERS »</w:t>
      </w:r>
      <w:r w:rsidRPr="00712ECD">
        <w:rPr>
          <w:rFonts w:ascii="Times" w:eastAsia="Times" w:hAnsi="Times" w:cs="Times"/>
          <w:b/>
          <w:i/>
          <w:color w:val="000000"/>
          <w:sz w:val="22"/>
          <w:szCs w:val="22"/>
          <w:lang w:val="en-US"/>
        </w:rPr>
        <w:t xml:space="preserve"> </w:t>
      </w:r>
      <w:r w:rsidRPr="00712ECD">
        <w:rPr>
          <w:rFonts w:ascii="Times" w:eastAsia="Times" w:hAnsi="Times" w:cs="Times"/>
          <w:color w:val="000000"/>
          <w:sz w:val="22"/>
          <w:szCs w:val="22"/>
          <w:lang w:val="en-US"/>
        </w:rPr>
        <w:t xml:space="preserve">For the purposes of this </w:t>
      </w:r>
      <w:r w:rsidR="006D4C0F">
        <w:rPr>
          <w:rFonts w:ascii="Times" w:eastAsia="Times" w:hAnsi="Times" w:cs="Times"/>
          <w:color w:val="000000"/>
          <w:sz w:val="22"/>
          <w:szCs w:val="22"/>
          <w:lang w:val="en-US"/>
        </w:rPr>
        <w:t xml:space="preserve">License </w:t>
      </w:r>
      <w:r w:rsidRPr="00712ECD">
        <w:rPr>
          <w:rFonts w:ascii="Times" w:eastAsia="Times" w:hAnsi="Times" w:cs="Times"/>
          <w:color w:val="000000"/>
          <w:sz w:val="22"/>
          <w:szCs w:val="22"/>
          <w:lang w:val="en-US"/>
        </w:rPr>
        <w:t xml:space="preserve">Agreement, the Authorized </w:t>
      </w:r>
      <w:r w:rsidR="00491FB6">
        <w:rPr>
          <w:rFonts w:ascii="Times" w:eastAsia="Times" w:hAnsi="Times" w:cs="Times"/>
          <w:color w:val="000000"/>
          <w:sz w:val="22"/>
          <w:szCs w:val="22"/>
          <w:lang w:val="en-US"/>
        </w:rPr>
        <w:t>U</w:t>
      </w:r>
      <w:r w:rsidRPr="00712ECD">
        <w:rPr>
          <w:rFonts w:ascii="Times" w:eastAsia="Times" w:hAnsi="Times" w:cs="Times"/>
          <w:color w:val="000000"/>
          <w:sz w:val="22"/>
          <w:szCs w:val="22"/>
          <w:lang w:val="en-US"/>
        </w:rPr>
        <w:t>sers</w:t>
      </w:r>
      <w:r w:rsidR="00621AB1">
        <w:rPr>
          <w:rFonts w:ascii="Times" w:eastAsia="Times" w:hAnsi="Times" w:cs="Times"/>
          <w:color w:val="000000"/>
          <w:sz w:val="22"/>
          <w:szCs w:val="22"/>
          <w:lang w:val="en-US"/>
        </w:rPr>
        <w:t xml:space="preserve"> </w:t>
      </w:r>
      <w:r w:rsidRPr="00712ECD">
        <w:rPr>
          <w:rFonts w:ascii="Times" w:eastAsia="Times" w:hAnsi="Times" w:cs="Times"/>
          <w:color w:val="000000"/>
          <w:sz w:val="22"/>
          <w:szCs w:val="22"/>
          <w:lang w:val="en-US"/>
        </w:rPr>
        <w:t xml:space="preserve">of the </w:t>
      </w:r>
      <w:r w:rsidR="007F33E8">
        <w:rPr>
          <w:rFonts w:ascii="Times" w:eastAsia="Times" w:hAnsi="Times" w:cs="Times"/>
          <w:color w:val="000000"/>
          <w:sz w:val="22"/>
          <w:szCs w:val="22"/>
          <w:lang w:val="en-US"/>
        </w:rPr>
        <w:t>Licensed Resource</w:t>
      </w:r>
      <w:r w:rsidRPr="00712ECD">
        <w:rPr>
          <w:rFonts w:ascii="Times" w:eastAsia="Times" w:hAnsi="Times" w:cs="Times"/>
          <w:color w:val="000000"/>
          <w:sz w:val="22"/>
          <w:szCs w:val="22"/>
          <w:lang w:val="en-US"/>
        </w:rPr>
        <w:t xml:space="preserve"> are the following persons: </w:t>
      </w:r>
    </w:p>
    <w:p w14:paraId="07F47C15" w14:textId="77777777" w:rsidR="00DF650E" w:rsidRPr="00712ECD" w:rsidRDefault="00DF650E">
      <w:pPr>
        <w:ind w:left="0" w:hanging="2"/>
        <w:jc w:val="both"/>
        <w:rPr>
          <w:rFonts w:ascii="Times" w:eastAsia="Times" w:hAnsi="Times" w:cs="Times"/>
          <w:sz w:val="22"/>
          <w:szCs w:val="22"/>
          <w:lang w:val="en-US"/>
        </w:rPr>
      </w:pPr>
    </w:p>
    <w:p w14:paraId="4948F1B1" w14:textId="410C8E9E" w:rsidR="00DF650E" w:rsidRPr="00712ECD" w:rsidRDefault="00942FA2">
      <w:pPr>
        <w:numPr>
          <w:ilvl w:val="0"/>
          <w:numId w:val="3"/>
        </w:numPr>
        <w:ind w:left="0" w:hanging="2"/>
        <w:jc w:val="both"/>
        <w:rPr>
          <w:rFonts w:ascii="Times" w:eastAsia="Times" w:hAnsi="Times" w:cs="Times"/>
          <w:sz w:val="22"/>
          <w:szCs w:val="22"/>
          <w:lang w:val="en-US"/>
        </w:rPr>
      </w:pPr>
      <w:r w:rsidRPr="00712ECD">
        <w:rPr>
          <w:rFonts w:ascii="Times" w:eastAsia="Times" w:hAnsi="Times" w:cs="Times"/>
          <w:sz w:val="22"/>
          <w:szCs w:val="22"/>
          <w:lang w:val="en-US"/>
        </w:rPr>
        <w:t xml:space="preserve">Students in initial and continuing education; students on internship </w:t>
      </w:r>
      <w:r w:rsidR="00D97C4D">
        <w:rPr>
          <w:rFonts w:ascii="Times" w:eastAsia="Times" w:hAnsi="Times" w:cs="Times"/>
          <w:sz w:val="22"/>
          <w:szCs w:val="22"/>
          <w:lang w:val="en-US"/>
        </w:rPr>
        <w:t>with</w:t>
      </w:r>
      <w:r w:rsidR="00D97C4D" w:rsidRPr="00712ECD">
        <w:rPr>
          <w:rFonts w:ascii="Times" w:eastAsia="Times" w:hAnsi="Times" w:cs="Times"/>
          <w:sz w:val="22"/>
          <w:szCs w:val="22"/>
          <w:lang w:val="en-US"/>
        </w:rPr>
        <w:t xml:space="preserve"> </w:t>
      </w:r>
      <w:r w:rsidRPr="00712ECD">
        <w:rPr>
          <w:rFonts w:ascii="Times" w:eastAsia="Times" w:hAnsi="Times" w:cs="Times"/>
          <w:sz w:val="22"/>
          <w:szCs w:val="22"/>
          <w:lang w:val="en-US"/>
        </w:rPr>
        <w:t xml:space="preserve">the </w:t>
      </w:r>
      <w:r w:rsidR="00D97C4D">
        <w:rPr>
          <w:rFonts w:ascii="Times" w:eastAsia="Times" w:hAnsi="Times" w:cs="Times"/>
          <w:sz w:val="22"/>
          <w:szCs w:val="22"/>
          <w:lang w:val="en-US"/>
        </w:rPr>
        <w:t>Subscribing Member</w:t>
      </w:r>
      <w:r w:rsidRPr="00712ECD">
        <w:rPr>
          <w:rFonts w:ascii="Times" w:eastAsia="Times" w:hAnsi="Times" w:cs="Times"/>
          <w:sz w:val="22"/>
          <w:szCs w:val="22"/>
          <w:lang w:val="en-US"/>
        </w:rPr>
        <w:t xml:space="preserve">, in the framework of an internship agreement; students enrolled </w:t>
      </w:r>
      <w:r w:rsidR="00D97C4D">
        <w:rPr>
          <w:rFonts w:ascii="Times" w:eastAsia="Times" w:hAnsi="Times" w:cs="Times"/>
          <w:sz w:val="22"/>
          <w:szCs w:val="22"/>
          <w:lang w:val="en-US"/>
        </w:rPr>
        <w:t>with</w:t>
      </w:r>
      <w:r w:rsidR="00D97C4D" w:rsidRPr="00712ECD">
        <w:rPr>
          <w:rFonts w:ascii="Times" w:eastAsia="Times" w:hAnsi="Times" w:cs="Times"/>
          <w:sz w:val="22"/>
          <w:szCs w:val="22"/>
          <w:lang w:val="en-US"/>
        </w:rPr>
        <w:t xml:space="preserve"> </w:t>
      </w:r>
      <w:r w:rsidRPr="00712ECD">
        <w:rPr>
          <w:rFonts w:ascii="Times" w:eastAsia="Times" w:hAnsi="Times" w:cs="Times"/>
          <w:sz w:val="22"/>
          <w:szCs w:val="22"/>
          <w:lang w:val="en-US"/>
        </w:rPr>
        <w:t xml:space="preserve">the </w:t>
      </w:r>
      <w:r w:rsidR="00D97C4D">
        <w:rPr>
          <w:rFonts w:ascii="Times" w:eastAsia="Times" w:hAnsi="Times" w:cs="Times"/>
          <w:sz w:val="22"/>
          <w:szCs w:val="22"/>
          <w:lang w:val="en-US"/>
        </w:rPr>
        <w:t>Subscribing Member</w:t>
      </w:r>
      <w:r w:rsidR="00D97C4D" w:rsidRPr="00712ECD">
        <w:rPr>
          <w:rFonts w:ascii="Times" w:eastAsia="Times" w:hAnsi="Times" w:cs="Times"/>
          <w:sz w:val="22"/>
          <w:szCs w:val="22"/>
          <w:lang w:val="en-US"/>
        </w:rPr>
        <w:t xml:space="preserve"> </w:t>
      </w:r>
      <w:r w:rsidRPr="00712ECD">
        <w:rPr>
          <w:rFonts w:ascii="Times" w:eastAsia="Times" w:hAnsi="Times" w:cs="Times"/>
          <w:sz w:val="22"/>
          <w:szCs w:val="22"/>
          <w:lang w:val="en-US"/>
        </w:rPr>
        <w:t xml:space="preserve">and partly studying in another establishment; PhD students in a </w:t>
      </w:r>
      <w:proofErr w:type="gramStart"/>
      <w:r w:rsidRPr="00712ECD">
        <w:rPr>
          <w:rFonts w:ascii="Times" w:eastAsia="Times" w:hAnsi="Times" w:cs="Times"/>
          <w:sz w:val="22"/>
          <w:szCs w:val="22"/>
          <w:lang w:val="en-US"/>
        </w:rPr>
        <w:t>jointly-approved</w:t>
      </w:r>
      <w:proofErr w:type="gramEnd"/>
      <w:r w:rsidRPr="00712ECD">
        <w:rPr>
          <w:rFonts w:ascii="Times" w:eastAsia="Times" w:hAnsi="Times" w:cs="Times"/>
          <w:sz w:val="22"/>
          <w:szCs w:val="22"/>
          <w:lang w:val="en-US"/>
        </w:rPr>
        <w:t xml:space="preserve"> doctorate with partner establishments.</w:t>
      </w:r>
    </w:p>
    <w:p w14:paraId="0E6CF8C2" w14:textId="780E37F4" w:rsidR="00DF650E" w:rsidRPr="00712ECD" w:rsidRDefault="00942FA2">
      <w:pPr>
        <w:numPr>
          <w:ilvl w:val="0"/>
          <w:numId w:val="3"/>
        </w:numPr>
        <w:ind w:left="0" w:hanging="2"/>
        <w:jc w:val="both"/>
        <w:rPr>
          <w:rFonts w:ascii="Times" w:eastAsia="Times" w:hAnsi="Times" w:cs="Times"/>
          <w:sz w:val="22"/>
          <w:szCs w:val="22"/>
          <w:lang w:val="en-US"/>
        </w:rPr>
      </w:pPr>
      <w:r w:rsidRPr="00712ECD">
        <w:rPr>
          <w:rFonts w:ascii="Times" w:eastAsia="Times" w:hAnsi="Times" w:cs="Times"/>
          <w:sz w:val="22"/>
          <w:szCs w:val="22"/>
          <w:lang w:val="en-US"/>
        </w:rPr>
        <w:t>Researcher</w:t>
      </w:r>
      <w:r w:rsidR="00C13471">
        <w:rPr>
          <w:rFonts w:ascii="Times" w:eastAsia="Times" w:hAnsi="Times" w:cs="Times"/>
          <w:sz w:val="22"/>
          <w:szCs w:val="22"/>
          <w:lang w:val="en-US"/>
        </w:rPr>
        <w:t>/</w:t>
      </w:r>
      <w:r w:rsidRPr="00712ECD">
        <w:rPr>
          <w:rFonts w:ascii="Times" w:eastAsia="Times" w:hAnsi="Times" w:cs="Times"/>
          <w:sz w:val="22"/>
          <w:szCs w:val="22"/>
          <w:lang w:val="en-US"/>
        </w:rPr>
        <w:t xml:space="preserve">lecturer members of the </w:t>
      </w:r>
      <w:r w:rsidR="00C13471">
        <w:rPr>
          <w:rFonts w:ascii="Times" w:eastAsia="Times" w:hAnsi="Times" w:cs="Times"/>
          <w:sz w:val="22"/>
          <w:szCs w:val="22"/>
          <w:lang w:val="en-US"/>
        </w:rPr>
        <w:t xml:space="preserve">Subscribing Member’s </w:t>
      </w:r>
      <w:r w:rsidRPr="00712ECD">
        <w:rPr>
          <w:rFonts w:ascii="Times" w:eastAsia="Times" w:hAnsi="Times" w:cs="Times"/>
          <w:sz w:val="22"/>
          <w:szCs w:val="22"/>
          <w:lang w:val="en-US"/>
        </w:rPr>
        <w:t xml:space="preserve">faculty, wherever they work; staff temporarily in charge of teaching </w:t>
      </w:r>
      <w:r w:rsidR="00C13471">
        <w:rPr>
          <w:rFonts w:ascii="Times" w:eastAsia="Times" w:hAnsi="Times" w:cs="Times"/>
          <w:sz w:val="22"/>
          <w:szCs w:val="22"/>
          <w:lang w:val="en-US"/>
        </w:rPr>
        <w:t>at</w:t>
      </w:r>
      <w:r w:rsidR="00C13471" w:rsidRPr="00712ECD">
        <w:rPr>
          <w:rFonts w:ascii="Times" w:eastAsia="Times" w:hAnsi="Times" w:cs="Times"/>
          <w:sz w:val="22"/>
          <w:szCs w:val="22"/>
          <w:lang w:val="en-US"/>
        </w:rPr>
        <w:t xml:space="preserve"> </w:t>
      </w:r>
      <w:r w:rsidRPr="00712ECD">
        <w:rPr>
          <w:rFonts w:ascii="Times" w:eastAsia="Times" w:hAnsi="Times" w:cs="Times"/>
          <w:sz w:val="22"/>
          <w:szCs w:val="22"/>
          <w:lang w:val="en-US"/>
        </w:rPr>
        <w:t xml:space="preserve">the </w:t>
      </w:r>
      <w:r w:rsidR="00C13471">
        <w:rPr>
          <w:rFonts w:ascii="Times" w:eastAsia="Times" w:hAnsi="Times" w:cs="Times"/>
          <w:sz w:val="22"/>
          <w:szCs w:val="22"/>
          <w:lang w:val="en-US"/>
        </w:rPr>
        <w:t>Subscribing Member</w:t>
      </w:r>
      <w:r w:rsidRPr="00712ECD">
        <w:rPr>
          <w:rFonts w:ascii="Times" w:eastAsia="Times" w:hAnsi="Times" w:cs="Times"/>
          <w:sz w:val="22"/>
          <w:szCs w:val="22"/>
          <w:lang w:val="en-US"/>
        </w:rPr>
        <w:t xml:space="preserve">; researchers from another establishment invited by the </w:t>
      </w:r>
      <w:r w:rsidR="00C13471">
        <w:rPr>
          <w:rFonts w:ascii="Times" w:eastAsia="Times" w:hAnsi="Times" w:cs="Times"/>
          <w:sz w:val="22"/>
          <w:szCs w:val="22"/>
          <w:lang w:val="en-US"/>
        </w:rPr>
        <w:t>Subscribing Member</w:t>
      </w:r>
      <w:r w:rsidR="00C13471" w:rsidRPr="00712ECD">
        <w:rPr>
          <w:rFonts w:ascii="Times" w:eastAsia="Times" w:hAnsi="Times" w:cs="Times"/>
          <w:sz w:val="22"/>
          <w:szCs w:val="22"/>
          <w:lang w:val="en-US"/>
        </w:rPr>
        <w:t xml:space="preserve"> </w:t>
      </w:r>
      <w:r w:rsidRPr="00712ECD">
        <w:rPr>
          <w:rFonts w:ascii="Times" w:eastAsia="Times" w:hAnsi="Times" w:cs="Times"/>
          <w:sz w:val="22"/>
          <w:szCs w:val="22"/>
          <w:lang w:val="en-US"/>
        </w:rPr>
        <w:t>within an agreement, over the period covered by this agreement.</w:t>
      </w:r>
    </w:p>
    <w:p w14:paraId="058FDBB5" w14:textId="32693745" w:rsidR="00DF650E" w:rsidRPr="00712ECD" w:rsidRDefault="00942FA2">
      <w:pPr>
        <w:numPr>
          <w:ilvl w:val="0"/>
          <w:numId w:val="3"/>
        </w:numPr>
        <w:ind w:left="0" w:hanging="2"/>
        <w:jc w:val="both"/>
        <w:rPr>
          <w:rFonts w:ascii="Times" w:eastAsia="Times" w:hAnsi="Times" w:cs="Times"/>
          <w:sz w:val="22"/>
          <w:szCs w:val="22"/>
          <w:lang w:val="en-US"/>
        </w:rPr>
      </w:pPr>
      <w:r w:rsidRPr="00712ECD">
        <w:rPr>
          <w:rFonts w:ascii="Times" w:eastAsia="Times" w:hAnsi="Times" w:cs="Times"/>
          <w:sz w:val="22"/>
          <w:szCs w:val="22"/>
          <w:lang w:val="en-US"/>
        </w:rPr>
        <w:t xml:space="preserve">The </w:t>
      </w:r>
      <w:r w:rsidR="00D97C4D">
        <w:rPr>
          <w:rFonts w:ascii="Times" w:eastAsia="Times" w:hAnsi="Times" w:cs="Times"/>
          <w:sz w:val="22"/>
          <w:szCs w:val="22"/>
          <w:lang w:val="en-US"/>
        </w:rPr>
        <w:t>Subscribing Member’s</w:t>
      </w:r>
      <w:r w:rsidR="00D97C4D" w:rsidRPr="00712ECD">
        <w:rPr>
          <w:rFonts w:ascii="Times" w:eastAsia="Times" w:hAnsi="Times" w:cs="Times"/>
          <w:sz w:val="22"/>
          <w:szCs w:val="22"/>
          <w:lang w:val="en-US"/>
        </w:rPr>
        <w:t xml:space="preserve"> </w:t>
      </w:r>
      <w:r w:rsidRPr="00712ECD">
        <w:rPr>
          <w:rFonts w:ascii="Times" w:eastAsia="Times" w:hAnsi="Times" w:cs="Times"/>
          <w:sz w:val="22"/>
          <w:szCs w:val="22"/>
          <w:lang w:val="en-US"/>
        </w:rPr>
        <w:t>permanent</w:t>
      </w:r>
      <w:r w:rsidRPr="00712ECD">
        <w:rPr>
          <w:rFonts w:ascii="Times" w:eastAsia="Times" w:hAnsi="Times" w:cs="Times"/>
          <w:color w:val="FF0000"/>
          <w:sz w:val="22"/>
          <w:szCs w:val="22"/>
          <w:lang w:val="en-US"/>
        </w:rPr>
        <w:t xml:space="preserve"> </w:t>
      </w:r>
      <w:r w:rsidRPr="00712ECD">
        <w:rPr>
          <w:rFonts w:ascii="Times" w:eastAsia="Times" w:hAnsi="Times" w:cs="Times"/>
          <w:sz w:val="22"/>
          <w:szCs w:val="22"/>
          <w:lang w:val="en-US"/>
        </w:rPr>
        <w:t>staff, wherever they work.</w:t>
      </w:r>
    </w:p>
    <w:p w14:paraId="7AEC6F30" w14:textId="77777777" w:rsidR="00DF650E" w:rsidRPr="00712ECD" w:rsidRDefault="00942FA2">
      <w:pPr>
        <w:numPr>
          <w:ilvl w:val="0"/>
          <w:numId w:val="3"/>
        </w:numPr>
        <w:ind w:left="0" w:hanging="2"/>
        <w:jc w:val="both"/>
        <w:rPr>
          <w:rFonts w:ascii="Times" w:eastAsia="Times" w:hAnsi="Times" w:cs="Times"/>
          <w:sz w:val="22"/>
          <w:szCs w:val="22"/>
          <w:lang w:val="en-US"/>
        </w:rPr>
      </w:pPr>
      <w:r w:rsidRPr="00712ECD">
        <w:rPr>
          <w:rFonts w:ascii="Times" w:eastAsia="Times" w:hAnsi="Times" w:cs="Times"/>
          <w:sz w:val="22"/>
          <w:szCs w:val="22"/>
          <w:lang w:val="en-US"/>
        </w:rPr>
        <w:t xml:space="preserve">Anyone with official library registration, whether as part of an agreement, or as an individual, provided he/she </w:t>
      </w:r>
      <w:proofErr w:type="gramStart"/>
      <w:r w:rsidRPr="00712ECD">
        <w:rPr>
          <w:rFonts w:ascii="Times" w:eastAsia="Times" w:hAnsi="Times" w:cs="Times"/>
          <w:sz w:val="22"/>
          <w:szCs w:val="22"/>
          <w:lang w:val="en-US"/>
        </w:rPr>
        <w:t>is</w:t>
      </w:r>
      <w:proofErr w:type="gramEnd"/>
      <w:r w:rsidRPr="00712ECD">
        <w:rPr>
          <w:rFonts w:ascii="Times" w:eastAsia="Times" w:hAnsi="Times" w:cs="Times"/>
          <w:sz w:val="22"/>
          <w:szCs w:val="22"/>
          <w:lang w:val="en-US"/>
        </w:rPr>
        <w:t xml:space="preserve"> registered into the e- directory of the company client.</w:t>
      </w:r>
    </w:p>
    <w:p w14:paraId="5B728CBB" w14:textId="097A1821" w:rsidR="00DF650E" w:rsidRPr="00712ECD" w:rsidRDefault="00942FA2">
      <w:pPr>
        <w:numPr>
          <w:ilvl w:val="0"/>
          <w:numId w:val="3"/>
        </w:numPr>
        <w:ind w:left="0" w:hanging="2"/>
        <w:jc w:val="both"/>
        <w:rPr>
          <w:rFonts w:ascii="Times" w:eastAsia="Times" w:hAnsi="Times" w:cs="Times"/>
          <w:color w:val="000000"/>
          <w:sz w:val="22"/>
          <w:szCs w:val="22"/>
          <w:lang w:val="en-US"/>
        </w:rPr>
      </w:pPr>
      <w:r w:rsidRPr="00712ECD">
        <w:rPr>
          <w:rFonts w:ascii="Times" w:eastAsia="Times" w:hAnsi="Times" w:cs="Times"/>
          <w:sz w:val="22"/>
          <w:szCs w:val="22"/>
          <w:lang w:val="en-US"/>
        </w:rPr>
        <w:t xml:space="preserve">Visitors or walk-in users may access the resource only from computers on the </w:t>
      </w:r>
      <w:r w:rsidR="00D97C4D">
        <w:rPr>
          <w:rFonts w:ascii="Times" w:eastAsia="Times" w:hAnsi="Times" w:cs="Times"/>
          <w:sz w:val="22"/>
          <w:szCs w:val="22"/>
          <w:lang w:val="en-US"/>
        </w:rPr>
        <w:t>Subscribing Member’s</w:t>
      </w:r>
      <w:r w:rsidR="00D97C4D" w:rsidRPr="00712ECD">
        <w:rPr>
          <w:rFonts w:ascii="Times" w:eastAsia="Times" w:hAnsi="Times" w:cs="Times"/>
          <w:sz w:val="22"/>
          <w:szCs w:val="22"/>
          <w:lang w:val="en-US"/>
        </w:rPr>
        <w:t xml:space="preserve"> </w:t>
      </w:r>
      <w:r w:rsidRPr="00712ECD">
        <w:rPr>
          <w:rFonts w:ascii="Times" w:eastAsia="Times" w:hAnsi="Times" w:cs="Times"/>
          <w:sz w:val="22"/>
          <w:szCs w:val="22"/>
          <w:lang w:val="en-US"/>
        </w:rPr>
        <w:t>premises.</w:t>
      </w:r>
    </w:p>
    <w:p w14:paraId="548DCB5B" w14:textId="77777777" w:rsidR="00DF650E" w:rsidRPr="00712ECD" w:rsidRDefault="00DF650E">
      <w:pPr>
        <w:ind w:left="0" w:hanging="2"/>
        <w:jc w:val="both"/>
        <w:rPr>
          <w:rFonts w:ascii="Times" w:eastAsia="Times" w:hAnsi="Times" w:cs="Times"/>
          <w:color w:val="000000"/>
          <w:sz w:val="22"/>
          <w:szCs w:val="22"/>
          <w:lang w:val="en-US"/>
        </w:rPr>
      </w:pPr>
    </w:p>
    <w:p w14:paraId="5EBF51B3" w14:textId="2568D1E7" w:rsidR="00DF650E" w:rsidRDefault="00942FA2">
      <w:pPr>
        <w:ind w:left="0" w:hanging="2"/>
        <w:jc w:val="both"/>
        <w:rPr>
          <w:rFonts w:ascii="Times" w:eastAsia="Times" w:hAnsi="Times" w:cs="Times"/>
          <w:color w:val="000000"/>
          <w:sz w:val="22"/>
          <w:szCs w:val="22"/>
          <w:lang w:val="en-US"/>
        </w:rPr>
      </w:pPr>
      <w:r w:rsidRPr="00712ECD">
        <w:rPr>
          <w:rFonts w:ascii="Times" w:eastAsia="Times" w:hAnsi="Times" w:cs="Times"/>
          <w:b/>
          <w:smallCaps/>
          <w:color w:val="000000"/>
          <w:sz w:val="22"/>
          <w:szCs w:val="22"/>
          <w:lang w:val="en-US"/>
        </w:rPr>
        <w:t xml:space="preserve">« LICENSED </w:t>
      </w:r>
      <w:r w:rsidRPr="00712ECD">
        <w:rPr>
          <w:rFonts w:ascii="Times" w:eastAsia="Times" w:hAnsi="Times" w:cs="Times"/>
          <w:b/>
          <w:smallCaps/>
          <w:sz w:val="22"/>
          <w:szCs w:val="22"/>
          <w:lang w:val="en-US"/>
        </w:rPr>
        <w:t>RESOURCE</w:t>
      </w:r>
      <w:r w:rsidRPr="00712ECD">
        <w:rPr>
          <w:rFonts w:ascii="Times" w:eastAsia="Times" w:hAnsi="Times" w:cs="Times"/>
          <w:b/>
          <w:smallCaps/>
          <w:color w:val="000000"/>
          <w:sz w:val="22"/>
          <w:szCs w:val="22"/>
          <w:lang w:val="en-US"/>
        </w:rPr>
        <w:t> »</w:t>
      </w:r>
      <w:r w:rsidRPr="00712ECD">
        <w:rPr>
          <w:rFonts w:ascii="Times" w:eastAsia="Times" w:hAnsi="Times" w:cs="Times"/>
          <w:color w:val="000000"/>
          <w:sz w:val="22"/>
          <w:szCs w:val="22"/>
          <w:lang w:val="en-US"/>
        </w:rPr>
        <w:t xml:space="preserve">: </w:t>
      </w:r>
      <w:r w:rsidR="00E33624" w:rsidRPr="00712ECD">
        <w:rPr>
          <w:rFonts w:ascii="Times" w:eastAsia="Times" w:hAnsi="Times" w:cs="Times"/>
          <w:color w:val="000000"/>
          <w:sz w:val="22"/>
          <w:szCs w:val="22"/>
          <w:lang w:val="en-US"/>
        </w:rPr>
        <w:t>The</w:t>
      </w:r>
      <w:r w:rsidR="00E33624">
        <w:rPr>
          <w:rFonts w:ascii="Times" w:eastAsia="Times" w:hAnsi="Times" w:cs="Times"/>
          <w:color w:val="000000"/>
          <w:sz w:val="22"/>
          <w:szCs w:val="22"/>
          <w:lang w:val="en-US"/>
        </w:rPr>
        <w:t xml:space="preserve"> </w:t>
      </w:r>
      <w:r w:rsidR="0060421E">
        <w:rPr>
          <w:rFonts w:ascii="Times" w:eastAsia="Times" w:hAnsi="Times" w:cs="Times"/>
          <w:color w:val="000000"/>
          <w:sz w:val="22"/>
          <w:szCs w:val="22"/>
          <w:lang w:val="en-US"/>
        </w:rPr>
        <w:t>L</w:t>
      </w:r>
      <w:r w:rsidRPr="00712ECD">
        <w:rPr>
          <w:rFonts w:ascii="Times" w:eastAsia="Times" w:hAnsi="Times" w:cs="Times"/>
          <w:color w:val="000000"/>
          <w:sz w:val="22"/>
          <w:szCs w:val="22"/>
          <w:lang w:val="en-US"/>
        </w:rPr>
        <w:t xml:space="preserve">icensed Resource covered by this </w:t>
      </w:r>
      <w:r w:rsidRPr="00712ECD">
        <w:rPr>
          <w:rFonts w:ascii="Times" w:eastAsia="Times" w:hAnsi="Times" w:cs="Times"/>
          <w:sz w:val="22"/>
          <w:szCs w:val="22"/>
          <w:lang w:val="en-US"/>
        </w:rPr>
        <w:t>Agreement</w:t>
      </w:r>
      <w:r w:rsidRPr="00712ECD">
        <w:rPr>
          <w:rFonts w:ascii="Times" w:eastAsia="Times" w:hAnsi="Times" w:cs="Times"/>
          <w:color w:val="000000"/>
          <w:sz w:val="22"/>
          <w:szCs w:val="22"/>
          <w:lang w:val="en-US"/>
        </w:rPr>
        <w:t xml:space="preserve"> </w:t>
      </w:r>
      <w:proofErr w:type="gramStart"/>
      <w:r w:rsidRPr="00712ECD">
        <w:rPr>
          <w:rFonts w:ascii="Times" w:eastAsia="Times" w:hAnsi="Times" w:cs="Times"/>
          <w:color w:val="000000"/>
          <w:sz w:val="22"/>
          <w:szCs w:val="22"/>
          <w:lang w:val="en-US"/>
        </w:rPr>
        <w:t>is detailed</w:t>
      </w:r>
      <w:proofErr w:type="gramEnd"/>
      <w:r w:rsidRPr="00712ECD">
        <w:rPr>
          <w:rFonts w:ascii="Times" w:eastAsia="Times" w:hAnsi="Times" w:cs="Times"/>
          <w:color w:val="000000"/>
          <w:sz w:val="22"/>
          <w:szCs w:val="22"/>
          <w:lang w:val="en-US"/>
        </w:rPr>
        <w:t xml:space="preserve"> in Appendix 2</w:t>
      </w:r>
      <w:r w:rsidRPr="00712ECD">
        <w:rPr>
          <w:rFonts w:ascii="Times" w:eastAsia="Times" w:hAnsi="Times" w:cs="Times"/>
          <w:b/>
          <w:color w:val="000000"/>
          <w:sz w:val="22"/>
          <w:szCs w:val="22"/>
          <w:lang w:val="en-US"/>
        </w:rPr>
        <w:t xml:space="preserve"> </w:t>
      </w:r>
      <w:r w:rsidRPr="00712ECD">
        <w:rPr>
          <w:rFonts w:ascii="Times" w:eastAsia="Times" w:hAnsi="Times" w:cs="Times"/>
          <w:color w:val="000000"/>
          <w:sz w:val="22"/>
          <w:szCs w:val="22"/>
          <w:lang w:val="en-US"/>
        </w:rPr>
        <w:t xml:space="preserve">attached to this </w:t>
      </w:r>
      <w:r w:rsidR="007F33E8">
        <w:rPr>
          <w:rFonts w:ascii="Times" w:eastAsia="Times" w:hAnsi="Times" w:cs="Times"/>
          <w:color w:val="000000"/>
          <w:sz w:val="22"/>
          <w:szCs w:val="22"/>
          <w:lang w:val="en-US"/>
        </w:rPr>
        <w:t xml:space="preserve">License </w:t>
      </w:r>
      <w:r w:rsidRPr="00712ECD">
        <w:rPr>
          <w:rFonts w:ascii="Times" w:eastAsia="Times" w:hAnsi="Times" w:cs="Times"/>
          <w:sz w:val="22"/>
          <w:szCs w:val="22"/>
          <w:lang w:val="en-US"/>
        </w:rPr>
        <w:t>Agreement</w:t>
      </w:r>
      <w:r w:rsidRPr="00712ECD">
        <w:rPr>
          <w:rFonts w:ascii="Times" w:eastAsia="Times" w:hAnsi="Times" w:cs="Times"/>
          <w:color w:val="000000"/>
          <w:sz w:val="22"/>
          <w:szCs w:val="22"/>
          <w:lang w:val="en-US"/>
        </w:rPr>
        <w:t xml:space="preserve"> (hereinafter referred to </w:t>
      </w:r>
      <w:r w:rsidR="00621AB1">
        <w:rPr>
          <w:rFonts w:ascii="Times" w:eastAsia="Times" w:hAnsi="Times" w:cs="Times"/>
          <w:color w:val="000000"/>
          <w:sz w:val="22"/>
          <w:szCs w:val="22"/>
          <w:lang w:val="en-US"/>
        </w:rPr>
        <w:t>“</w:t>
      </w:r>
      <w:r w:rsidRPr="00712ECD">
        <w:rPr>
          <w:rFonts w:ascii="Times" w:eastAsia="Times" w:hAnsi="Times" w:cs="Times"/>
          <w:color w:val="000000"/>
          <w:sz w:val="22"/>
          <w:szCs w:val="22"/>
          <w:lang w:val="en-US"/>
        </w:rPr>
        <w:t>Licensed Resource</w:t>
      </w:r>
      <w:r w:rsidR="00621AB1">
        <w:rPr>
          <w:rFonts w:ascii="Times" w:eastAsia="Times" w:hAnsi="Times" w:cs="Times"/>
          <w:color w:val="000000"/>
          <w:sz w:val="22"/>
          <w:szCs w:val="22"/>
          <w:lang w:val="en-US"/>
        </w:rPr>
        <w:t>”</w:t>
      </w:r>
      <w:r w:rsidRPr="00712ECD">
        <w:rPr>
          <w:rFonts w:ascii="Times" w:eastAsia="Times" w:hAnsi="Times" w:cs="Times"/>
          <w:color w:val="000000"/>
          <w:sz w:val="22"/>
          <w:szCs w:val="22"/>
          <w:lang w:val="en-US"/>
        </w:rPr>
        <w:t>).</w:t>
      </w:r>
    </w:p>
    <w:p w14:paraId="6FC7059B" w14:textId="412F0CEF" w:rsidR="00167F55" w:rsidRDefault="00167F55">
      <w:pPr>
        <w:ind w:left="0" w:hanging="2"/>
        <w:jc w:val="both"/>
        <w:rPr>
          <w:rFonts w:ascii="Times" w:eastAsia="Times" w:hAnsi="Times" w:cs="Times"/>
          <w:color w:val="000000"/>
          <w:sz w:val="22"/>
          <w:szCs w:val="22"/>
          <w:lang w:val="en-US"/>
        </w:rPr>
      </w:pPr>
    </w:p>
    <w:p w14:paraId="7AD69FAC" w14:textId="77777777" w:rsidR="00B53E4D" w:rsidRDefault="00167F55">
      <w:pPr>
        <w:ind w:left="0" w:hanging="2"/>
        <w:jc w:val="both"/>
        <w:rPr>
          <w:rFonts w:ascii="Times" w:eastAsia="Times" w:hAnsi="Times" w:cs="Times"/>
          <w:color w:val="000000"/>
          <w:sz w:val="22"/>
          <w:szCs w:val="22"/>
          <w:lang w:val="en-US"/>
        </w:rPr>
      </w:pPr>
      <w:r w:rsidRPr="00712ECD">
        <w:rPr>
          <w:rFonts w:ascii="Times" w:eastAsia="Times" w:hAnsi="Times" w:cs="Times"/>
          <w:b/>
          <w:smallCaps/>
          <w:color w:val="000000"/>
          <w:sz w:val="22"/>
          <w:szCs w:val="22"/>
          <w:lang w:val="en-US"/>
        </w:rPr>
        <w:t>«</w:t>
      </w:r>
      <w:r>
        <w:rPr>
          <w:rFonts w:ascii="Times" w:eastAsia="Times" w:hAnsi="Times" w:cs="Times"/>
          <w:b/>
          <w:smallCaps/>
          <w:color w:val="000000"/>
          <w:sz w:val="22"/>
          <w:szCs w:val="22"/>
          <w:lang w:val="en-US"/>
        </w:rPr>
        <w:t xml:space="preserve"> </w:t>
      </w:r>
      <w:r w:rsidRPr="00167F55">
        <w:rPr>
          <w:rFonts w:ascii="Times" w:eastAsia="Times" w:hAnsi="Times" w:cs="Times"/>
          <w:b/>
          <w:color w:val="000000"/>
          <w:sz w:val="22"/>
          <w:szCs w:val="22"/>
          <w:lang w:val="en-US"/>
        </w:rPr>
        <w:t>EXTENDED BACKFILE</w:t>
      </w:r>
      <w:r w:rsidRPr="00712ECD">
        <w:rPr>
          <w:rFonts w:ascii="Times" w:eastAsia="Times" w:hAnsi="Times" w:cs="Times"/>
          <w:b/>
          <w:smallCaps/>
          <w:color w:val="000000"/>
          <w:sz w:val="22"/>
          <w:szCs w:val="22"/>
          <w:lang w:val="en-US"/>
        </w:rPr>
        <w:t>»</w:t>
      </w:r>
      <w:r>
        <w:rPr>
          <w:rFonts w:ascii="Times" w:eastAsia="Times" w:hAnsi="Times" w:cs="Times"/>
          <w:color w:val="000000"/>
          <w:sz w:val="22"/>
          <w:szCs w:val="22"/>
          <w:lang w:val="en-US"/>
        </w:rPr>
        <w:t xml:space="preserve">:  refers to </w:t>
      </w:r>
      <w:r w:rsidR="00C44091">
        <w:rPr>
          <w:rFonts w:ascii="Times" w:eastAsia="Times" w:hAnsi="Times" w:cs="Times"/>
          <w:color w:val="000000"/>
          <w:sz w:val="22"/>
          <w:szCs w:val="22"/>
          <w:lang w:val="en-US"/>
        </w:rPr>
        <w:t xml:space="preserve">access to previously published content </w:t>
      </w:r>
      <w:r>
        <w:rPr>
          <w:rFonts w:ascii="Times" w:eastAsia="Times" w:hAnsi="Times" w:cs="Times"/>
          <w:color w:val="000000"/>
          <w:sz w:val="22"/>
          <w:szCs w:val="22"/>
          <w:lang w:val="en-US"/>
        </w:rPr>
        <w:t xml:space="preserve">that </w:t>
      </w:r>
      <w:proofErr w:type="gramStart"/>
      <w:r>
        <w:rPr>
          <w:rFonts w:ascii="Times" w:eastAsia="Times" w:hAnsi="Times" w:cs="Times"/>
          <w:color w:val="000000"/>
          <w:sz w:val="22"/>
          <w:szCs w:val="22"/>
          <w:lang w:val="en-US"/>
        </w:rPr>
        <w:t>is provided</w:t>
      </w:r>
      <w:proofErr w:type="gramEnd"/>
      <w:r>
        <w:rPr>
          <w:rFonts w:ascii="Times" w:eastAsia="Times" w:hAnsi="Times" w:cs="Times"/>
          <w:color w:val="000000"/>
          <w:sz w:val="22"/>
          <w:szCs w:val="22"/>
          <w:lang w:val="en-US"/>
        </w:rPr>
        <w:t xml:space="preserve"> </w:t>
      </w:r>
      <w:r w:rsidR="00C44091">
        <w:rPr>
          <w:rFonts w:ascii="Times" w:eastAsia="Times" w:hAnsi="Times" w:cs="Times"/>
          <w:color w:val="000000"/>
          <w:sz w:val="22"/>
          <w:szCs w:val="22"/>
          <w:lang w:val="en-US"/>
        </w:rPr>
        <w:t xml:space="preserve">to Subscribing Members </w:t>
      </w:r>
      <w:r>
        <w:rPr>
          <w:rFonts w:ascii="Times" w:eastAsia="Times" w:hAnsi="Times" w:cs="Times"/>
          <w:color w:val="000000"/>
          <w:sz w:val="22"/>
          <w:szCs w:val="22"/>
          <w:lang w:val="en-US"/>
        </w:rPr>
        <w:t xml:space="preserve">as part of the Licensed Resource on a complimentary basis </w:t>
      </w:r>
      <w:r w:rsidR="00C44091">
        <w:rPr>
          <w:rFonts w:ascii="Times" w:eastAsia="Times" w:hAnsi="Times" w:cs="Times"/>
          <w:color w:val="000000"/>
          <w:sz w:val="22"/>
          <w:szCs w:val="22"/>
          <w:lang w:val="en-US"/>
        </w:rPr>
        <w:t xml:space="preserve">during the term of the agreement only </w:t>
      </w:r>
      <w:r>
        <w:rPr>
          <w:rFonts w:ascii="Times" w:eastAsia="Times" w:hAnsi="Times" w:cs="Times"/>
          <w:color w:val="000000"/>
          <w:sz w:val="22"/>
          <w:szCs w:val="22"/>
          <w:lang w:val="en-US"/>
        </w:rPr>
        <w:t xml:space="preserve">(see Appendix 2 for </w:t>
      </w:r>
      <w:r w:rsidR="00C44091">
        <w:rPr>
          <w:rFonts w:ascii="Times" w:eastAsia="Times" w:hAnsi="Times" w:cs="Times"/>
          <w:color w:val="000000"/>
          <w:sz w:val="22"/>
          <w:szCs w:val="22"/>
          <w:lang w:val="en-US"/>
        </w:rPr>
        <w:t>more information</w:t>
      </w:r>
      <w:r>
        <w:rPr>
          <w:rFonts w:ascii="Times" w:eastAsia="Times" w:hAnsi="Times" w:cs="Times"/>
          <w:color w:val="000000"/>
          <w:sz w:val="22"/>
          <w:szCs w:val="22"/>
          <w:lang w:val="en-US"/>
        </w:rPr>
        <w:t>).</w:t>
      </w:r>
      <w:r w:rsidR="00C44091">
        <w:rPr>
          <w:rFonts w:ascii="Times" w:eastAsia="Times" w:hAnsi="Times" w:cs="Times"/>
          <w:color w:val="000000"/>
          <w:sz w:val="22"/>
          <w:szCs w:val="22"/>
          <w:lang w:val="en-US"/>
        </w:rPr>
        <w:t xml:space="preserve">  Post-cancellation rights do not apply to the Extended </w:t>
      </w:r>
      <w:proofErr w:type="spellStart"/>
      <w:r w:rsidR="00C44091">
        <w:rPr>
          <w:rFonts w:ascii="Times" w:eastAsia="Times" w:hAnsi="Times" w:cs="Times"/>
          <w:color w:val="000000"/>
          <w:sz w:val="22"/>
          <w:szCs w:val="22"/>
          <w:lang w:val="en-US"/>
        </w:rPr>
        <w:t>Backfile</w:t>
      </w:r>
      <w:proofErr w:type="spellEnd"/>
      <w:r w:rsidR="00C44091">
        <w:rPr>
          <w:rFonts w:ascii="Times" w:eastAsia="Times" w:hAnsi="Times" w:cs="Times"/>
          <w:color w:val="000000"/>
          <w:sz w:val="22"/>
          <w:szCs w:val="22"/>
          <w:lang w:val="en-US"/>
        </w:rPr>
        <w:t xml:space="preserve"> content.</w:t>
      </w:r>
      <w:r w:rsidR="00B53E4D" w:rsidRPr="00712ECD" w:rsidDel="00B53E4D">
        <w:rPr>
          <w:rFonts w:ascii="Times" w:eastAsia="Times" w:hAnsi="Times" w:cs="Times"/>
          <w:color w:val="000000"/>
          <w:sz w:val="22"/>
          <w:szCs w:val="22"/>
          <w:lang w:val="en-US"/>
        </w:rPr>
        <w:t xml:space="preserve"> </w:t>
      </w:r>
    </w:p>
    <w:p w14:paraId="3F19E709" w14:textId="77777777" w:rsidR="00B53E4D" w:rsidRDefault="00B53E4D">
      <w:pPr>
        <w:ind w:left="0" w:hanging="2"/>
        <w:jc w:val="both"/>
        <w:rPr>
          <w:rFonts w:ascii="Times" w:eastAsia="Times" w:hAnsi="Times" w:cs="Times"/>
          <w:b/>
          <w:smallCaps/>
          <w:sz w:val="22"/>
          <w:szCs w:val="22"/>
          <w:lang w:val="en-US"/>
        </w:rPr>
      </w:pPr>
    </w:p>
    <w:p w14:paraId="74228FEC" w14:textId="14842F29"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b/>
          <w:smallCaps/>
          <w:sz w:val="22"/>
          <w:szCs w:val="22"/>
          <w:lang w:val="en-US"/>
        </w:rPr>
        <w:t>« INTELLECTUAL PROPERTY »</w:t>
      </w:r>
      <w:r w:rsidRPr="00712ECD">
        <w:rPr>
          <w:rFonts w:ascii="Times" w:eastAsia="Times" w:hAnsi="Times" w:cs="Times"/>
          <w:b/>
          <w:sz w:val="22"/>
          <w:szCs w:val="22"/>
          <w:lang w:val="en-US"/>
        </w:rPr>
        <w:t xml:space="preserve">: </w:t>
      </w:r>
      <w:r w:rsidRPr="00712ECD">
        <w:rPr>
          <w:rFonts w:ascii="Times" w:eastAsia="Times" w:hAnsi="Times" w:cs="Times"/>
          <w:sz w:val="22"/>
          <w:szCs w:val="22"/>
          <w:lang w:val="en-US"/>
        </w:rPr>
        <w:t>refers to trademarks, patent applications</w:t>
      </w:r>
      <w:r w:rsidRPr="00712ECD">
        <w:rPr>
          <w:rFonts w:ascii="Times" w:eastAsia="Times" w:hAnsi="Times" w:cs="Times"/>
          <w:b/>
          <w:sz w:val="22"/>
          <w:szCs w:val="22"/>
          <w:lang w:val="en-US"/>
        </w:rPr>
        <w:t xml:space="preserve"> </w:t>
      </w:r>
      <w:r w:rsidRPr="00712ECD">
        <w:rPr>
          <w:rFonts w:ascii="Times" w:eastAsia="Times" w:hAnsi="Times" w:cs="Times"/>
          <w:sz w:val="22"/>
          <w:szCs w:val="22"/>
          <w:lang w:val="en-US"/>
        </w:rPr>
        <w:t>or granted patents, copyright, design rights, property rights to intellectual works, derivative works or any other protect</w:t>
      </w:r>
      <w:r w:rsidR="000C5867">
        <w:rPr>
          <w:rFonts w:ascii="Times" w:eastAsia="Times" w:hAnsi="Times" w:cs="Times"/>
          <w:sz w:val="22"/>
          <w:szCs w:val="22"/>
          <w:lang w:val="en-US"/>
        </w:rPr>
        <w:t>ed</w:t>
      </w:r>
      <w:r w:rsidRPr="00712ECD">
        <w:rPr>
          <w:rFonts w:ascii="Times" w:eastAsia="Times" w:hAnsi="Times" w:cs="Times"/>
          <w:sz w:val="22"/>
          <w:szCs w:val="22"/>
          <w:lang w:val="en-US"/>
        </w:rPr>
        <w:t xml:space="preserve"> element of intellectual creation.</w:t>
      </w:r>
    </w:p>
    <w:p w14:paraId="6CF83EA7" w14:textId="77777777" w:rsidR="00DF650E" w:rsidRPr="00712ECD" w:rsidRDefault="00DF650E">
      <w:pPr>
        <w:ind w:left="0" w:hanging="2"/>
        <w:jc w:val="both"/>
        <w:rPr>
          <w:rFonts w:ascii="Times" w:eastAsia="Times" w:hAnsi="Times" w:cs="Times"/>
          <w:sz w:val="22"/>
          <w:szCs w:val="22"/>
          <w:highlight w:val="cyan"/>
          <w:lang w:val="en-US"/>
        </w:rPr>
      </w:pPr>
    </w:p>
    <w:p w14:paraId="0A88787E" w14:textId="7777777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b/>
          <w:smallCaps/>
          <w:sz w:val="22"/>
          <w:szCs w:val="22"/>
          <w:lang w:val="en-US"/>
        </w:rPr>
        <w:t>« SECURE NETWORK »</w:t>
      </w:r>
      <w:r w:rsidRPr="00712ECD">
        <w:rPr>
          <w:rFonts w:ascii="Times" w:eastAsia="Times" w:hAnsi="Times" w:cs="Times"/>
          <w:sz w:val="22"/>
          <w:szCs w:val="22"/>
          <w:lang w:val="en-US"/>
        </w:rPr>
        <w:t xml:space="preserve">: refers to a network that </w:t>
      </w:r>
      <w:proofErr w:type="gramStart"/>
      <w:r w:rsidRPr="00712ECD">
        <w:rPr>
          <w:rFonts w:ascii="Times" w:eastAsia="Times" w:hAnsi="Times" w:cs="Times"/>
          <w:sz w:val="22"/>
          <w:szCs w:val="22"/>
          <w:lang w:val="en-US"/>
        </w:rPr>
        <w:t>can only be accessed</w:t>
      </w:r>
      <w:proofErr w:type="gramEnd"/>
      <w:r w:rsidRPr="00712ECD">
        <w:rPr>
          <w:rFonts w:ascii="Times" w:eastAsia="Times" w:hAnsi="Times" w:cs="Times"/>
          <w:sz w:val="22"/>
          <w:szCs w:val="22"/>
          <w:lang w:val="en-US"/>
        </w:rPr>
        <w:t xml:space="preserve"> with secure sign-on.</w:t>
      </w:r>
    </w:p>
    <w:p w14:paraId="30833BF0" w14:textId="77777777" w:rsidR="00DF650E" w:rsidRPr="00712ECD" w:rsidRDefault="00DF650E">
      <w:pPr>
        <w:ind w:left="0" w:hanging="2"/>
        <w:jc w:val="both"/>
        <w:rPr>
          <w:rFonts w:ascii="Times" w:eastAsia="Times" w:hAnsi="Times" w:cs="Times"/>
          <w:sz w:val="22"/>
          <w:szCs w:val="22"/>
          <w:lang w:val="en-US"/>
        </w:rPr>
      </w:pPr>
    </w:p>
    <w:p w14:paraId="359F2893" w14:textId="71EFFB7C"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b/>
          <w:smallCaps/>
          <w:sz w:val="22"/>
          <w:szCs w:val="22"/>
          <w:lang w:val="en-US"/>
        </w:rPr>
        <w:t>« SECURE ACCESS »</w:t>
      </w:r>
      <w:r w:rsidRPr="00712ECD">
        <w:rPr>
          <w:rFonts w:ascii="Times" w:eastAsia="Times" w:hAnsi="Times" w:cs="Times"/>
          <w:sz w:val="22"/>
          <w:szCs w:val="22"/>
          <w:lang w:val="en-US"/>
        </w:rPr>
        <w:t xml:space="preserve">: refers to the </w:t>
      </w:r>
      <w:r w:rsidR="00C13471">
        <w:rPr>
          <w:rFonts w:ascii="Times" w:eastAsia="Times" w:hAnsi="Times" w:cs="Times"/>
          <w:sz w:val="22"/>
          <w:szCs w:val="22"/>
          <w:lang w:val="en-US"/>
        </w:rPr>
        <w:t>A</w:t>
      </w:r>
      <w:r w:rsidRPr="00712ECD">
        <w:rPr>
          <w:rFonts w:ascii="Times" w:eastAsia="Times" w:hAnsi="Times" w:cs="Times"/>
          <w:sz w:val="22"/>
          <w:szCs w:val="22"/>
          <w:lang w:val="en-US"/>
        </w:rPr>
        <w:t xml:space="preserve">uthorized </w:t>
      </w:r>
      <w:r w:rsidR="00C13471">
        <w:rPr>
          <w:rFonts w:ascii="Times" w:eastAsia="Times" w:hAnsi="Times" w:cs="Times"/>
          <w:sz w:val="22"/>
          <w:szCs w:val="22"/>
          <w:lang w:val="en-US"/>
        </w:rPr>
        <w:t>U</w:t>
      </w:r>
      <w:r w:rsidRPr="00712ECD">
        <w:rPr>
          <w:rFonts w:ascii="Times" w:eastAsia="Times" w:hAnsi="Times" w:cs="Times"/>
          <w:sz w:val="22"/>
          <w:szCs w:val="22"/>
          <w:lang w:val="en-US"/>
        </w:rPr>
        <w:t xml:space="preserve">sers’ controlled access to the </w:t>
      </w:r>
      <w:r w:rsidR="00C13471">
        <w:rPr>
          <w:rFonts w:ascii="Times" w:eastAsia="Times" w:hAnsi="Times" w:cs="Times"/>
          <w:sz w:val="22"/>
          <w:szCs w:val="22"/>
          <w:lang w:val="en-US"/>
        </w:rPr>
        <w:t>L</w:t>
      </w:r>
      <w:r w:rsidRPr="00712ECD">
        <w:rPr>
          <w:rFonts w:ascii="Times" w:eastAsia="Times" w:hAnsi="Times" w:cs="Times"/>
          <w:sz w:val="22"/>
          <w:szCs w:val="22"/>
          <w:lang w:val="en-US"/>
        </w:rPr>
        <w:t xml:space="preserve">icensed </w:t>
      </w:r>
      <w:r w:rsidR="00C13471">
        <w:rPr>
          <w:rFonts w:ascii="Times" w:eastAsia="Times" w:hAnsi="Times" w:cs="Times"/>
          <w:sz w:val="22"/>
          <w:szCs w:val="22"/>
          <w:lang w:val="en-US"/>
        </w:rPr>
        <w:t>R</w:t>
      </w:r>
      <w:r w:rsidRPr="00712ECD">
        <w:rPr>
          <w:rFonts w:ascii="Times" w:eastAsia="Times" w:hAnsi="Times" w:cs="Times"/>
          <w:sz w:val="22"/>
          <w:szCs w:val="22"/>
          <w:lang w:val="en-US"/>
        </w:rPr>
        <w:t>esource:</w:t>
      </w:r>
    </w:p>
    <w:p w14:paraId="35E466B2" w14:textId="08580BD1"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color w:val="000000"/>
          <w:sz w:val="22"/>
          <w:szCs w:val="22"/>
          <w:lang w:val="en-US"/>
        </w:rPr>
        <w:t xml:space="preserve">- Through the domain name(s) and the specific categories of </w:t>
      </w:r>
      <w:r w:rsidRPr="00712ECD">
        <w:rPr>
          <w:rFonts w:ascii="Times" w:eastAsia="Times" w:hAnsi="Times" w:cs="Times"/>
          <w:sz w:val="22"/>
          <w:szCs w:val="22"/>
          <w:lang w:val="en-US"/>
        </w:rPr>
        <w:t xml:space="preserve">Internet Protocol (“IP”) addresses mentioned by </w:t>
      </w:r>
      <w:r w:rsidRPr="00712ECD">
        <w:rPr>
          <w:rFonts w:ascii="Times" w:eastAsia="Times" w:hAnsi="Times" w:cs="Times"/>
          <w:color w:val="000000"/>
          <w:sz w:val="22"/>
          <w:szCs w:val="22"/>
          <w:lang w:val="en-US"/>
        </w:rPr>
        <w:t>the Subscribing Member in Appendix</w:t>
      </w:r>
      <w:r w:rsidRPr="00712ECD">
        <w:rPr>
          <w:rFonts w:ascii="Times" w:eastAsia="Times" w:hAnsi="Times" w:cs="Times"/>
          <w:sz w:val="22"/>
          <w:szCs w:val="22"/>
          <w:lang w:val="en-US"/>
        </w:rPr>
        <w:t xml:space="preserve"> 3 </w:t>
      </w:r>
    </w:p>
    <w:p w14:paraId="16448598" w14:textId="6C134075"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 And/or through users’ names and passwords</w:t>
      </w:r>
      <w:r w:rsidR="007F33E8">
        <w:rPr>
          <w:rFonts w:ascii="Times" w:eastAsia="Times" w:hAnsi="Times" w:cs="Times"/>
          <w:sz w:val="22"/>
          <w:szCs w:val="22"/>
          <w:lang w:val="en-US"/>
        </w:rPr>
        <w:t xml:space="preserve"> as part of a Shibboleth solution</w:t>
      </w:r>
      <w:r w:rsidRPr="00712ECD">
        <w:rPr>
          <w:rFonts w:ascii="Times" w:eastAsia="Times" w:hAnsi="Times" w:cs="Times"/>
          <w:sz w:val="22"/>
          <w:szCs w:val="22"/>
          <w:lang w:val="en-US"/>
        </w:rPr>
        <w:t xml:space="preserve">. </w:t>
      </w:r>
    </w:p>
    <w:p w14:paraId="5DC5E445" w14:textId="51742BF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 xml:space="preserve">Also refers to remote </w:t>
      </w:r>
      <w:r w:rsidR="00C13471">
        <w:rPr>
          <w:rFonts w:ascii="Times" w:eastAsia="Times" w:hAnsi="Times" w:cs="Times"/>
          <w:sz w:val="22"/>
          <w:szCs w:val="22"/>
          <w:lang w:val="en-US"/>
        </w:rPr>
        <w:t>A</w:t>
      </w:r>
      <w:r w:rsidR="00C13471" w:rsidRPr="00712ECD">
        <w:rPr>
          <w:rFonts w:ascii="Times" w:eastAsia="Times" w:hAnsi="Times" w:cs="Times"/>
          <w:sz w:val="22"/>
          <w:szCs w:val="22"/>
          <w:lang w:val="en-US"/>
        </w:rPr>
        <w:t xml:space="preserve">uthorized </w:t>
      </w:r>
      <w:r w:rsidR="00C13471">
        <w:rPr>
          <w:rFonts w:ascii="Times" w:eastAsia="Times" w:hAnsi="Times" w:cs="Times"/>
          <w:sz w:val="22"/>
          <w:szCs w:val="22"/>
          <w:lang w:val="en-US"/>
        </w:rPr>
        <w:t>U</w:t>
      </w:r>
      <w:r w:rsidRPr="00712ECD">
        <w:rPr>
          <w:rFonts w:ascii="Times" w:eastAsia="Times" w:hAnsi="Times" w:cs="Times"/>
          <w:sz w:val="22"/>
          <w:szCs w:val="22"/>
          <w:lang w:val="en-US"/>
        </w:rPr>
        <w:t xml:space="preserve">sers’ secure or on-the-go access, from any location in and outside the </w:t>
      </w:r>
      <w:r w:rsidR="00C13471">
        <w:rPr>
          <w:rFonts w:ascii="Times" w:eastAsia="Times" w:hAnsi="Times" w:cs="Times"/>
          <w:sz w:val="22"/>
          <w:szCs w:val="22"/>
          <w:lang w:val="en-US"/>
        </w:rPr>
        <w:t>Subscribing Member’s</w:t>
      </w:r>
      <w:r w:rsidR="00C13471" w:rsidRPr="00712ECD">
        <w:rPr>
          <w:rFonts w:ascii="Times" w:eastAsia="Times" w:hAnsi="Times" w:cs="Times"/>
          <w:sz w:val="22"/>
          <w:szCs w:val="22"/>
          <w:lang w:val="en-US"/>
        </w:rPr>
        <w:t xml:space="preserve"> </w:t>
      </w:r>
      <w:r w:rsidRPr="00712ECD">
        <w:rPr>
          <w:rFonts w:ascii="Times" w:eastAsia="Times" w:hAnsi="Times" w:cs="Times"/>
          <w:sz w:val="22"/>
          <w:szCs w:val="22"/>
          <w:lang w:val="en-US"/>
        </w:rPr>
        <w:t xml:space="preserve">premises. </w:t>
      </w:r>
    </w:p>
    <w:p w14:paraId="0BD312EC" w14:textId="236EF6AA"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lastRenderedPageBreak/>
        <w:t xml:space="preserve">Remote access, secure and « on-the-go », is controlled by </w:t>
      </w:r>
      <w:r w:rsidRPr="00712ECD">
        <w:rPr>
          <w:rFonts w:ascii="Times" w:eastAsia="Times" w:hAnsi="Times" w:cs="Times"/>
          <w:color w:val="000000"/>
          <w:sz w:val="22"/>
          <w:szCs w:val="22"/>
          <w:lang w:val="en-US"/>
        </w:rPr>
        <w:t>the Subscribing Member</w:t>
      </w:r>
      <w:r w:rsidRPr="00712ECD">
        <w:rPr>
          <w:rFonts w:ascii="Times" w:eastAsia="Times" w:hAnsi="Times" w:cs="Times"/>
          <w:sz w:val="22"/>
          <w:szCs w:val="22"/>
          <w:lang w:val="en-US"/>
        </w:rPr>
        <w:t xml:space="preserve"> with a SSO (Single Sign On) system via proxy-type servers or any other identification and authentication such as access control systems to subscribed web services (identity federation by the Shibboleth</w:t>
      </w:r>
      <w:r>
        <w:rPr>
          <w:rFonts w:ascii="Times" w:eastAsia="Times" w:hAnsi="Times" w:cs="Times"/>
          <w:sz w:val="22"/>
          <w:szCs w:val="22"/>
          <w:vertAlign w:val="superscript"/>
        </w:rPr>
        <w:footnoteReference w:id="1"/>
      </w:r>
      <w:r w:rsidRPr="00712ECD">
        <w:rPr>
          <w:rFonts w:ascii="Times" w:eastAsia="Times" w:hAnsi="Times" w:cs="Times"/>
          <w:sz w:val="22"/>
          <w:szCs w:val="22"/>
          <w:lang w:val="en-US"/>
        </w:rPr>
        <w:t xml:space="preserve"> protocol). </w:t>
      </w:r>
    </w:p>
    <w:p w14:paraId="3B8991C5" w14:textId="6F2D971D"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 xml:space="preserve">It may also refer to any sign-on system that </w:t>
      </w:r>
      <w:proofErr w:type="gramStart"/>
      <w:r w:rsidRPr="00712ECD">
        <w:rPr>
          <w:rFonts w:ascii="Times" w:eastAsia="Times" w:hAnsi="Times" w:cs="Times"/>
          <w:sz w:val="22"/>
          <w:szCs w:val="22"/>
          <w:lang w:val="en-US"/>
        </w:rPr>
        <w:t>could be developed</w:t>
      </w:r>
      <w:proofErr w:type="gramEnd"/>
      <w:r w:rsidRPr="00712ECD">
        <w:rPr>
          <w:rFonts w:ascii="Times" w:eastAsia="Times" w:hAnsi="Times" w:cs="Times"/>
          <w:sz w:val="22"/>
          <w:szCs w:val="22"/>
          <w:lang w:val="en-US"/>
        </w:rPr>
        <w:t xml:space="preserve"> in the future and would be approved by the Licensor and </w:t>
      </w:r>
      <w:r w:rsidRPr="00712ECD">
        <w:rPr>
          <w:rFonts w:ascii="Times" w:eastAsia="Times" w:hAnsi="Times" w:cs="Times"/>
          <w:color w:val="000000"/>
          <w:sz w:val="22"/>
          <w:szCs w:val="22"/>
          <w:lang w:val="en-US"/>
        </w:rPr>
        <w:t>the Subscribing Member</w:t>
      </w:r>
      <w:r w:rsidRPr="00712ECD">
        <w:rPr>
          <w:rFonts w:ascii="Times" w:eastAsia="Times" w:hAnsi="Times" w:cs="Times"/>
          <w:sz w:val="22"/>
          <w:szCs w:val="22"/>
          <w:lang w:val="en-US"/>
        </w:rPr>
        <w:t xml:space="preserve">. </w:t>
      </w:r>
    </w:p>
    <w:p w14:paraId="27AA0896" w14:textId="6F40D1CD" w:rsidR="00DF650E" w:rsidRPr="00712ECD" w:rsidRDefault="00942FA2">
      <w:pPr>
        <w:keepNext/>
        <w:keepLines/>
        <w:pBdr>
          <w:top w:val="nil"/>
          <w:left w:val="nil"/>
          <w:bottom w:val="nil"/>
          <w:right w:val="nil"/>
          <w:between w:val="nil"/>
        </w:pBdr>
        <w:spacing w:before="200" w:line="240" w:lineRule="auto"/>
        <w:ind w:left="0" w:hanging="2"/>
        <w:rPr>
          <w:rFonts w:ascii="Times" w:eastAsia="Times" w:hAnsi="Times" w:cs="Times"/>
          <w:b/>
          <w:color w:val="000000"/>
          <w:sz w:val="22"/>
          <w:szCs w:val="22"/>
          <w:lang w:val="en-US"/>
        </w:rPr>
      </w:pPr>
      <w:r w:rsidRPr="00306C73">
        <w:rPr>
          <w:rFonts w:ascii="Times" w:eastAsia="Times" w:hAnsi="Times" w:cs="Times"/>
          <w:b/>
          <w:smallCaps/>
          <w:color w:val="000000"/>
          <w:sz w:val="22"/>
          <w:szCs w:val="22"/>
          <w:lang w:val="en-US"/>
        </w:rPr>
        <w:t>« ACCESS RIGHTS »</w:t>
      </w:r>
      <w:r w:rsidRPr="00306C73">
        <w:rPr>
          <w:rFonts w:ascii="Times" w:eastAsia="Times" w:hAnsi="Times" w:cs="Times"/>
          <w:color w:val="000000"/>
          <w:sz w:val="22"/>
          <w:szCs w:val="22"/>
          <w:lang w:val="en-US"/>
        </w:rPr>
        <w:t xml:space="preserve">: </w:t>
      </w:r>
      <w:r w:rsidRPr="0060421E">
        <w:rPr>
          <w:rFonts w:ascii="Times" w:eastAsia="Times" w:hAnsi="Times" w:cs="Times"/>
          <w:color w:val="000000"/>
          <w:sz w:val="22"/>
          <w:szCs w:val="22"/>
          <w:lang w:val="en-US"/>
        </w:rPr>
        <w:t>refers</w:t>
      </w:r>
      <w:r w:rsidRPr="00712ECD">
        <w:rPr>
          <w:rFonts w:ascii="Times" w:eastAsia="Times" w:hAnsi="Times" w:cs="Times"/>
          <w:color w:val="000000"/>
          <w:sz w:val="22"/>
          <w:szCs w:val="22"/>
          <w:lang w:val="en-US"/>
        </w:rPr>
        <w:t xml:space="preserve"> to the rights paid </w:t>
      </w:r>
      <w:r w:rsidR="00E67071">
        <w:rPr>
          <w:rFonts w:ascii="Times" w:eastAsia="Times" w:hAnsi="Times" w:cs="Times"/>
          <w:color w:val="000000"/>
          <w:sz w:val="22"/>
          <w:szCs w:val="22"/>
          <w:lang w:val="en-US"/>
        </w:rPr>
        <w:t xml:space="preserve">for </w:t>
      </w:r>
      <w:r w:rsidRPr="00712ECD">
        <w:rPr>
          <w:rFonts w:ascii="Times" w:eastAsia="Times" w:hAnsi="Times" w:cs="Times"/>
          <w:color w:val="000000"/>
          <w:sz w:val="22"/>
          <w:szCs w:val="22"/>
          <w:lang w:val="en-US"/>
        </w:rPr>
        <w:t xml:space="preserve">by the Subscribing Member to access the </w:t>
      </w:r>
      <w:r w:rsidR="00C13471">
        <w:rPr>
          <w:rFonts w:ascii="Times" w:eastAsia="Times" w:hAnsi="Times" w:cs="Times"/>
          <w:color w:val="000000"/>
          <w:sz w:val="22"/>
          <w:szCs w:val="22"/>
          <w:lang w:val="en-US"/>
        </w:rPr>
        <w:t>L</w:t>
      </w:r>
      <w:r w:rsidRPr="00712ECD">
        <w:rPr>
          <w:rFonts w:ascii="Times" w:eastAsia="Times" w:hAnsi="Times" w:cs="Times"/>
          <w:color w:val="000000"/>
          <w:sz w:val="22"/>
          <w:szCs w:val="22"/>
          <w:lang w:val="en-US"/>
        </w:rPr>
        <w:t xml:space="preserve">icensed </w:t>
      </w:r>
      <w:r w:rsidR="00C13471">
        <w:rPr>
          <w:rFonts w:ascii="Times" w:eastAsia="Times" w:hAnsi="Times" w:cs="Times"/>
          <w:color w:val="000000"/>
          <w:sz w:val="22"/>
          <w:szCs w:val="22"/>
          <w:lang w:val="en-US"/>
        </w:rPr>
        <w:t>R</w:t>
      </w:r>
      <w:r w:rsidRPr="00712ECD">
        <w:rPr>
          <w:rFonts w:ascii="Times" w:eastAsia="Times" w:hAnsi="Times" w:cs="Times"/>
          <w:color w:val="000000"/>
          <w:sz w:val="22"/>
          <w:szCs w:val="22"/>
          <w:lang w:val="en-US"/>
        </w:rPr>
        <w:t xml:space="preserve">esource and use it. </w:t>
      </w:r>
    </w:p>
    <w:p w14:paraId="41182A0D" w14:textId="77777777" w:rsidR="00DF650E" w:rsidRPr="00712ECD" w:rsidRDefault="00DF650E">
      <w:pPr>
        <w:ind w:left="0" w:hanging="2"/>
        <w:jc w:val="both"/>
        <w:rPr>
          <w:rFonts w:ascii="Times" w:eastAsia="Times" w:hAnsi="Times" w:cs="Times"/>
          <w:sz w:val="22"/>
          <w:szCs w:val="22"/>
          <w:highlight w:val="cyan"/>
          <w:lang w:val="en-US"/>
        </w:rPr>
      </w:pPr>
    </w:p>
    <w:p w14:paraId="5711FA1B" w14:textId="4262C7BF"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b/>
          <w:smallCaps/>
          <w:sz w:val="22"/>
          <w:szCs w:val="22"/>
          <w:lang w:val="en-US"/>
        </w:rPr>
        <w:t>« COMMERCIAL USE »</w:t>
      </w:r>
      <w:r w:rsidRPr="00712ECD">
        <w:rPr>
          <w:rFonts w:ascii="Times" w:eastAsia="Times" w:hAnsi="Times" w:cs="Times"/>
          <w:sz w:val="22"/>
          <w:szCs w:val="22"/>
          <w:lang w:val="en-US"/>
        </w:rPr>
        <w:t xml:space="preserve">: refers to the use of the </w:t>
      </w:r>
      <w:r w:rsidR="0060421E">
        <w:rPr>
          <w:rFonts w:ascii="Times" w:eastAsia="Times" w:hAnsi="Times" w:cs="Times"/>
          <w:sz w:val="22"/>
          <w:szCs w:val="22"/>
          <w:lang w:val="en-US"/>
        </w:rPr>
        <w:t>L</w:t>
      </w:r>
      <w:r w:rsidRPr="00712ECD">
        <w:rPr>
          <w:rFonts w:ascii="Times" w:eastAsia="Times" w:hAnsi="Times" w:cs="Times"/>
          <w:sz w:val="22"/>
          <w:szCs w:val="22"/>
          <w:lang w:val="en-US"/>
        </w:rPr>
        <w:t xml:space="preserve">icensed </w:t>
      </w:r>
      <w:r w:rsidR="0060421E">
        <w:rPr>
          <w:rFonts w:ascii="Times" w:eastAsia="Times" w:hAnsi="Times" w:cs="Times"/>
          <w:sz w:val="22"/>
          <w:szCs w:val="22"/>
          <w:lang w:val="en-US"/>
        </w:rPr>
        <w:t>R</w:t>
      </w:r>
      <w:r w:rsidRPr="00712ECD">
        <w:rPr>
          <w:rFonts w:ascii="Times" w:eastAsia="Times" w:hAnsi="Times" w:cs="Times"/>
          <w:sz w:val="22"/>
          <w:szCs w:val="22"/>
          <w:lang w:val="en-US"/>
        </w:rPr>
        <w:t>esource</w:t>
      </w:r>
      <w:r w:rsidR="00D146B5">
        <w:rPr>
          <w:rFonts w:ascii="Times" w:eastAsia="Times" w:hAnsi="Times" w:cs="Times"/>
          <w:sz w:val="22"/>
          <w:szCs w:val="22"/>
          <w:lang w:val="en-US"/>
        </w:rPr>
        <w:t xml:space="preserve"> or any portion of </w:t>
      </w:r>
      <w:r w:rsidR="008D612E">
        <w:rPr>
          <w:rFonts w:ascii="Times" w:eastAsia="Times" w:hAnsi="Times" w:cs="Times"/>
          <w:sz w:val="22"/>
          <w:szCs w:val="22"/>
          <w:lang w:val="en-US"/>
        </w:rPr>
        <w:t>the content of the Licensed Resources</w:t>
      </w:r>
      <w:r w:rsidRPr="00712ECD">
        <w:rPr>
          <w:rFonts w:ascii="Times" w:eastAsia="Times" w:hAnsi="Times" w:cs="Times"/>
          <w:sz w:val="22"/>
          <w:szCs w:val="22"/>
          <w:lang w:val="en-US"/>
        </w:rPr>
        <w:t xml:space="preserve"> with the aim of deriving some benefit (from or for </w:t>
      </w:r>
      <w:r w:rsidRPr="00712ECD">
        <w:rPr>
          <w:rFonts w:ascii="Times" w:eastAsia="Times" w:hAnsi="Times" w:cs="Times"/>
          <w:color w:val="000000"/>
          <w:sz w:val="22"/>
          <w:szCs w:val="22"/>
          <w:lang w:val="en-US"/>
        </w:rPr>
        <w:t>the Subscribing Member</w:t>
      </w:r>
      <w:r w:rsidRPr="00712ECD">
        <w:rPr>
          <w:rFonts w:ascii="Times" w:eastAsia="Times" w:hAnsi="Times" w:cs="Times"/>
          <w:sz w:val="22"/>
          <w:szCs w:val="22"/>
          <w:lang w:val="en-US"/>
        </w:rPr>
        <w:t xml:space="preserve"> or an authorized user) through the</w:t>
      </w:r>
      <w:r w:rsidR="003001FE">
        <w:rPr>
          <w:rFonts w:ascii="Times" w:eastAsia="Times" w:hAnsi="Times" w:cs="Times"/>
          <w:sz w:val="22"/>
          <w:szCs w:val="22"/>
          <w:lang w:val="en-US"/>
        </w:rPr>
        <w:t xml:space="preserve"> broadcast, distribution,</w:t>
      </w:r>
      <w:r w:rsidR="00056845">
        <w:rPr>
          <w:rFonts w:ascii="Times" w:eastAsia="Times" w:hAnsi="Times" w:cs="Times"/>
          <w:sz w:val="22"/>
          <w:szCs w:val="22"/>
          <w:lang w:val="en-US"/>
        </w:rPr>
        <w:t xml:space="preserve"> dissemination,</w:t>
      </w:r>
      <w:r w:rsidRPr="00712ECD">
        <w:rPr>
          <w:rFonts w:ascii="Times" w:eastAsia="Times" w:hAnsi="Times" w:cs="Times"/>
          <w:sz w:val="22"/>
          <w:szCs w:val="22"/>
          <w:lang w:val="en-US"/>
        </w:rPr>
        <w:t xml:space="preserve"> sale, re-sale, loan, rental or any other form of use of the </w:t>
      </w:r>
      <w:r w:rsidR="0060421E">
        <w:rPr>
          <w:rFonts w:ascii="Times" w:eastAsia="Times" w:hAnsi="Times" w:cs="Times"/>
          <w:sz w:val="22"/>
          <w:szCs w:val="22"/>
          <w:lang w:val="en-US"/>
        </w:rPr>
        <w:t>L</w:t>
      </w:r>
      <w:r w:rsidRPr="00712ECD">
        <w:rPr>
          <w:rFonts w:ascii="Times" w:eastAsia="Times" w:hAnsi="Times" w:cs="Times"/>
          <w:sz w:val="22"/>
          <w:szCs w:val="22"/>
          <w:lang w:val="en-US"/>
        </w:rPr>
        <w:t xml:space="preserve">icensed </w:t>
      </w:r>
      <w:r w:rsidR="0060421E">
        <w:rPr>
          <w:rFonts w:ascii="Times" w:eastAsia="Times" w:hAnsi="Times" w:cs="Times"/>
          <w:sz w:val="22"/>
          <w:szCs w:val="22"/>
          <w:lang w:val="en-US"/>
        </w:rPr>
        <w:t>R</w:t>
      </w:r>
      <w:r w:rsidRPr="00712ECD">
        <w:rPr>
          <w:rFonts w:ascii="Times" w:eastAsia="Times" w:hAnsi="Times" w:cs="Times"/>
          <w:sz w:val="22"/>
          <w:szCs w:val="22"/>
          <w:lang w:val="en-US"/>
        </w:rPr>
        <w:t xml:space="preserve">esource. </w:t>
      </w:r>
    </w:p>
    <w:p w14:paraId="67B4BF4A" w14:textId="381AE66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 xml:space="preserve">Neither the access rights nor the payment of a financial contribution by the </w:t>
      </w:r>
      <w:r w:rsidR="007F33E8">
        <w:rPr>
          <w:rFonts w:ascii="Times" w:eastAsia="Times" w:hAnsi="Times" w:cs="Times"/>
          <w:sz w:val="22"/>
          <w:szCs w:val="22"/>
          <w:lang w:val="en-US"/>
        </w:rPr>
        <w:t>A</w:t>
      </w:r>
      <w:r w:rsidRPr="00712ECD">
        <w:rPr>
          <w:rFonts w:ascii="Times" w:eastAsia="Times" w:hAnsi="Times" w:cs="Times"/>
          <w:sz w:val="22"/>
          <w:szCs w:val="22"/>
          <w:lang w:val="en-US"/>
        </w:rPr>
        <w:t xml:space="preserve">uthorized </w:t>
      </w:r>
      <w:r w:rsidR="007F33E8">
        <w:rPr>
          <w:rFonts w:ascii="Times" w:eastAsia="Times" w:hAnsi="Times" w:cs="Times"/>
          <w:sz w:val="22"/>
          <w:szCs w:val="22"/>
          <w:lang w:val="en-US"/>
        </w:rPr>
        <w:t>U</w:t>
      </w:r>
      <w:r w:rsidRPr="00712ECD">
        <w:rPr>
          <w:rFonts w:ascii="Times" w:eastAsia="Times" w:hAnsi="Times" w:cs="Times"/>
          <w:sz w:val="22"/>
          <w:szCs w:val="22"/>
          <w:lang w:val="en-US"/>
        </w:rPr>
        <w:t xml:space="preserve">sers [to </w:t>
      </w:r>
      <w:r w:rsidRPr="00712ECD">
        <w:rPr>
          <w:rFonts w:ascii="Times" w:eastAsia="Times" w:hAnsi="Times" w:cs="Times"/>
          <w:color w:val="000000"/>
          <w:sz w:val="22"/>
          <w:szCs w:val="22"/>
          <w:lang w:val="en-US"/>
        </w:rPr>
        <w:t>the Subscribing Member</w:t>
      </w:r>
      <w:r w:rsidRPr="00712ECD">
        <w:rPr>
          <w:rFonts w:ascii="Times" w:eastAsia="Times" w:hAnsi="Times" w:cs="Times"/>
          <w:sz w:val="22"/>
          <w:szCs w:val="22"/>
          <w:lang w:val="en-US"/>
        </w:rPr>
        <w:t xml:space="preserve">], nor the use by the Subscribing Member or the </w:t>
      </w:r>
      <w:r w:rsidR="007F33E8">
        <w:rPr>
          <w:rFonts w:ascii="Times" w:eastAsia="Times" w:hAnsi="Times" w:cs="Times"/>
          <w:sz w:val="22"/>
          <w:szCs w:val="22"/>
          <w:lang w:val="en-US"/>
        </w:rPr>
        <w:t>A</w:t>
      </w:r>
      <w:r w:rsidRPr="00712ECD">
        <w:rPr>
          <w:rFonts w:ascii="Times" w:eastAsia="Times" w:hAnsi="Times" w:cs="Times"/>
          <w:sz w:val="22"/>
          <w:szCs w:val="22"/>
          <w:lang w:val="en-US"/>
        </w:rPr>
        <w:t xml:space="preserve">uthorized </w:t>
      </w:r>
      <w:r w:rsidR="007F33E8">
        <w:rPr>
          <w:rFonts w:ascii="Times" w:eastAsia="Times" w:hAnsi="Times" w:cs="Times"/>
          <w:sz w:val="22"/>
          <w:szCs w:val="22"/>
          <w:lang w:val="en-US"/>
        </w:rPr>
        <w:t>U</w:t>
      </w:r>
      <w:r w:rsidRPr="00712ECD">
        <w:rPr>
          <w:rFonts w:ascii="Times" w:eastAsia="Times" w:hAnsi="Times" w:cs="Times"/>
          <w:sz w:val="22"/>
          <w:szCs w:val="22"/>
          <w:lang w:val="en-US"/>
        </w:rPr>
        <w:t xml:space="preserve">sers of the </w:t>
      </w:r>
      <w:r w:rsidR="007F33E8">
        <w:rPr>
          <w:rFonts w:ascii="Times" w:eastAsia="Times" w:hAnsi="Times" w:cs="Times"/>
          <w:sz w:val="22"/>
          <w:szCs w:val="22"/>
          <w:lang w:val="en-US"/>
        </w:rPr>
        <w:t>L</w:t>
      </w:r>
      <w:r w:rsidRPr="00712ECD">
        <w:rPr>
          <w:rFonts w:ascii="Times" w:eastAsia="Times" w:hAnsi="Times" w:cs="Times"/>
          <w:sz w:val="22"/>
          <w:szCs w:val="22"/>
          <w:lang w:val="en-US"/>
        </w:rPr>
        <w:t xml:space="preserve">icensed </w:t>
      </w:r>
      <w:r w:rsidR="007F33E8">
        <w:rPr>
          <w:rFonts w:ascii="Times" w:eastAsia="Times" w:hAnsi="Times" w:cs="Times"/>
          <w:sz w:val="22"/>
          <w:szCs w:val="22"/>
          <w:lang w:val="en-US"/>
        </w:rPr>
        <w:t>R</w:t>
      </w:r>
      <w:r w:rsidRPr="00712ECD">
        <w:rPr>
          <w:rFonts w:ascii="Times" w:eastAsia="Times" w:hAnsi="Times" w:cs="Times"/>
          <w:sz w:val="22"/>
          <w:szCs w:val="22"/>
          <w:lang w:val="en-US"/>
        </w:rPr>
        <w:t xml:space="preserve">esource as part of some research work funded by a commercial organization are considered commercial uses. </w:t>
      </w:r>
    </w:p>
    <w:p w14:paraId="1C1B5FCA" w14:textId="77777777" w:rsidR="00DF650E" w:rsidRPr="00712ECD" w:rsidRDefault="00DF650E">
      <w:pPr>
        <w:ind w:left="0" w:hanging="2"/>
        <w:jc w:val="both"/>
        <w:rPr>
          <w:rFonts w:ascii="Times" w:eastAsia="Times" w:hAnsi="Times" w:cs="Times"/>
          <w:sz w:val="22"/>
          <w:szCs w:val="22"/>
          <w:highlight w:val="cyan"/>
          <w:lang w:val="en-US"/>
        </w:rPr>
      </w:pPr>
    </w:p>
    <w:p w14:paraId="02687687" w14:textId="35BFCB17" w:rsidR="00DF650E" w:rsidRDefault="00942FA2">
      <w:pPr>
        <w:ind w:left="0" w:hanging="2"/>
        <w:jc w:val="both"/>
        <w:rPr>
          <w:rFonts w:ascii="Times" w:eastAsia="Times" w:hAnsi="Times" w:cs="Times"/>
          <w:sz w:val="22"/>
          <w:szCs w:val="22"/>
          <w:lang w:val="en-US"/>
        </w:rPr>
      </w:pPr>
      <w:r w:rsidRPr="00712ECD">
        <w:rPr>
          <w:rFonts w:ascii="Times" w:eastAsia="Times" w:hAnsi="Times" w:cs="Times"/>
          <w:b/>
          <w:smallCaps/>
          <w:sz w:val="22"/>
          <w:szCs w:val="22"/>
          <w:lang w:val="en-US"/>
        </w:rPr>
        <w:t>« SUBSCRIPTION DURATION »</w:t>
      </w:r>
      <w:r w:rsidRPr="00712ECD">
        <w:rPr>
          <w:rFonts w:ascii="Times" w:eastAsia="Times" w:hAnsi="Times" w:cs="Times"/>
          <w:sz w:val="22"/>
          <w:szCs w:val="22"/>
          <w:lang w:val="en-US"/>
        </w:rPr>
        <w:t xml:space="preserve">: refers to the time during which access to the </w:t>
      </w:r>
      <w:r w:rsidR="0060421E">
        <w:rPr>
          <w:rFonts w:ascii="Times" w:eastAsia="Times" w:hAnsi="Times" w:cs="Times"/>
          <w:sz w:val="22"/>
          <w:szCs w:val="22"/>
          <w:lang w:val="en-US"/>
        </w:rPr>
        <w:t>L</w:t>
      </w:r>
      <w:r w:rsidRPr="00712ECD">
        <w:rPr>
          <w:rFonts w:ascii="Times" w:eastAsia="Times" w:hAnsi="Times" w:cs="Times"/>
          <w:sz w:val="22"/>
          <w:szCs w:val="22"/>
          <w:lang w:val="en-US"/>
        </w:rPr>
        <w:t xml:space="preserve">icensed </w:t>
      </w:r>
      <w:r w:rsidR="0060421E">
        <w:rPr>
          <w:rFonts w:ascii="Times" w:eastAsia="Times" w:hAnsi="Times" w:cs="Times"/>
          <w:sz w:val="22"/>
          <w:szCs w:val="22"/>
          <w:lang w:val="en-US"/>
        </w:rPr>
        <w:t>R</w:t>
      </w:r>
      <w:r w:rsidRPr="00712ECD">
        <w:rPr>
          <w:rFonts w:ascii="Times" w:eastAsia="Times" w:hAnsi="Times" w:cs="Times"/>
          <w:sz w:val="22"/>
          <w:szCs w:val="22"/>
          <w:lang w:val="en-US"/>
        </w:rPr>
        <w:t>esource as described in Appendix 2 is available.</w:t>
      </w:r>
    </w:p>
    <w:p w14:paraId="7C97D6DB" w14:textId="68992E98" w:rsidR="00DF650E" w:rsidRPr="00C70E1D" w:rsidRDefault="007F33E8" w:rsidP="00C70E1D">
      <w:pPr>
        <w:keepNext/>
        <w:numPr>
          <w:ilvl w:val="0"/>
          <w:numId w:val="2"/>
        </w:numPr>
        <w:pBdr>
          <w:top w:val="nil"/>
          <w:left w:val="nil"/>
          <w:bottom w:val="nil"/>
          <w:right w:val="nil"/>
          <w:between w:val="nil"/>
        </w:pBdr>
        <w:spacing w:before="240" w:after="60" w:line="240" w:lineRule="auto"/>
        <w:ind w:left="0" w:hanging="2"/>
        <w:rPr>
          <w:rFonts w:ascii="Times" w:eastAsia="Times" w:hAnsi="Times" w:cs="Times"/>
          <w:b/>
          <w:color w:val="000000"/>
          <w:sz w:val="22"/>
          <w:szCs w:val="22"/>
        </w:rPr>
      </w:pPr>
      <w:r w:rsidRPr="00C70E1D">
        <w:rPr>
          <w:b/>
          <w:sz w:val="22"/>
          <w:lang w:val="en-US"/>
        </w:rPr>
        <w:t>LICENSE</w:t>
      </w:r>
      <w:r w:rsidRPr="00C70E1D">
        <w:rPr>
          <w:sz w:val="22"/>
          <w:lang w:val="en-US"/>
        </w:rPr>
        <w:t xml:space="preserve"> </w:t>
      </w:r>
      <w:r w:rsidR="00942FA2" w:rsidRPr="00C70E1D">
        <w:rPr>
          <w:rFonts w:ascii="Times" w:eastAsia="Times" w:hAnsi="Times" w:cs="Times"/>
          <w:b/>
          <w:color w:val="000000"/>
          <w:sz w:val="22"/>
          <w:szCs w:val="22"/>
        </w:rPr>
        <w:t>AGREEMENT</w:t>
      </w:r>
    </w:p>
    <w:p w14:paraId="681A8A24" w14:textId="77777777" w:rsidR="00DF650E" w:rsidRDefault="00DF650E">
      <w:pPr>
        <w:ind w:left="0" w:hanging="2"/>
        <w:jc w:val="both"/>
        <w:rPr>
          <w:rFonts w:ascii="Times" w:eastAsia="Times" w:hAnsi="Times" w:cs="Times"/>
          <w:color w:val="000000"/>
          <w:sz w:val="22"/>
          <w:szCs w:val="22"/>
        </w:rPr>
      </w:pPr>
    </w:p>
    <w:p w14:paraId="5D327E4A" w14:textId="74DCE384"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The parties have agreed on the following:</w:t>
      </w:r>
    </w:p>
    <w:p w14:paraId="7523B658" w14:textId="77777777" w:rsidR="00DF650E" w:rsidRPr="00712ECD" w:rsidRDefault="00DF650E">
      <w:pPr>
        <w:ind w:left="0" w:hanging="2"/>
        <w:jc w:val="both"/>
        <w:rPr>
          <w:rFonts w:ascii="Times" w:eastAsia="Times" w:hAnsi="Times" w:cs="Times"/>
          <w:color w:val="000000"/>
          <w:sz w:val="22"/>
          <w:szCs w:val="22"/>
          <w:lang w:val="en-US"/>
        </w:rPr>
      </w:pPr>
    </w:p>
    <w:p w14:paraId="76174986" w14:textId="77777777" w:rsidR="00DF650E" w:rsidRPr="00712ECD" w:rsidRDefault="00942FA2">
      <w:pPr>
        <w:keepNext/>
        <w:keepLines/>
        <w:pBdr>
          <w:top w:val="nil"/>
          <w:left w:val="nil"/>
          <w:bottom w:val="nil"/>
          <w:right w:val="nil"/>
          <w:between w:val="nil"/>
        </w:pBdr>
        <w:spacing w:before="200" w:line="240" w:lineRule="auto"/>
        <w:ind w:left="0" w:hanging="2"/>
        <w:rPr>
          <w:rFonts w:ascii="Times" w:eastAsia="Times" w:hAnsi="Times" w:cs="Times"/>
          <w:b/>
          <w:color w:val="000000"/>
          <w:lang w:val="en-US"/>
        </w:rPr>
      </w:pPr>
      <w:r w:rsidRPr="00712ECD">
        <w:rPr>
          <w:rFonts w:ascii="Times" w:eastAsia="Times" w:hAnsi="Times" w:cs="Times"/>
          <w:b/>
          <w:color w:val="000000"/>
          <w:lang w:val="en-US"/>
        </w:rPr>
        <w:t xml:space="preserve">Article 1.  CONTENTS OF THE LICENSED RESOURCE; LICENSING </w:t>
      </w:r>
    </w:p>
    <w:p w14:paraId="766C87BF" w14:textId="77777777" w:rsidR="00DF650E" w:rsidRPr="00712ECD" w:rsidRDefault="00DF650E">
      <w:pPr>
        <w:ind w:left="0" w:hanging="2"/>
        <w:jc w:val="both"/>
        <w:rPr>
          <w:rFonts w:ascii="Times" w:eastAsia="Times" w:hAnsi="Times" w:cs="Times"/>
          <w:color w:val="000000"/>
          <w:sz w:val="22"/>
          <w:szCs w:val="22"/>
          <w:lang w:val="en-US"/>
        </w:rPr>
      </w:pPr>
    </w:p>
    <w:p w14:paraId="3CA0A425" w14:textId="3A614DB9"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1.1 The Licensor herein grants the Subscribing Member the non-exclusive right to use the Licensed Resource and to allow Authorized </w:t>
      </w:r>
      <w:r w:rsidR="00C13471">
        <w:rPr>
          <w:rFonts w:ascii="Times" w:eastAsia="Times" w:hAnsi="Times" w:cs="Times"/>
          <w:color w:val="000000"/>
          <w:sz w:val="22"/>
          <w:szCs w:val="22"/>
          <w:lang w:val="en-US"/>
        </w:rPr>
        <w:t>U</w:t>
      </w:r>
      <w:r w:rsidRPr="00712ECD">
        <w:rPr>
          <w:rFonts w:ascii="Times" w:eastAsia="Times" w:hAnsi="Times" w:cs="Times"/>
          <w:color w:val="000000"/>
          <w:sz w:val="22"/>
          <w:szCs w:val="22"/>
          <w:lang w:val="en-US"/>
        </w:rPr>
        <w:t>sers to access the Licensed Resource through the Subscribing Member’s secure network in accordance with this Agreement.</w:t>
      </w:r>
    </w:p>
    <w:p w14:paraId="79C5FFB9" w14:textId="77777777" w:rsidR="00DF650E" w:rsidRPr="00712ECD" w:rsidRDefault="00DF650E">
      <w:pPr>
        <w:ind w:left="0" w:hanging="2"/>
        <w:jc w:val="both"/>
        <w:rPr>
          <w:rFonts w:ascii="Times" w:eastAsia="Times" w:hAnsi="Times" w:cs="Times"/>
          <w:color w:val="000000"/>
          <w:sz w:val="22"/>
          <w:szCs w:val="22"/>
          <w:lang w:val="en-US"/>
        </w:rPr>
      </w:pPr>
    </w:p>
    <w:p w14:paraId="3BF045B5" w14:textId="1B7A712E" w:rsidR="00DF650E"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1.2 The Subscribing Member </w:t>
      </w:r>
      <w:r w:rsidRPr="00712ECD">
        <w:rPr>
          <w:rFonts w:ascii="Times" w:eastAsia="Times" w:hAnsi="Times" w:cs="Times"/>
          <w:sz w:val="22"/>
          <w:szCs w:val="22"/>
          <w:lang w:val="en-US"/>
        </w:rPr>
        <w:t>acknowledges that the Licensed Resource is protected</w:t>
      </w:r>
      <w:r w:rsidRPr="00712ECD">
        <w:rPr>
          <w:rFonts w:ascii="Times" w:eastAsia="Times" w:hAnsi="Times" w:cs="Times"/>
          <w:color w:val="000000"/>
          <w:sz w:val="22"/>
          <w:szCs w:val="22"/>
          <w:lang w:val="en-US"/>
        </w:rPr>
        <w:t xml:space="preserve"> by copyright or by </w:t>
      </w:r>
      <w:proofErr w:type="gramStart"/>
      <w:r w:rsidR="00C13471">
        <w:rPr>
          <w:rFonts w:ascii="Times" w:eastAsia="Times" w:hAnsi="Times" w:cs="Times"/>
          <w:color w:val="000000"/>
          <w:sz w:val="22"/>
          <w:szCs w:val="22"/>
          <w:lang w:val="en-US"/>
        </w:rPr>
        <w:t>database</w:t>
      </w:r>
      <w:proofErr w:type="gramEnd"/>
      <w:r w:rsidR="00C13471" w:rsidRPr="00712ECD">
        <w:rPr>
          <w:rFonts w:ascii="Times" w:eastAsia="Times" w:hAnsi="Times" w:cs="Times"/>
          <w:color w:val="000000"/>
          <w:sz w:val="22"/>
          <w:szCs w:val="22"/>
          <w:lang w:val="en-US"/>
        </w:rPr>
        <w:t xml:space="preserve"> </w:t>
      </w:r>
      <w:r w:rsidRPr="00712ECD">
        <w:rPr>
          <w:rFonts w:ascii="Times" w:eastAsia="Times" w:hAnsi="Times" w:cs="Times"/>
          <w:color w:val="000000"/>
          <w:sz w:val="22"/>
          <w:szCs w:val="22"/>
          <w:lang w:val="en-US"/>
        </w:rPr>
        <w:t>right</w:t>
      </w:r>
      <w:r w:rsidR="00C13471">
        <w:rPr>
          <w:rFonts w:ascii="Times" w:eastAsia="Times" w:hAnsi="Times" w:cs="Times"/>
          <w:color w:val="000000"/>
          <w:sz w:val="22"/>
          <w:szCs w:val="22"/>
          <w:lang w:val="en-US"/>
        </w:rPr>
        <w:t>s</w:t>
      </w:r>
      <w:r w:rsidR="008D612E">
        <w:rPr>
          <w:rFonts w:ascii="Times" w:eastAsia="Times" w:hAnsi="Times" w:cs="Times"/>
          <w:color w:val="000000"/>
          <w:sz w:val="22"/>
          <w:szCs w:val="22"/>
          <w:lang w:val="en-US"/>
        </w:rPr>
        <w:t xml:space="preserve"> belonging to Licensor</w:t>
      </w:r>
      <w:r w:rsidR="0009689C">
        <w:rPr>
          <w:rFonts w:ascii="Times" w:eastAsia="Times" w:hAnsi="Times" w:cs="Times"/>
          <w:color w:val="000000"/>
          <w:sz w:val="22"/>
          <w:szCs w:val="22"/>
          <w:lang w:val="en-US"/>
        </w:rPr>
        <w:t xml:space="preserve"> and/or the Licensor’s publishing partners</w:t>
      </w:r>
      <w:r w:rsidRPr="00712ECD">
        <w:rPr>
          <w:rFonts w:ascii="Times" w:eastAsia="Times" w:hAnsi="Times" w:cs="Times"/>
          <w:color w:val="000000"/>
          <w:sz w:val="22"/>
          <w:szCs w:val="22"/>
          <w:lang w:val="en-US"/>
        </w:rPr>
        <w:t xml:space="preserve">. </w:t>
      </w:r>
      <w:proofErr w:type="gramStart"/>
      <w:r w:rsidRPr="00712ECD">
        <w:rPr>
          <w:rFonts w:ascii="Times" w:eastAsia="Times" w:hAnsi="Times" w:cs="Times"/>
          <w:color w:val="000000"/>
          <w:sz w:val="22"/>
          <w:szCs w:val="22"/>
          <w:lang w:val="en-US"/>
        </w:rPr>
        <w:t>All rights not expressly granted on a specific basis to the Subscrib</w:t>
      </w:r>
      <w:r w:rsidR="00C13471">
        <w:rPr>
          <w:rFonts w:ascii="Times" w:eastAsia="Times" w:hAnsi="Times" w:cs="Times"/>
          <w:color w:val="000000"/>
          <w:sz w:val="22"/>
          <w:szCs w:val="22"/>
          <w:lang w:val="en-US"/>
        </w:rPr>
        <w:t>ing Member</w:t>
      </w:r>
      <w:r w:rsidRPr="00712ECD">
        <w:rPr>
          <w:rFonts w:ascii="Times" w:eastAsia="Times" w:hAnsi="Times" w:cs="Times"/>
          <w:color w:val="000000"/>
          <w:sz w:val="22"/>
          <w:szCs w:val="22"/>
          <w:lang w:val="en-US"/>
        </w:rPr>
        <w:t xml:space="preserve"> are expressly reserved</w:t>
      </w:r>
      <w:r w:rsidR="008D612E">
        <w:rPr>
          <w:rFonts w:ascii="Times" w:eastAsia="Times" w:hAnsi="Times" w:cs="Times"/>
          <w:color w:val="000000"/>
          <w:sz w:val="22"/>
          <w:szCs w:val="22"/>
          <w:lang w:val="en-US"/>
        </w:rPr>
        <w:t xml:space="preserve"> by Licensor</w:t>
      </w:r>
      <w:proofErr w:type="gramEnd"/>
      <w:r w:rsidRPr="00712ECD">
        <w:rPr>
          <w:rFonts w:ascii="Times" w:eastAsia="Times" w:hAnsi="Times" w:cs="Times"/>
          <w:color w:val="000000"/>
          <w:sz w:val="22"/>
          <w:szCs w:val="22"/>
          <w:lang w:val="en-US"/>
        </w:rPr>
        <w:t xml:space="preserve">. </w:t>
      </w:r>
    </w:p>
    <w:p w14:paraId="740EE40C" w14:textId="408D8490" w:rsidR="005256D6" w:rsidRDefault="005256D6">
      <w:pPr>
        <w:ind w:left="0" w:hanging="2"/>
        <w:jc w:val="both"/>
        <w:rPr>
          <w:rFonts w:ascii="Times" w:eastAsia="Times" w:hAnsi="Times" w:cs="Times"/>
          <w:color w:val="000000"/>
          <w:sz w:val="22"/>
          <w:szCs w:val="22"/>
          <w:lang w:val="en-US"/>
        </w:rPr>
      </w:pPr>
    </w:p>
    <w:p w14:paraId="10237257" w14:textId="0389B37D" w:rsidR="005256D6" w:rsidRPr="00D03A9C" w:rsidRDefault="005256D6">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 xml:space="preserve">1.3 </w:t>
      </w:r>
      <w:r w:rsidR="00D03A9C">
        <w:rPr>
          <w:rFonts w:ascii="Times" w:eastAsia="Times" w:hAnsi="Times" w:cs="Times"/>
          <w:color w:val="000000"/>
          <w:sz w:val="22"/>
          <w:szCs w:val="22"/>
          <w:lang w:val="en-US"/>
        </w:rPr>
        <w:t xml:space="preserve">The Subscribing Member acknowledges that </w:t>
      </w:r>
      <w:proofErr w:type="spellStart"/>
      <w:r w:rsidR="00D03A9C">
        <w:rPr>
          <w:sz w:val="22"/>
          <w:szCs w:val="22"/>
        </w:rPr>
        <w:t>t</w:t>
      </w:r>
      <w:r w:rsidR="00D03A9C" w:rsidRPr="00306C73">
        <w:rPr>
          <w:sz w:val="22"/>
          <w:szCs w:val="22"/>
        </w:rPr>
        <w:t>ermination</w:t>
      </w:r>
      <w:proofErr w:type="spellEnd"/>
      <w:r w:rsidR="00D03A9C" w:rsidRPr="00306C73">
        <w:rPr>
          <w:sz w:val="22"/>
          <w:szCs w:val="22"/>
        </w:rPr>
        <w:t xml:space="preserve"> or expiration of </w:t>
      </w:r>
      <w:proofErr w:type="spellStart"/>
      <w:r w:rsidR="00DB6386">
        <w:rPr>
          <w:sz w:val="22"/>
          <w:szCs w:val="22"/>
        </w:rPr>
        <w:t>its</w:t>
      </w:r>
      <w:proofErr w:type="spellEnd"/>
      <w:r w:rsidR="00D03A9C" w:rsidRPr="00306C73">
        <w:rPr>
          <w:sz w:val="22"/>
          <w:szCs w:val="22"/>
        </w:rPr>
        <w:t xml:space="preserve"> </w:t>
      </w:r>
      <w:proofErr w:type="spellStart"/>
      <w:r w:rsidR="00D03A9C" w:rsidRPr="00306C73">
        <w:rPr>
          <w:sz w:val="22"/>
          <w:szCs w:val="22"/>
        </w:rPr>
        <w:t>paid</w:t>
      </w:r>
      <w:proofErr w:type="spellEnd"/>
      <w:r w:rsidR="00D03A9C" w:rsidRPr="00306C73">
        <w:rPr>
          <w:sz w:val="22"/>
          <w:szCs w:val="22"/>
        </w:rPr>
        <w:t xml:space="preserve"> </w:t>
      </w:r>
      <w:proofErr w:type="spellStart"/>
      <w:r w:rsidR="00D03A9C" w:rsidRPr="00306C73">
        <w:rPr>
          <w:sz w:val="22"/>
          <w:szCs w:val="22"/>
        </w:rPr>
        <w:t>subscription</w:t>
      </w:r>
      <w:proofErr w:type="spellEnd"/>
      <w:r w:rsidR="00D03A9C" w:rsidRPr="00306C73">
        <w:rPr>
          <w:sz w:val="22"/>
          <w:szCs w:val="22"/>
        </w:rPr>
        <w:t xml:space="preserve"> </w:t>
      </w:r>
      <w:proofErr w:type="spellStart"/>
      <w:r w:rsidR="00D03A9C" w:rsidRPr="00306C73">
        <w:rPr>
          <w:sz w:val="22"/>
          <w:szCs w:val="22"/>
        </w:rPr>
        <w:t>shall</w:t>
      </w:r>
      <w:proofErr w:type="spellEnd"/>
      <w:r w:rsidR="00D03A9C" w:rsidRPr="00306C73">
        <w:rPr>
          <w:sz w:val="22"/>
          <w:szCs w:val="22"/>
        </w:rPr>
        <w:t xml:space="preserve"> </w:t>
      </w:r>
      <w:proofErr w:type="spellStart"/>
      <w:r w:rsidR="00D03A9C" w:rsidRPr="00306C73">
        <w:rPr>
          <w:sz w:val="22"/>
          <w:szCs w:val="22"/>
        </w:rPr>
        <w:t>automatically</w:t>
      </w:r>
      <w:proofErr w:type="spellEnd"/>
      <w:r w:rsidR="00D03A9C" w:rsidRPr="00306C73">
        <w:rPr>
          <w:sz w:val="22"/>
          <w:szCs w:val="22"/>
        </w:rPr>
        <w:t xml:space="preserve"> </w:t>
      </w:r>
      <w:proofErr w:type="spellStart"/>
      <w:r w:rsidR="00D03A9C" w:rsidRPr="00306C73">
        <w:rPr>
          <w:sz w:val="22"/>
          <w:szCs w:val="22"/>
        </w:rPr>
        <w:t>terminate</w:t>
      </w:r>
      <w:proofErr w:type="spellEnd"/>
      <w:r w:rsidR="00D03A9C" w:rsidRPr="00306C73">
        <w:rPr>
          <w:sz w:val="22"/>
          <w:szCs w:val="22"/>
        </w:rPr>
        <w:t xml:space="preserve"> </w:t>
      </w:r>
      <w:proofErr w:type="spellStart"/>
      <w:r w:rsidR="00DB6386">
        <w:rPr>
          <w:sz w:val="22"/>
          <w:szCs w:val="22"/>
        </w:rPr>
        <w:t>its</w:t>
      </w:r>
      <w:proofErr w:type="spellEnd"/>
      <w:r w:rsidR="00DB6386">
        <w:rPr>
          <w:sz w:val="22"/>
          <w:szCs w:val="22"/>
        </w:rPr>
        <w:t xml:space="preserve"> and </w:t>
      </w:r>
      <w:proofErr w:type="spellStart"/>
      <w:r w:rsidR="00DB6386">
        <w:rPr>
          <w:sz w:val="22"/>
          <w:szCs w:val="22"/>
        </w:rPr>
        <w:t>its</w:t>
      </w:r>
      <w:proofErr w:type="spellEnd"/>
      <w:r w:rsidR="00DB6386">
        <w:rPr>
          <w:sz w:val="22"/>
          <w:szCs w:val="22"/>
        </w:rPr>
        <w:t xml:space="preserve"> </w:t>
      </w:r>
      <w:proofErr w:type="spellStart"/>
      <w:r w:rsidR="00DB6386">
        <w:rPr>
          <w:sz w:val="22"/>
          <w:szCs w:val="22"/>
        </w:rPr>
        <w:t>Authorized</w:t>
      </w:r>
      <w:proofErr w:type="spellEnd"/>
      <w:r w:rsidR="00DB6386">
        <w:rPr>
          <w:sz w:val="22"/>
          <w:szCs w:val="22"/>
        </w:rPr>
        <w:t xml:space="preserve"> </w:t>
      </w:r>
      <w:proofErr w:type="spellStart"/>
      <w:r w:rsidR="00DB6386">
        <w:rPr>
          <w:sz w:val="22"/>
          <w:szCs w:val="22"/>
        </w:rPr>
        <w:t>Users</w:t>
      </w:r>
      <w:proofErr w:type="spellEnd"/>
      <w:r w:rsidR="00DB6386">
        <w:rPr>
          <w:sz w:val="22"/>
          <w:szCs w:val="22"/>
        </w:rPr>
        <w:t>’</w:t>
      </w:r>
      <w:r w:rsidR="00D03A9C" w:rsidRPr="00306C73">
        <w:rPr>
          <w:sz w:val="22"/>
          <w:szCs w:val="22"/>
        </w:rPr>
        <w:t xml:space="preserve"> </w:t>
      </w:r>
      <w:proofErr w:type="spellStart"/>
      <w:r w:rsidR="00D03A9C" w:rsidRPr="00306C73">
        <w:rPr>
          <w:sz w:val="22"/>
          <w:szCs w:val="22"/>
        </w:rPr>
        <w:t>access</w:t>
      </w:r>
      <w:proofErr w:type="spellEnd"/>
      <w:r w:rsidR="00D03A9C" w:rsidRPr="00306C73">
        <w:rPr>
          <w:sz w:val="22"/>
          <w:szCs w:val="22"/>
        </w:rPr>
        <w:t xml:space="preserve"> to the Extended </w:t>
      </w:r>
      <w:proofErr w:type="spellStart"/>
      <w:r w:rsidR="00D03A9C" w:rsidRPr="00306C73">
        <w:rPr>
          <w:sz w:val="22"/>
          <w:szCs w:val="22"/>
        </w:rPr>
        <w:t>Backfile</w:t>
      </w:r>
      <w:proofErr w:type="spellEnd"/>
      <w:r w:rsidR="00D03A9C" w:rsidRPr="00306C73">
        <w:rPr>
          <w:sz w:val="22"/>
          <w:szCs w:val="22"/>
        </w:rPr>
        <w:t xml:space="preserve">, </w:t>
      </w:r>
      <w:proofErr w:type="spellStart"/>
      <w:r w:rsidR="00D84C65">
        <w:rPr>
          <w:sz w:val="22"/>
          <w:szCs w:val="22"/>
        </w:rPr>
        <w:t>which</w:t>
      </w:r>
      <w:proofErr w:type="spellEnd"/>
      <w:r w:rsidR="00D84C65">
        <w:rPr>
          <w:sz w:val="22"/>
          <w:szCs w:val="22"/>
        </w:rPr>
        <w:t xml:space="preserve"> </w:t>
      </w:r>
      <w:proofErr w:type="spellStart"/>
      <w:proofErr w:type="gramStart"/>
      <w:r w:rsidR="00D84C65">
        <w:rPr>
          <w:sz w:val="22"/>
          <w:szCs w:val="22"/>
        </w:rPr>
        <w:t>is</w:t>
      </w:r>
      <w:proofErr w:type="spellEnd"/>
      <w:r w:rsidR="00D03A9C" w:rsidRPr="00306C73">
        <w:rPr>
          <w:sz w:val="22"/>
          <w:szCs w:val="22"/>
        </w:rPr>
        <w:t xml:space="preserve"> </w:t>
      </w:r>
      <w:proofErr w:type="spellStart"/>
      <w:r w:rsidR="00DB6386">
        <w:rPr>
          <w:sz w:val="22"/>
          <w:szCs w:val="22"/>
        </w:rPr>
        <w:t>provided</w:t>
      </w:r>
      <w:proofErr w:type="spellEnd"/>
      <w:proofErr w:type="gramEnd"/>
      <w:r w:rsidR="00DB6386">
        <w:rPr>
          <w:sz w:val="22"/>
          <w:szCs w:val="22"/>
        </w:rPr>
        <w:t xml:space="preserve"> on a </w:t>
      </w:r>
      <w:proofErr w:type="spellStart"/>
      <w:r w:rsidR="00D03A9C" w:rsidRPr="00306C73">
        <w:rPr>
          <w:sz w:val="22"/>
          <w:szCs w:val="22"/>
        </w:rPr>
        <w:t>complimentary</w:t>
      </w:r>
      <w:proofErr w:type="spellEnd"/>
      <w:r w:rsidR="000C5867">
        <w:rPr>
          <w:sz w:val="22"/>
          <w:szCs w:val="22"/>
        </w:rPr>
        <w:t xml:space="preserve"> </w:t>
      </w:r>
      <w:r w:rsidR="00DB6386">
        <w:rPr>
          <w:sz w:val="22"/>
          <w:szCs w:val="22"/>
        </w:rPr>
        <w:t>basis</w:t>
      </w:r>
      <w:r w:rsidR="00D03A9C" w:rsidRPr="00306C73">
        <w:rPr>
          <w:sz w:val="22"/>
          <w:szCs w:val="22"/>
        </w:rPr>
        <w:t>. Non-</w:t>
      </w:r>
      <w:proofErr w:type="spellStart"/>
      <w:r w:rsidR="00D03A9C" w:rsidRPr="00306C73">
        <w:rPr>
          <w:sz w:val="22"/>
          <w:szCs w:val="22"/>
        </w:rPr>
        <w:t>subscribers</w:t>
      </w:r>
      <w:proofErr w:type="spellEnd"/>
      <w:r w:rsidR="00D03A9C" w:rsidRPr="00306C73">
        <w:rPr>
          <w:sz w:val="22"/>
          <w:szCs w:val="22"/>
        </w:rPr>
        <w:t xml:space="preserve"> </w:t>
      </w:r>
      <w:proofErr w:type="spellStart"/>
      <w:r w:rsidR="00D03A9C" w:rsidRPr="00306C73">
        <w:rPr>
          <w:sz w:val="22"/>
          <w:szCs w:val="22"/>
        </w:rPr>
        <w:t>may</w:t>
      </w:r>
      <w:proofErr w:type="spellEnd"/>
      <w:r w:rsidR="00D03A9C" w:rsidRPr="00306C73">
        <w:rPr>
          <w:sz w:val="22"/>
          <w:szCs w:val="22"/>
        </w:rPr>
        <w:t xml:space="preserve"> </w:t>
      </w:r>
      <w:proofErr w:type="spellStart"/>
      <w:r w:rsidR="00D03A9C" w:rsidRPr="00306C73">
        <w:rPr>
          <w:sz w:val="22"/>
          <w:szCs w:val="22"/>
        </w:rPr>
        <w:t>obtain</w:t>
      </w:r>
      <w:proofErr w:type="spellEnd"/>
      <w:r w:rsidR="00D03A9C" w:rsidRPr="00306C73">
        <w:rPr>
          <w:sz w:val="22"/>
          <w:szCs w:val="22"/>
        </w:rPr>
        <w:t xml:space="preserve"> </w:t>
      </w:r>
      <w:proofErr w:type="spellStart"/>
      <w:r w:rsidR="00D03A9C" w:rsidRPr="00306C73">
        <w:rPr>
          <w:sz w:val="22"/>
          <w:szCs w:val="22"/>
        </w:rPr>
        <w:t>access</w:t>
      </w:r>
      <w:proofErr w:type="spellEnd"/>
      <w:r w:rsidR="00D03A9C" w:rsidRPr="00306C73">
        <w:rPr>
          <w:sz w:val="22"/>
          <w:szCs w:val="22"/>
        </w:rPr>
        <w:t xml:space="preserve"> to the Extended </w:t>
      </w:r>
      <w:proofErr w:type="spellStart"/>
      <w:r w:rsidR="00D03A9C" w:rsidRPr="00306C73">
        <w:rPr>
          <w:sz w:val="22"/>
          <w:szCs w:val="22"/>
        </w:rPr>
        <w:t>Backfile</w:t>
      </w:r>
      <w:proofErr w:type="spellEnd"/>
      <w:r w:rsidR="00D03A9C" w:rsidRPr="00306C73">
        <w:rPr>
          <w:sz w:val="22"/>
          <w:szCs w:val="22"/>
        </w:rPr>
        <w:t xml:space="preserve"> by </w:t>
      </w:r>
      <w:proofErr w:type="spellStart"/>
      <w:r w:rsidR="00D03A9C" w:rsidRPr="00306C73">
        <w:rPr>
          <w:sz w:val="22"/>
          <w:szCs w:val="22"/>
        </w:rPr>
        <w:t>purchasing</w:t>
      </w:r>
      <w:proofErr w:type="spellEnd"/>
      <w:r w:rsidR="00D03A9C" w:rsidRPr="00306C73">
        <w:rPr>
          <w:sz w:val="22"/>
          <w:szCs w:val="22"/>
        </w:rPr>
        <w:t xml:space="preserve"> one or more </w:t>
      </w:r>
      <w:r w:rsidR="00DB6386">
        <w:rPr>
          <w:sz w:val="22"/>
          <w:szCs w:val="22"/>
        </w:rPr>
        <w:t xml:space="preserve">of the </w:t>
      </w:r>
      <w:proofErr w:type="spellStart"/>
      <w:r w:rsidR="00D03A9C" w:rsidRPr="00306C73">
        <w:rPr>
          <w:sz w:val="22"/>
          <w:szCs w:val="22"/>
        </w:rPr>
        <w:t>Licensor’s</w:t>
      </w:r>
      <w:proofErr w:type="spellEnd"/>
      <w:r w:rsidR="00D03A9C" w:rsidRPr="00306C73">
        <w:rPr>
          <w:sz w:val="22"/>
          <w:szCs w:val="22"/>
        </w:rPr>
        <w:t xml:space="preserve"> Digital Archive </w:t>
      </w:r>
      <w:proofErr w:type="spellStart"/>
      <w:r w:rsidR="00D03A9C" w:rsidRPr="00306C73">
        <w:rPr>
          <w:sz w:val="22"/>
          <w:szCs w:val="22"/>
        </w:rPr>
        <w:t>products</w:t>
      </w:r>
      <w:proofErr w:type="spellEnd"/>
      <w:r w:rsidR="00D03A9C" w:rsidRPr="00306C73">
        <w:rPr>
          <w:sz w:val="22"/>
          <w:szCs w:val="22"/>
        </w:rPr>
        <w:t>.</w:t>
      </w:r>
    </w:p>
    <w:p w14:paraId="3C4B0D90" w14:textId="3F9574B1" w:rsidR="00923DDB" w:rsidRDefault="00942FA2">
      <w:pPr>
        <w:keepNext/>
        <w:keepLines/>
        <w:pBdr>
          <w:top w:val="nil"/>
          <w:left w:val="nil"/>
          <w:bottom w:val="nil"/>
          <w:right w:val="nil"/>
          <w:between w:val="nil"/>
        </w:pBdr>
        <w:spacing w:before="200" w:line="240" w:lineRule="auto"/>
        <w:ind w:left="0" w:hanging="2"/>
        <w:rPr>
          <w:rFonts w:ascii="Times" w:eastAsia="Times" w:hAnsi="Times" w:cs="Times"/>
          <w:color w:val="000000"/>
          <w:sz w:val="22"/>
          <w:szCs w:val="22"/>
          <w:lang w:val="en-US"/>
        </w:rPr>
      </w:pPr>
      <w:r w:rsidRPr="00712ECD">
        <w:rPr>
          <w:rFonts w:ascii="Times" w:eastAsia="Times" w:hAnsi="Times" w:cs="Times"/>
          <w:color w:val="000000"/>
          <w:sz w:val="22"/>
          <w:szCs w:val="22"/>
          <w:lang w:val="en-US"/>
        </w:rPr>
        <w:t>1.</w:t>
      </w:r>
      <w:r w:rsidR="00CD586E">
        <w:rPr>
          <w:rFonts w:ascii="Times" w:eastAsia="Times" w:hAnsi="Times" w:cs="Times"/>
          <w:color w:val="000000"/>
          <w:sz w:val="22"/>
          <w:szCs w:val="22"/>
          <w:lang w:val="en-US"/>
        </w:rPr>
        <w:t>4</w:t>
      </w:r>
      <w:r w:rsidR="00CD586E" w:rsidRPr="00712ECD">
        <w:rPr>
          <w:rFonts w:ascii="Times" w:eastAsia="Times" w:hAnsi="Times" w:cs="Times"/>
          <w:color w:val="000000"/>
          <w:sz w:val="22"/>
          <w:szCs w:val="22"/>
          <w:lang w:val="en-US"/>
        </w:rPr>
        <w:t xml:space="preserve"> </w:t>
      </w:r>
      <w:r w:rsidRPr="00712ECD">
        <w:rPr>
          <w:rFonts w:ascii="Times" w:eastAsia="Times" w:hAnsi="Times" w:cs="Times"/>
          <w:color w:val="000000"/>
          <w:sz w:val="22"/>
          <w:szCs w:val="22"/>
          <w:lang w:val="en-US"/>
        </w:rPr>
        <w:t>If the Subscribing Member provides public access to its library collection</w:t>
      </w:r>
      <w:r w:rsidR="00FC01A1">
        <w:rPr>
          <w:rFonts w:ascii="Times" w:eastAsia="Times" w:hAnsi="Times" w:cs="Times"/>
          <w:color w:val="000000"/>
          <w:sz w:val="22"/>
          <w:szCs w:val="22"/>
          <w:lang w:val="en-US"/>
        </w:rPr>
        <w:t xml:space="preserve"> when users are in the library</w:t>
      </w:r>
      <w:r w:rsidRPr="00712ECD">
        <w:rPr>
          <w:rFonts w:ascii="Times" w:eastAsia="Times" w:hAnsi="Times" w:cs="Times"/>
          <w:color w:val="000000"/>
          <w:sz w:val="22"/>
          <w:szCs w:val="22"/>
          <w:lang w:val="en-US"/>
        </w:rPr>
        <w:t xml:space="preserve">, </w:t>
      </w:r>
      <w:r w:rsidR="00923DDB">
        <w:rPr>
          <w:rFonts w:ascii="Times" w:eastAsia="Times" w:hAnsi="Times" w:cs="Times"/>
          <w:color w:val="000000"/>
          <w:sz w:val="22"/>
          <w:szCs w:val="22"/>
          <w:lang w:val="en-US"/>
        </w:rPr>
        <w:t>the Subscribing Member</w:t>
      </w:r>
      <w:r w:rsidRPr="00712ECD">
        <w:rPr>
          <w:rFonts w:ascii="Times" w:eastAsia="Times" w:hAnsi="Times" w:cs="Times"/>
          <w:color w:val="000000"/>
          <w:sz w:val="22"/>
          <w:szCs w:val="22"/>
          <w:lang w:val="en-US"/>
        </w:rPr>
        <w:t xml:space="preserve"> may also provide access and authorize reproduction of the Licensed Resource by members of the public for study or research purposes.</w:t>
      </w:r>
    </w:p>
    <w:p w14:paraId="79492436" w14:textId="7835A014" w:rsidR="00DF650E" w:rsidRPr="00712ECD" w:rsidRDefault="00942FA2">
      <w:pPr>
        <w:keepNext/>
        <w:keepLines/>
        <w:pBdr>
          <w:top w:val="nil"/>
          <w:left w:val="nil"/>
          <w:bottom w:val="nil"/>
          <w:right w:val="nil"/>
          <w:between w:val="nil"/>
        </w:pBdr>
        <w:spacing w:before="200" w:line="240" w:lineRule="auto"/>
        <w:ind w:left="0" w:hanging="2"/>
        <w:rPr>
          <w:rFonts w:ascii="Times" w:eastAsia="Times" w:hAnsi="Times" w:cs="Times"/>
          <w:b/>
          <w:color w:val="000000"/>
          <w:lang w:val="en-US"/>
        </w:rPr>
      </w:pPr>
      <w:r w:rsidRPr="00712ECD">
        <w:rPr>
          <w:rFonts w:ascii="Times" w:eastAsia="Times" w:hAnsi="Times" w:cs="Times"/>
          <w:b/>
          <w:color w:val="000000"/>
          <w:lang w:val="en-US"/>
        </w:rPr>
        <w:t xml:space="preserve">Article 2.  AUTHORIZED ACCESS </w:t>
      </w:r>
    </w:p>
    <w:p w14:paraId="05FF169E" w14:textId="77777777" w:rsidR="00DF650E" w:rsidRPr="00712ECD" w:rsidRDefault="00DF650E">
      <w:pPr>
        <w:ind w:left="0" w:hanging="2"/>
        <w:rPr>
          <w:lang w:val="en-US"/>
        </w:rPr>
      </w:pPr>
    </w:p>
    <w:p w14:paraId="26136D90" w14:textId="1B394681"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color w:val="000000"/>
          <w:sz w:val="22"/>
          <w:szCs w:val="22"/>
          <w:lang w:val="en-US"/>
        </w:rPr>
        <w:t xml:space="preserve">2.1 The Licensor provides </w:t>
      </w:r>
      <w:r w:rsidRPr="00712ECD">
        <w:rPr>
          <w:rFonts w:ascii="Times" w:eastAsia="Times" w:hAnsi="Times" w:cs="Times"/>
          <w:sz w:val="22"/>
          <w:szCs w:val="22"/>
          <w:lang w:val="en-US"/>
        </w:rPr>
        <w:t xml:space="preserve">controlled access to the </w:t>
      </w:r>
      <w:r w:rsidR="00C13471">
        <w:rPr>
          <w:rFonts w:ascii="Times" w:eastAsia="Times" w:hAnsi="Times" w:cs="Times"/>
          <w:sz w:val="22"/>
          <w:szCs w:val="22"/>
          <w:lang w:val="en-US"/>
        </w:rPr>
        <w:t>L</w:t>
      </w:r>
      <w:r w:rsidRPr="00712ECD">
        <w:rPr>
          <w:rFonts w:ascii="Times" w:eastAsia="Times" w:hAnsi="Times" w:cs="Times"/>
          <w:sz w:val="22"/>
          <w:szCs w:val="22"/>
          <w:lang w:val="en-US"/>
        </w:rPr>
        <w:t xml:space="preserve">icensed </w:t>
      </w:r>
      <w:r w:rsidR="00C13471">
        <w:rPr>
          <w:rFonts w:ascii="Times" w:eastAsia="Times" w:hAnsi="Times" w:cs="Times"/>
          <w:sz w:val="22"/>
          <w:szCs w:val="22"/>
          <w:lang w:val="en-US"/>
        </w:rPr>
        <w:t>R</w:t>
      </w:r>
      <w:r w:rsidRPr="00712ECD">
        <w:rPr>
          <w:rFonts w:ascii="Times" w:eastAsia="Times" w:hAnsi="Times" w:cs="Times"/>
          <w:sz w:val="22"/>
          <w:szCs w:val="22"/>
          <w:lang w:val="en-US"/>
        </w:rPr>
        <w:t>esource</w:t>
      </w:r>
      <w:r w:rsidRPr="00712ECD">
        <w:rPr>
          <w:rFonts w:ascii="Times" w:eastAsia="Times" w:hAnsi="Times" w:cs="Times"/>
          <w:color w:val="000000"/>
          <w:sz w:val="22"/>
          <w:szCs w:val="22"/>
          <w:lang w:val="en-US"/>
        </w:rPr>
        <w:t xml:space="preserve"> through the domain name(s) and the specific categories of </w:t>
      </w:r>
      <w:r w:rsidRPr="00712ECD">
        <w:rPr>
          <w:rFonts w:ascii="Times" w:eastAsia="Times" w:hAnsi="Times" w:cs="Times"/>
          <w:sz w:val="22"/>
          <w:szCs w:val="22"/>
          <w:lang w:val="en-US"/>
        </w:rPr>
        <w:t xml:space="preserve">Internet Protocol (“IP”) addresses mentioned by </w:t>
      </w:r>
      <w:r w:rsidRPr="00712ECD">
        <w:rPr>
          <w:rFonts w:ascii="Times" w:eastAsia="Times" w:hAnsi="Times" w:cs="Times"/>
          <w:color w:val="000000"/>
          <w:sz w:val="22"/>
          <w:szCs w:val="22"/>
          <w:lang w:val="en-US"/>
        </w:rPr>
        <w:t>the Subscribing Member in Appendix</w:t>
      </w:r>
      <w:r w:rsidRPr="00712ECD">
        <w:rPr>
          <w:rFonts w:ascii="Times" w:eastAsia="Times" w:hAnsi="Times" w:cs="Times"/>
          <w:sz w:val="22"/>
          <w:szCs w:val="22"/>
          <w:lang w:val="en-US"/>
        </w:rPr>
        <w:t xml:space="preserve"> 3 and / or through users’ names and passwords. </w:t>
      </w:r>
    </w:p>
    <w:p w14:paraId="332A8C02" w14:textId="77777777" w:rsidR="00621AB1" w:rsidRDefault="00621AB1">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p>
    <w:p w14:paraId="1F1E7D52" w14:textId="414946B6"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lastRenderedPageBreak/>
        <w:t xml:space="preserve">2.2 The Licensor allows secure and « on-the-go » remote access, from any location in and outside the </w:t>
      </w:r>
      <w:r w:rsidR="00C13471">
        <w:rPr>
          <w:rFonts w:ascii="Times" w:eastAsia="Times" w:hAnsi="Times" w:cs="Times"/>
          <w:color w:val="000000"/>
          <w:sz w:val="22"/>
          <w:szCs w:val="22"/>
          <w:lang w:val="en-US"/>
        </w:rPr>
        <w:t>Subscribing Member’s</w:t>
      </w:r>
      <w:r w:rsidR="00C13471" w:rsidRPr="00712ECD">
        <w:rPr>
          <w:rFonts w:ascii="Times" w:eastAsia="Times" w:hAnsi="Times" w:cs="Times"/>
          <w:color w:val="000000"/>
          <w:sz w:val="22"/>
          <w:szCs w:val="22"/>
          <w:lang w:val="en-US"/>
        </w:rPr>
        <w:t xml:space="preserve"> </w:t>
      </w:r>
      <w:r w:rsidRPr="00712ECD">
        <w:rPr>
          <w:rFonts w:ascii="Times" w:eastAsia="Times" w:hAnsi="Times" w:cs="Times"/>
          <w:color w:val="000000"/>
          <w:sz w:val="22"/>
          <w:szCs w:val="22"/>
          <w:lang w:val="en-US"/>
        </w:rPr>
        <w:t xml:space="preserve">premises. </w:t>
      </w:r>
    </w:p>
    <w:p w14:paraId="6FBA7DB7" w14:textId="0D5821C6"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Remote access, secure and « on-the-go », is controlled by the Subscrib</w:t>
      </w:r>
      <w:r w:rsidR="00E67071">
        <w:rPr>
          <w:rFonts w:ascii="Times" w:eastAsia="Times" w:hAnsi="Times" w:cs="Times"/>
          <w:sz w:val="22"/>
          <w:szCs w:val="22"/>
          <w:lang w:val="en-US"/>
        </w:rPr>
        <w:t>ing Member</w:t>
      </w:r>
      <w:r w:rsidRPr="00712ECD">
        <w:rPr>
          <w:rFonts w:ascii="Times" w:eastAsia="Times" w:hAnsi="Times" w:cs="Times"/>
          <w:sz w:val="22"/>
          <w:szCs w:val="22"/>
          <w:lang w:val="en-US"/>
        </w:rPr>
        <w:t xml:space="preserve"> with any identification and sign-on such as, for instance, VPN products, SSO (Single Sign On) systems, LDAP directories, associated with any type of proxy servers</w:t>
      </w:r>
      <w:r w:rsidR="00EA561F">
        <w:rPr>
          <w:rFonts w:ascii="Times" w:eastAsia="Times" w:hAnsi="Times" w:cs="Times"/>
          <w:sz w:val="22"/>
          <w:szCs w:val="22"/>
          <w:lang w:val="en-US"/>
        </w:rPr>
        <w:t>.</w:t>
      </w:r>
      <w:r w:rsidRPr="00712ECD">
        <w:rPr>
          <w:rFonts w:ascii="Times" w:eastAsia="Times" w:hAnsi="Times" w:cs="Times"/>
          <w:sz w:val="22"/>
          <w:szCs w:val="22"/>
          <w:lang w:val="en-US"/>
        </w:rPr>
        <w:t xml:space="preserve"> </w:t>
      </w:r>
    </w:p>
    <w:p w14:paraId="6075C7E5" w14:textId="77777777" w:rsidR="00DF650E" w:rsidRPr="00712ECD" w:rsidRDefault="00942FA2">
      <w:pPr>
        <w:keepNext/>
        <w:keepLines/>
        <w:pBdr>
          <w:top w:val="nil"/>
          <w:left w:val="nil"/>
          <w:bottom w:val="nil"/>
          <w:right w:val="nil"/>
          <w:between w:val="nil"/>
        </w:pBdr>
        <w:spacing w:before="200" w:line="240" w:lineRule="auto"/>
        <w:ind w:left="0" w:hanging="2"/>
        <w:rPr>
          <w:rFonts w:ascii="Times" w:eastAsia="Times" w:hAnsi="Times" w:cs="Times"/>
          <w:b/>
          <w:color w:val="000000"/>
          <w:lang w:val="en-US"/>
        </w:rPr>
      </w:pPr>
      <w:r w:rsidRPr="00712ECD">
        <w:rPr>
          <w:rFonts w:ascii="Times" w:eastAsia="Times" w:hAnsi="Times" w:cs="Times"/>
          <w:b/>
          <w:color w:val="000000"/>
          <w:lang w:val="en-US"/>
        </w:rPr>
        <w:t xml:space="preserve">Article 3. AUTHORIZED USE </w:t>
      </w:r>
    </w:p>
    <w:p w14:paraId="2182841E" w14:textId="77777777" w:rsidR="00DF650E" w:rsidRPr="00712ECD" w:rsidRDefault="00DF650E">
      <w:pPr>
        <w:ind w:left="0" w:hanging="2"/>
        <w:rPr>
          <w:lang w:val="en-US"/>
        </w:rPr>
      </w:pPr>
    </w:p>
    <w:p w14:paraId="27134A44" w14:textId="7C4454DD" w:rsidR="00DF650E" w:rsidRPr="00712ECD" w:rsidRDefault="00942FA2">
      <w:pPr>
        <w:ind w:left="0" w:hanging="2"/>
        <w:jc w:val="both"/>
        <w:rPr>
          <w:rFonts w:ascii="Times" w:eastAsia="Times" w:hAnsi="Times" w:cs="Times"/>
          <w:color w:val="000000"/>
          <w:sz w:val="22"/>
          <w:szCs w:val="22"/>
          <w:lang w:val="en-US"/>
        </w:rPr>
      </w:pPr>
      <w:bookmarkStart w:id="1" w:name="_Hlk156922919"/>
      <w:r w:rsidRPr="00712ECD">
        <w:rPr>
          <w:rFonts w:ascii="Times" w:eastAsia="Times" w:hAnsi="Times" w:cs="Times"/>
          <w:color w:val="000000"/>
          <w:sz w:val="22"/>
          <w:szCs w:val="22"/>
          <w:lang w:val="en-US"/>
        </w:rPr>
        <w:t xml:space="preserve">3.1 The Licensor allows the Authorized </w:t>
      </w:r>
      <w:r w:rsidR="00215D36">
        <w:rPr>
          <w:rFonts w:ascii="Times" w:eastAsia="Times" w:hAnsi="Times" w:cs="Times"/>
          <w:color w:val="000000"/>
          <w:sz w:val="22"/>
          <w:szCs w:val="22"/>
          <w:lang w:val="en-US"/>
        </w:rPr>
        <w:t>U</w:t>
      </w:r>
      <w:r w:rsidRPr="00712ECD">
        <w:rPr>
          <w:rFonts w:ascii="Times" w:eastAsia="Times" w:hAnsi="Times" w:cs="Times"/>
          <w:color w:val="000000"/>
          <w:sz w:val="22"/>
          <w:szCs w:val="22"/>
          <w:lang w:val="en-US"/>
        </w:rPr>
        <w:t xml:space="preserve">sers: </w:t>
      </w:r>
    </w:p>
    <w:bookmarkEnd w:id="1"/>
    <w:p w14:paraId="2A14E49A" w14:textId="77777777" w:rsidR="00DF650E" w:rsidRPr="00712ECD" w:rsidRDefault="00DF650E">
      <w:pPr>
        <w:ind w:left="0" w:hanging="2"/>
        <w:jc w:val="both"/>
        <w:rPr>
          <w:rFonts w:ascii="Times" w:eastAsia="Times" w:hAnsi="Times" w:cs="Times"/>
          <w:color w:val="000000"/>
          <w:sz w:val="22"/>
          <w:szCs w:val="22"/>
          <w:lang w:val="en-US"/>
        </w:rPr>
      </w:pPr>
    </w:p>
    <w:p w14:paraId="7E92AFDF" w14:textId="64788E71"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3.1.1 </w:t>
      </w:r>
      <w:proofErr w:type="gramStart"/>
      <w:r w:rsidRPr="00712ECD">
        <w:rPr>
          <w:rFonts w:ascii="Times" w:eastAsia="Times" w:hAnsi="Times" w:cs="Times"/>
          <w:color w:val="000000"/>
          <w:sz w:val="22"/>
          <w:szCs w:val="22"/>
          <w:lang w:val="en-US"/>
        </w:rPr>
        <w:t>to</w:t>
      </w:r>
      <w:proofErr w:type="gramEnd"/>
      <w:r w:rsidRPr="00712ECD">
        <w:rPr>
          <w:rFonts w:ascii="Times" w:eastAsia="Times" w:hAnsi="Times" w:cs="Times"/>
          <w:color w:val="000000"/>
          <w:sz w:val="22"/>
          <w:szCs w:val="22"/>
          <w:lang w:val="en-US"/>
        </w:rPr>
        <w:t xml:space="preserve"> browse, search, query, </w:t>
      </w:r>
      <w:r w:rsidR="001F1EE0">
        <w:rPr>
          <w:rFonts w:ascii="Times" w:eastAsia="Times" w:hAnsi="Times" w:cs="Times"/>
          <w:color w:val="000000"/>
          <w:sz w:val="22"/>
          <w:szCs w:val="22"/>
          <w:lang w:val="en-US"/>
        </w:rPr>
        <w:t>and view</w:t>
      </w:r>
      <w:r w:rsidR="001F1EE0" w:rsidRPr="00712ECD">
        <w:rPr>
          <w:rFonts w:ascii="Times" w:eastAsia="Times" w:hAnsi="Times" w:cs="Times"/>
          <w:color w:val="000000"/>
          <w:sz w:val="22"/>
          <w:szCs w:val="22"/>
          <w:lang w:val="en-US"/>
        </w:rPr>
        <w:t xml:space="preserve"> </w:t>
      </w:r>
      <w:r w:rsidRPr="00712ECD">
        <w:rPr>
          <w:rFonts w:ascii="Times" w:eastAsia="Times" w:hAnsi="Times" w:cs="Times"/>
          <w:color w:val="000000"/>
          <w:sz w:val="22"/>
          <w:szCs w:val="22"/>
          <w:lang w:val="en-US"/>
        </w:rPr>
        <w:t xml:space="preserve">separate articles </w:t>
      </w:r>
      <w:r w:rsidRPr="00712ECD">
        <w:rPr>
          <w:rFonts w:ascii="Times" w:eastAsia="Times" w:hAnsi="Times" w:cs="Times"/>
          <w:sz w:val="22"/>
          <w:szCs w:val="22"/>
          <w:lang w:val="en-US"/>
        </w:rPr>
        <w:t>for</w:t>
      </w:r>
      <w:r w:rsidRPr="00712ECD">
        <w:rPr>
          <w:rFonts w:ascii="Times" w:eastAsia="Times" w:hAnsi="Times" w:cs="Times"/>
          <w:color w:val="000000"/>
          <w:sz w:val="22"/>
          <w:szCs w:val="22"/>
          <w:lang w:val="en-US"/>
        </w:rPr>
        <w:t xml:space="preserve"> teaching or personal use;</w:t>
      </w:r>
    </w:p>
    <w:p w14:paraId="5C720C99" w14:textId="77777777" w:rsidR="00DF650E" w:rsidRPr="00712ECD" w:rsidRDefault="00DF650E">
      <w:pPr>
        <w:ind w:left="0" w:hanging="2"/>
        <w:jc w:val="both"/>
        <w:rPr>
          <w:rFonts w:ascii="Times" w:eastAsia="Times" w:hAnsi="Times" w:cs="Times"/>
          <w:color w:val="000000"/>
          <w:sz w:val="22"/>
          <w:szCs w:val="22"/>
          <w:lang w:val="en-US"/>
        </w:rPr>
      </w:pPr>
    </w:p>
    <w:p w14:paraId="1E5A3CE6" w14:textId="6BF0818C"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3.1.2 </w:t>
      </w:r>
      <w:proofErr w:type="gramStart"/>
      <w:r w:rsidRPr="00712ECD">
        <w:rPr>
          <w:rFonts w:ascii="Times" w:eastAsia="Times" w:hAnsi="Times" w:cs="Times"/>
          <w:color w:val="000000"/>
          <w:sz w:val="22"/>
          <w:szCs w:val="22"/>
          <w:lang w:val="en-US"/>
        </w:rPr>
        <w:t>to</w:t>
      </w:r>
      <w:proofErr w:type="gramEnd"/>
      <w:r w:rsidRPr="00712ECD">
        <w:rPr>
          <w:rFonts w:ascii="Times" w:eastAsia="Times" w:hAnsi="Times" w:cs="Times"/>
          <w:color w:val="000000"/>
          <w:sz w:val="22"/>
          <w:szCs w:val="22"/>
          <w:lang w:val="en-US"/>
        </w:rPr>
        <w:t xml:space="preserve"> download and save </w:t>
      </w:r>
      <w:r w:rsidR="001E6472">
        <w:rPr>
          <w:rFonts w:ascii="Times" w:eastAsia="Times" w:hAnsi="Times" w:cs="Times"/>
          <w:color w:val="000000"/>
          <w:sz w:val="22"/>
          <w:szCs w:val="22"/>
          <w:lang w:val="en-US"/>
        </w:rPr>
        <w:t>individual</w:t>
      </w:r>
      <w:r w:rsidR="001E6472" w:rsidRPr="00712ECD">
        <w:rPr>
          <w:rFonts w:ascii="Times" w:eastAsia="Times" w:hAnsi="Times" w:cs="Times"/>
          <w:color w:val="000000"/>
          <w:sz w:val="22"/>
          <w:szCs w:val="22"/>
          <w:lang w:val="en-US"/>
        </w:rPr>
        <w:t xml:space="preserve"> </w:t>
      </w:r>
      <w:r w:rsidRPr="00712ECD">
        <w:rPr>
          <w:rFonts w:ascii="Times" w:eastAsia="Times" w:hAnsi="Times" w:cs="Times"/>
          <w:color w:val="000000"/>
          <w:sz w:val="22"/>
          <w:szCs w:val="22"/>
          <w:lang w:val="en-US"/>
        </w:rPr>
        <w:t>articles</w:t>
      </w:r>
      <w:r w:rsidR="000C5867">
        <w:rPr>
          <w:rFonts w:ascii="Times" w:eastAsia="Times" w:hAnsi="Times" w:cs="Times"/>
          <w:color w:val="000000"/>
          <w:sz w:val="22"/>
          <w:szCs w:val="22"/>
          <w:lang w:val="en-US"/>
        </w:rPr>
        <w:t>,</w:t>
      </w:r>
      <w:r w:rsidRPr="00712ECD">
        <w:rPr>
          <w:rFonts w:ascii="Times" w:eastAsia="Times" w:hAnsi="Times" w:cs="Times"/>
          <w:sz w:val="22"/>
          <w:szCs w:val="22"/>
          <w:lang w:val="en-US"/>
        </w:rPr>
        <w:t xml:space="preserve"> data and statistics</w:t>
      </w:r>
      <w:r w:rsidRPr="00712ECD">
        <w:rPr>
          <w:rFonts w:ascii="Times" w:eastAsia="Times" w:hAnsi="Times" w:cs="Times"/>
          <w:color w:val="000000"/>
          <w:sz w:val="22"/>
          <w:szCs w:val="22"/>
          <w:lang w:val="en-US"/>
        </w:rPr>
        <w:t xml:space="preserve">; </w:t>
      </w:r>
      <w:r w:rsidR="000C5867">
        <w:rPr>
          <w:rFonts w:ascii="Times" w:eastAsia="Times" w:hAnsi="Times" w:cs="Times"/>
          <w:color w:val="000000"/>
          <w:sz w:val="22"/>
          <w:szCs w:val="22"/>
          <w:lang w:val="en-US"/>
        </w:rPr>
        <w:t xml:space="preserve">and </w:t>
      </w:r>
      <w:r w:rsidRPr="00712ECD">
        <w:rPr>
          <w:rFonts w:ascii="Times" w:eastAsia="Times" w:hAnsi="Times" w:cs="Times"/>
          <w:color w:val="000000"/>
          <w:sz w:val="22"/>
          <w:szCs w:val="22"/>
          <w:lang w:val="en-US"/>
        </w:rPr>
        <w:t>to print copies of articles</w:t>
      </w:r>
      <w:r w:rsidR="00EA561F">
        <w:rPr>
          <w:rFonts w:ascii="Times" w:eastAsia="Times" w:hAnsi="Times" w:cs="Times"/>
          <w:color w:val="000000"/>
          <w:sz w:val="22"/>
          <w:szCs w:val="22"/>
          <w:lang w:val="en-US"/>
        </w:rPr>
        <w:t xml:space="preserve"> </w:t>
      </w:r>
      <w:r w:rsidR="000C5867">
        <w:rPr>
          <w:rFonts w:ascii="Times" w:eastAsia="Times" w:hAnsi="Times" w:cs="Times"/>
          <w:color w:val="000000"/>
          <w:sz w:val="22"/>
          <w:szCs w:val="22"/>
          <w:lang w:val="en-US"/>
        </w:rPr>
        <w:t>and</w:t>
      </w:r>
      <w:r w:rsidRPr="00712ECD">
        <w:rPr>
          <w:rFonts w:ascii="Times" w:eastAsia="Times" w:hAnsi="Times" w:cs="Times"/>
          <w:color w:val="000000"/>
          <w:sz w:val="22"/>
          <w:szCs w:val="22"/>
          <w:lang w:val="en-US"/>
        </w:rPr>
        <w:t xml:space="preserve"> chapters from individual works</w:t>
      </w:r>
      <w:r w:rsidR="000C5867">
        <w:rPr>
          <w:rFonts w:ascii="Times" w:eastAsia="Times" w:hAnsi="Times" w:cs="Times"/>
          <w:color w:val="000000"/>
          <w:sz w:val="22"/>
          <w:szCs w:val="22"/>
          <w:lang w:val="en-US"/>
        </w:rPr>
        <w:t>.</w:t>
      </w:r>
      <w:r w:rsidRPr="00712ECD">
        <w:rPr>
          <w:rFonts w:ascii="Times" w:eastAsia="Times" w:hAnsi="Times" w:cs="Times"/>
          <w:color w:val="000000"/>
          <w:sz w:val="22"/>
          <w:szCs w:val="22"/>
          <w:lang w:val="en-US"/>
        </w:rPr>
        <w:t xml:space="preserve"> </w:t>
      </w:r>
    </w:p>
    <w:p w14:paraId="06DF0BF0" w14:textId="62F38483"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Reproduction and saving are limited to a reasonable number of single copies of separate articles. Authorized users shall not be allowed to print and save a whole document (journal</w:t>
      </w:r>
      <w:r w:rsidR="002562EE">
        <w:rPr>
          <w:rFonts w:ascii="Times" w:eastAsia="Times" w:hAnsi="Times" w:cs="Times"/>
          <w:color w:val="000000"/>
          <w:sz w:val="22"/>
          <w:szCs w:val="22"/>
          <w:lang w:val="en-US"/>
        </w:rPr>
        <w:t>, conference proceeding</w:t>
      </w:r>
      <w:r w:rsidRPr="00712ECD">
        <w:rPr>
          <w:rFonts w:ascii="Times" w:eastAsia="Times" w:hAnsi="Times" w:cs="Times"/>
          <w:color w:val="000000"/>
          <w:sz w:val="22"/>
          <w:szCs w:val="22"/>
          <w:lang w:val="en-US"/>
        </w:rPr>
        <w:t xml:space="preserve"> or book); </w:t>
      </w:r>
    </w:p>
    <w:p w14:paraId="35D9BB7F" w14:textId="77777777" w:rsidR="00DF650E" w:rsidRPr="00712ECD" w:rsidRDefault="00DF650E">
      <w:pPr>
        <w:ind w:left="0" w:hanging="2"/>
        <w:jc w:val="both"/>
        <w:rPr>
          <w:rFonts w:ascii="Times" w:eastAsia="Times" w:hAnsi="Times" w:cs="Times"/>
          <w:color w:val="000000"/>
          <w:sz w:val="22"/>
          <w:szCs w:val="22"/>
          <w:lang w:val="en-US"/>
        </w:rPr>
      </w:pPr>
    </w:p>
    <w:p w14:paraId="7CFAD1A6" w14:textId="0D1F9A1D"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3.1.3 </w:t>
      </w:r>
      <w:proofErr w:type="gramStart"/>
      <w:r w:rsidRPr="00712ECD">
        <w:rPr>
          <w:rFonts w:ascii="Times" w:eastAsia="Times" w:hAnsi="Times" w:cs="Times"/>
          <w:color w:val="000000"/>
          <w:sz w:val="22"/>
          <w:szCs w:val="22"/>
          <w:lang w:val="en-US"/>
        </w:rPr>
        <w:t>to</w:t>
      </w:r>
      <w:proofErr w:type="gramEnd"/>
      <w:r w:rsidRPr="00712ECD">
        <w:rPr>
          <w:rFonts w:ascii="Times" w:eastAsia="Times" w:hAnsi="Times" w:cs="Times"/>
          <w:color w:val="000000"/>
          <w:sz w:val="22"/>
          <w:szCs w:val="22"/>
          <w:lang w:val="en-US"/>
        </w:rPr>
        <w:t xml:space="preserve"> send research colleagues </w:t>
      </w:r>
      <w:r w:rsidR="00164376" w:rsidRPr="00D84C65">
        <w:rPr>
          <w:rFonts w:ascii="Times" w:eastAsia="Times" w:hAnsi="Times" w:cs="Times"/>
          <w:sz w:val="22"/>
          <w:szCs w:val="22"/>
          <w:lang w:val="en-US"/>
        </w:rPr>
        <w:t xml:space="preserve">a reasonable number of </w:t>
      </w:r>
      <w:r w:rsidR="001E6472">
        <w:rPr>
          <w:rFonts w:ascii="Times" w:eastAsia="Times" w:hAnsi="Times" w:cs="Times"/>
          <w:color w:val="000000"/>
          <w:sz w:val="22"/>
          <w:szCs w:val="22"/>
          <w:lang w:val="en-US"/>
        </w:rPr>
        <w:t>individual</w:t>
      </w:r>
      <w:r w:rsidR="001E6472" w:rsidRPr="00712ECD">
        <w:rPr>
          <w:rFonts w:ascii="Times" w:eastAsia="Times" w:hAnsi="Times" w:cs="Times"/>
          <w:color w:val="FF0000"/>
          <w:sz w:val="22"/>
          <w:szCs w:val="22"/>
          <w:lang w:val="en-US"/>
        </w:rPr>
        <w:t xml:space="preserve"> </w:t>
      </w:r>
      <w:r w:rsidRPr="00712ECD">
        <w:rPr>
          <w:rFonts w:ascii="Times" w:eastAsia="Times" w:hAnsi="Times" w:cs="Times"/>
          <w:color w:val="000000"/>
          <w:sz w:val="22"/>
          <w:szCs w:val="22"/>
          <w:lang w:val="en-US"/>
        </w:rPr>
        <w:t>articles outside the institution of the</w:t>
      </w:r>
      <w:r w:rsidRPr="00712ECD">
        <w:rPr>
          <w:rFonts w:ascii="Times" w:eastAsia="Times" w:hAnsi="Times" w:cs="Times"/>
          <w:color w:val="000000"/>
          <w:lang w:val="en-US"/>
        </w:rPr>
        <w:t xml:space="preserve"> </w:t>
      </w:r>
      <w:r w:rsidRPr="00712ECD">
        <w:rPr>
          <w:rFonts w:ascii="Times" w:eastAsia="Times" w:hAnsi="Times" w:cs="Times"/>
          <w:color w:val="000000"/>
          <w:sz w:val="22"/>
          <w:szCs w:val="22"/>
          <w:lang w:val="en-US"/>
        </w:rPr>
        <w:t>Subscribing Member for non-commercial research use.</w:t>
      </w:r>
    </w:p>
    <w:p w14:paraId="3D49B754" w14:textId="77777777" w:rsidR="00DF650E" w:rsidRPr="00712ECD" w:rsidRDefault="00DF650E">
      <w:pPr>
        <w:ind w:left="0" w:hanging="2"/>
        <w:jc w:val="both"/>
        <w:rPr>
          <w:rFonts w:ascii="Times" w:eastAsia="Times" w:hAnsi="Times" w:cs="Times"/>
          <w:color w:val="000000"/>
          <w:sz w:val="22"/>
          <w:szCs w:val="22"/>
          <w:lang w:val="en-US"/>
        </w:rPr>
      </w:pPr>
    </w:p>
    <w:p w14:paraId="500AEC41" w14:textId="7777777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color w:val="000000"/>
          <w:sz w:val="22"/>
          <w:szCs w:val="22"/>
          <w:lang w:val="en-US"/>
        </w:rPr>
        <w:t xml:space="preserve">3.1.4 </w:t>
      </w:r>
      <w:proofErr w:type="gramStart"/>
      <w:r w:rsidRPr="00712ECD">
        <w:rPr>
          <w:rFonts w:ascii="Times" w:eastAsia="Times" w:hAnsi="Times" w:cs="Times"/>
          <w:color w:val="000000"/>
          <w:sz w:val="22"/>
          <w:szCs w:val="22"/>
          <w:lang w:val="en-US"/>
        </w:rPr>
        <w:t>to</w:t>
      </w:r>
      <w:proofErr w:type="gramEnd"/>
      <w:r w:rsidRPr="00712ECD">
        <w:rPr>
          <w:rFonts w:ascii="Times" w:eastAsia="Times" w:hAnsi="Times" w:cs="Times"/>
          <w:color w:val="000000"/>
          <w:sz w:val="22"/>
          <w:szCs w:val="22"/>
          <w:lang w:val="en-US"/>
        </w:rPr>
        <w:t xml:space="preserve"> occasionally and non-systematically share limited amounts of the Licensed Resource with unauthorized persons, with a view to joint research work or for studying purposes </w:t>
      </w:r>
      <w:r w:rsidRPr="00712ECD">
        <w:rPr>
          <w:rFonts w:ascii="Times" w:eastAsia="Times" w:hAnsi="Times" w:cs="Times"/>
          <w:sz w:val="22"/>
          <w:szCs w:val="22"/>
          <w:lang w:val="en-US"/>
        </w:rPr>
        <w:t xml:space="preserve">without any commercial publication purpose; </w:t>
      </w:r>
    </w:p>
    <w:p w14:paraId="4E16522E" w14:textId="77777777" w:rsidR="00DF650E" w:rsidRPr="00A332C2" w:rsidRDefault="00DF650E">
      <w:pPr>
        <w:ind w:left="0" w:hanging="2"/>
        <w:jc w:val="both"/>
        <w:rPr>
          <w:rFonts w:ascii="Times" w:eastAsia="Times" w:hAnsi="Times" w:cs="Times"/>
          <w:sz w:val="22"/>
          <w:szCs w:val="22"/>
          <w:lang w:val="en-US"/>
        </w:rPr>
      </w:pPr>
    </w:p>
    <w:p w14:paraId="03632693" w14:textId="27681733" w:rsidR="006A6B96" w:rsidRPr="00712ECD" w:rsidRDefault="00942FA2" w:rsidP="006A6B96">
      <w:pPr>
        <w:ind w:left="0" w:hanging="2"/>
        <w:jc w:val="both"/>
        <w:rPr>
          <w:rFonts w:ascii="Times" w:eastAsia="Times" w:hAnsi="Times" w:cs="Times"/>
          <w:sz w:val="22"/>
          <w:szCs w:val="22"/>
          <w:lang w:val="en-US"/>
        </w:rPr>
      </w:pPr>
      <w:r w:rsidRPr="00712ECD">
        <w:rPr>
          <w:rFonts w:ascii="Times" w:eastAsia="Times" w:hAnsi="Times" w:cs="Times"/>
          <w:color w:val="000000"/>
          <w:sz w:val="22"/>
          <w:szCs w:val="22"/>
          <w:lang w:val="en-US"/>
        </w:rPr>
        <w:t xml:space="preserve">3.1.5 </w:t>
      </w:r>
      <w:proofErr w:type="gramStart"/>
      <w:r w:rsidRPr="00712ECD">
        <w:rPr>
          <w:rFonts w:ascii="Times" w:eastAsia="Times" w:hAnsi="Times" w:cs="Times"/>
          <w:color w:val="000000"/>
          <w:sz w:val="22"/>
          <w:szCs w:val="22"/>
          <w:lang w:val="en-US"/>
        </w:rPr>
        <w:t>to</w:t>
      </w:r>
      <w:proofErr w:type="gramEnd"/>
      <w:r w:rsidRPr="00712ECD">
        <w:rPr>
          <w:rFonts w:ascii="Times" w:eastAsia="Times" w:hAnsi="Times" w:cs="Times"/>
          <w:color w:val="000000"/>
          <w:sz w:val="22"/>
          <w:szCs w:val="22"/>
          <w:lang w:val="en-US"/>
        </w:rPr>
        <w:t xml:space="preserve"> only use a reasonable amount of the Licensed Resource as a contribution to lecture material or other teaching aids, including partial reproduction of the </w:t>
      </w:r>
      <w:r w:rsidR="002F0DE4">
        <w:rPr>
          <w:rFonts w:ascii="Times" w:eastAsia="Times" w:hAnsi="Times" w:cs="Times"/>
          <w:color w:val="000000"/>
          <w:sz w:val="22"/>
          <w:szCs w:val="22"/>
          <w:lang w:val="en-US"/>
        </w:rPr>
        <w:t>L</w:t>
      </w:r>
      <w:r w:rsidRPr="00712ECD">
        <w:rPr>
          <w:rFonts w:ascii="Times" w:eastAsia="Times" w:hAnsi="Times" w:cs="Times"/>
          <w:color w:val="000000"/>
          <w:sz w:val="22"/>
          <w:szCs w:val="22"/>
          <w:lang w:val="en-US"/>
        </w:rPr>
        <w:t xml:space="preserve">icensed </w:t>
      </w:r>
      <w:r w:rsidR="002F0DE4">
        <w:rPr>
          <w:rFonts w:ascii="Times" w:eastAsia="Times" w:hAnsi="Times" w:cs="Times"/>
          <w:color w:val="000000"/>
          <w:sz w:val="22"/>
          <w:szCs w:val="22"/>
          <w:lang w:val="en-US"/>
        </w:rPr>
        <w:t>R</w:t>
      </w:r>
      <w:r w:rsidRPr="00712ECD">
        <w:rPr>
          <w:rFonts w:ascii="Times" w:eastAsia="Times" w:hAnsi="Times" w:cs="Times"/>
          <w:color w:val="000000"/>
          <w:sz w:val="22"/>
          <w:szCs w:val="22"/>
          <w:lang w:val="en-US"/>
        </w:rPr>
        <w:t xml:space="preserve">esource on </w:t>
      </w:r>
      <w:r w:rsidRPr="00712ECD">
        <w:rPr>
          <w:rFonts w:ascii="Times" w:eastAsia="Times" w:hAnsi="Times" w:cs="Times"/>
          <w:sz w:val="22"/>
          <w:szCs w:val="22"/>
          <w:lang w:val="en-US"/>
        </w:rPr>
        <w:t>dedicated</w:t>
      </w:r>
      <w:r w:rsidRPr="00712ECD">
        <w:rPr>
          <w:rFonts w:ascii="Times" w:eastAsia="Times" w:hAnsi="Times" w:cs="Times"/>
          <w:color w:val="000000"/>
          <w:sz w:val="22"/>
          <w:szCs w:val="22"/>
          <w:lang w:val="en-US"/>
        </w:rPr>
        <w:t xml:space="preserve"> or digital media</w:t>
      </w:r>
      <w:r w:rsidR="006A6B96">
        <w:rPr>
          <w:rFonts w:ascii="Times" w:eastAsia="Times" w:hAnsi="Times" w:cs="Times"/>
          <w:color w:val="000000"/>
          <w:sz w:val="22"/>
          <w:szCs w:val="22"/>
          <w:lang w:val="en-US"/>
        </w:rPr>
        <w:t>, in which case, e</w:t>
      </w:r>
      <w:r w:rsidR="006A6B96" w:rsidRPr="00712ECD">
        <w:rPr>
          <w:rFonts w:ascii="Times" w:eastAsia="Times" w:hAnsi="Times" w:cs="Times"/>
          <w:sz w:val="22"/>
          <w:szCs w:val="22"/>
          <w:lang w:val="en-US"/>
        </w:rPr>
        <w:t xml:space="preserve">ach extract shall provide all the necessary information concerning the source, title and author. </w:t>
      </w:r>
    </w:p>
    <w:p w14:paraId="55D7AECF" w14:textId="59D208D9" w:rsidR="00DF650E" w:rsidRPr="00712ECD" w:rsidRDefault="00942FA2" w:rsidP="00D03A9C">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The Licensor grants users the possibility of working collaboratively on these documents.  </w:t>
      </w:r>
      <w:r w:rsidR="00D03A9C" w:rsidRPr="00D03A9C">
        <w:rPr>
          <w:rFonts w:ascii="Times" w:eastAsia="Times" w:hAnsi="Times" w:cs="Times"/>
          <w:color w:val="000000"/>
          <w:sz w:val="22"/>
          <w:szCs w:val="22"/>
        </w:rPr>
        <w:t xml:space="preserve">For course packs, </w:t>
      </w:r>
      <w:proofErr w:type="spellStart"/>
      <w:r w:rsidR="00D03A9C" w:rsidRPr="00D03A9C">
        <w:rPr>
          <w:rFonts w:ascii="Times" w:eastAsia="Times" w:hAnsi="Times" w:cs="Times"/>
          <w:color w:val="000000"/>
          <w:sz w:val="22"/>
          <w:szCs w:val="22"/>
        </w:rPr>
        <w:t>electronic</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reserves</w:t>
      </w:r>
      <w:proofErr w:type="spellEnd"/>
      <w:r w:rsidR="00D03A9C" w:rsidRPr="00D03A9C">
        <w:rPr>
          <w:rFonts w:ascii="Times" w:eastAsia="Times" w:hAnsi="Times" w:cs="Times"/>
          <w:color w:val="000000"/>
          <w:sz w:val="22"/>
          <w:szCs w:val="22"/>
        </w:rPr>
        <w:t xml:space="preserve">, and use of the </w:t>
      </w:r>
      <w:proofErr w:type="spellStart"/>
      <w:r w:rsidR="00D03A9C" w:rsidRPr="00D03A9C">
        <w:rPr>
          <w:rFonts w:ascii="Times" w:eastAsia="Times" w:hAnsi="Times" w:cs="Times"/>
          <w:color w:val="000000"/>
          <w:sz w:val="22"/>
          <w:szCs w:val="22"/>
        </w:rPr>
        <w:t>Licensed</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Material</w:t>
      </w:r>
      <w:proofErr w:type="spellEnd"/>
      <w:r w:rsidR="00D03A9C" w:rsidRPr="00D03A9C">
        <w:rPr>
          <w:rFonts w:ascii="Times" w:eastAsia="Times" w:hAnsi="Times" w:cs="Times"/>
          <w:color w:val="000000"/>
          <w:sz w:val="22"/>
          <w:szCs w:val="22"/>
        </w:rPr>
        <w:t xml:space="preserve"> in </w:t>
      </w:r>
      <w:proofErr w:type="spellStart"/>
      <w:r w:rsidR="00D03A9C" w:rsidRPr="00D03A9C">
        <w:rPr>
          <w:rFonts w:ascii="Times" w:eastAsia="Times" w:hAnsi="Times" w:cs="Times"/>
          <w:color w:val="000000"/>
          <w:sz w:val="22"/>
          <w:szCs w:val="22"/>
        </w:rPr>
        <w:t>classroom</w:t>
      </w:r>
      <w:proofErr w:type="spellEnd"/>
      <w:r w:rsidR="00D03A9C" w:rsidRPr="00D03A9C">
        <w:rPr>
          <w:rFonts w:ascii="Times" w:eastAsia="Times" w:hAnsi="Times" w:cs="Times"/>
          <w:color w:val="000000"/>
          <w:sz w:val="22"/>
          <w:szCs w:val="22"/>
        </w:rPr>
        <w:t xml:space="preserve"> management software, </w:t>
      </w:r>
      <w:r w:rsidR="00D03A9C">
        <w:rPr>
          <w:rFonts w:ascii="Times" w:eastAsia="Times" w:hAnsi="Times" w:cs="Times"/>
          <w:color w:val="000000"/>
          <w:sz w:val="22"/>
          <w:szCs w:val="22"/>
        </w:rPr>
        <w:t xml:space="preserve">the </w:t>
      </w:r>
      <w:proofErr w:type="spellStart"/>
      <w:r w:rsidR="00D03A9C">
        <w:rPr>
          <w:rFonts w:ascii="Times" w:eastAsia="Times" w:hAnsi="Times" w:cs="Times"/>
          <w:color w:val="000000"/>
          <w:sz w:val="22"/>
          <w:szCs w:val="22"/>
        </w:rPr>
        <w:t>Subscribing</w:t>
      </w:r>
      <w:proofErr w:type="spellEnd"/>
      <w:r w:rsidR="00D03A9C">
        <w:rPr>
          <w:rFonts w:ascii="Times" w:eastAsia="Times" w:hAnsi="Times" w:cs="Times"/>
          <w:color w:val="000000"/>
          <w:sz w:val="22"/>
          <w:szCs w:val="22"/>
        </w:rPr>
        <w:t xml:space="preserve"> </w:t>
      </w:r>
      <w:proofErr w:type="spellStart"/>
      <w:r w:rsidR="00D03A9C">
        <w:rPr>
          <w:rFonts w:ascii="Times" w:eastAsia="Times" w:hAnsi="Times" w:cs="Times"/>
          <w:color w:val="000000"/>
          <w:sz w:val="22"/>
          <w:szCs w:val="22"/>
        </w:rPr>
        <w:t>Member</w:t>
      </w:r>
      <w:proofErr w:type="spellEnd"/>
      <w:r w:rsidR="00D03A9C" w:rsidRPr="00D03A9C">
        <w:rPr>
          <w:rFonts w:ascii="Times" w:eastAsia="Times" w:hAnsi="Times" w:cs="Times"/>
          <w:color w:val="000000"/>
          <w:sz w:val="22"/>
          <w:szCs w:val="22"/>
        </w:rPr>
        <w:t xml:space="preserve"> and </w:t>
      </w:r>
      <w:proofErr w:type="spellStart"/>
      <w:r w:rsidR="00D03A9C" w:rsidRPr="00D03A9C">
        <w:rPr>
          <w:rFonts w:ascii="Times" w:eastAsia="Times" w:hAnsi="Times" w:cs="Times"/>
          <w:color w:val="000000"/>
          <w:sz w:val="22"/>
          <w:szCs w:val="22"/>
        </w:rPr>
        <w:t>Authorized</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Users</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may</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incorporate</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any</w:t>
      </w:r>
      <w:proofErr w:type="spellEnd"/>
      <w:r w:rsidR="00D03A9C" w:rsidRPr="00D03A9C">
        <w:rPr>
          <w:rFonts w:ascii="Times" w:eastAsia="Times" w:hAnsi="Times" w:cs="Times"/>
          <w:color w:val="000000"/>
          <w:sz w:val="22"/>
          <w:szCs w:val="22"/>
        </w:rPr>
        <w:t xml:space="preserve"> part of the </w:t>
      </w:r>
      <w:proofErr w:type="spellStart"/>
      <w:r w:rsidR="00D03A9C" w:rsidRPr="00D03A9C">
        <w:rPr>
          <w:rFonts w:ascii="Times" w:eastAsia="Times" w:hAnsi="Times" w:cs="Times"/>
          <w:color w:val="000000"/>
          <w:sz w:val="22"/>
          <w:szCs w:val="22"/>
        </w:rPr>
        <w:t>Licensed</w:t>
      </w:r>
      <w:proofErr w:type="spellEnd"/>
      <w:r w:rsidR="00D03A9C" w:rsidRPr="00D03A9C">
        <w:rPr>
          <w:rFonts w:ascii="Times" w:eastAsia="Times" w:hAnsi="Times" w:cs="Times"/>
          <w:color w:val="000000"/>
          <w:sz w:val="22"/>
          <w:szCs w:val="22"/>
        </w:rPr>
        <w:t xml:space="preserve"> </w:t>
      </w:r>
      <w:r w:rsidR="00D03A9C">
        <w:rPr>
          <w:rFonts w:ascii="Times" w:eastAsia="Times" w:hAnsi="Times" w:cs="Times"/>
          <w:color w:val="000000"/>
          <w:sz w:val="22"/>
          <w:szCs w:val="22"/>
        </w:rPr>
        <w:t>Resource</w:t>
      </w:r>
      <w:r w:rsidR="00D03A9C" w:rsidRPr="00D03A9C">
        <w:rPr>
          <w:rFonts w:ascii="Times" w:eastAsia="Times" w:hAnsi="Times" w:cs="Times"/>
          <w:color w:val="000000"/>
          <w:sz w:val="22"/>
          <w:szCs w:val="22"/>
        </w:rPr>
        <w:t xml:space="preserve"> in Course Packs, </w:t>
      </w:r>
      <w:proofErr w:type="spellStart"/>
      <w:r w:rsidR="00D03A9C" w:rsidRPr="00D03A9C">
        <w:rPr>
          <w:rFonts w:ascii="Times" w:eastAsia="Times" w:hAnsi="Times" w:cs="Times"/>
          <w:color w:val="000000"/>
          <w:sz w:val="22"/>
          <w:szCs w:val="22"/>
        </w:rPr>
        <w:t>Electronic</w:t>
      </w:r>
      <w:proofErr w:type="spellEnd"/>
      <w:r w:rsidR="00D03A9C" w:rsidRPr="00D03A9C">
        <w:rPr>
          <w:rFonts w:ascii="Times" w:eastAsia="Times" w:hAnsi="Times" w:cs="Times"/>
          <w:color w:val="000000"/>
          <w:sz w:val="22"/>
          <w:szCs w:val="22"/>
        </w:rPr>
        <w:t xml:space="preserve"> Reserve collections, and in campus </w:t>
      </w:r>
      <w:proofErr w:type="spellStart"/>
      <w:r w:rsidR="00D03A9C" w:rsidRPr="00D03A9C">
        <w:rPr>
          <w:rFonts w:ascii="Times" w:eastAsia="Times" w:hAnsi="Times" w:cs="Times"/>
          <w:color w:val="000000"/>
          <w:sz w:val="22"/>
          <w:szCs w:val="22"/>
        </w:rPr>
        <w:t>systems</w:t>
      </w:r>
      <w:proofErr w:type="spellEnd"/>
      <w:r w:rsidR="00D03A9C" w:rsidRPr="00D03A9C">
        <w:rPr>
          <w:rFonts w:ascii="Times" w:eastAsia="Times" w:hAnsi="Times" w:cs="Times"/>
          <w:color w:val="000000"/>
          <w:sz w:val="22"/>
          <w:szCs w:val="22"/>
        </w:rPr>
        <w:t xml:space="preserve"> for </w:t>
      </w:r>
      <w:proofErr w:type="spellStart"/>
      <w:r w:rsidR="00D03A9C" w:rsidRPr="00D03A9C">
        <w:rPr>
          <w:rFonts w:ascii="Times" w:eastAsia="Times" w:hAnsi="Times" w:cs="Times"/>
          <w:color w:val="000000"/>
          <w:sz w:val="22"/>
          <w:szCs w:val="22"/>
        </w:rPr>
        <w:t>classroom</w:t>
      </w:r>
      <w:proofErr w:type="spellEnd"/>
      <w:r w:rsidR="00D03A9C" w:rsidRPr="00D03A9C">
        <w:rPr>
          <w:rFonts w:ascii="Times" w:eastAsia="Times" w:hAnsi="Times" w:cs="Times"/>
          <w:color w:val="000000"/>
          <w:sz w:val="22"/>
          <w:szCs w:val="22"/>
        </w:rPr>
        <w:t xml:space="preserve"> management </w:t>
      </w:r>
      <w:proofErr w:type="spellStart"/>
      <w:r w:rsidR="00D03A9C" w:rsidRPr="00D03A9C">
        <w:rPr>
          <w:rFonts w:ascii="Times" w:eastAsia="Times" w:hAnsi="Times" w:cs="Times"/>
          <w:color w:val="000000"/>
          <w:sz w:val="22"/>
          <w:szCs w:val="22"/>
        </w:rPr>
        <w:t>without</w:t>
      </w:r>
      <w:proofErr w:type="spellEnd"/>
      <w:r w:rsidR="00D03A9C" w:rsidRPr="00D03A9C">
        <w:rPr>
          <w:rFonts w:ascii="Times" w:eastAsia="Times" w:hAnsi="Times" w:cs="Times"/>
          <w:color w:val="000000"/>
          <w:sz w:val="22"/>
          <w:szCs w:val="22"/>
        </w:rPr>
        <w:t xml:space="preserve"> the </w:t>
      </w:r>
      <w:proofErr w:type="spellStart"/>
      <w:r w:rsidR="00D03A9C" w:rsidRPr="00D03A9C">
        <w:rPr>
          <w:rFonts w:ascii="Times" w:eastAsia="Times" w:hAnsi="Times" w:cs="Times"/>
          <w:color w:val="000000"/>
          <w:sz w:val="22"/>
          <w:szCs w:val="22"/>
        </w:rPr>
        <w:t>prior</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written</w:t>
      </w:r>
      <w:proofErr w:type="spellEnd"/>
      <w:r w:rsidR="00D03A9C" w:rsidRPr="00D03A9C">
        <w:rPr>
          <w:rFonts w:ascii="Times" w:eastAsia="Times" w:hAnsi="Times" w:cs="Times"/>
          <w:color w:val="000000"/>
          <w:sz w:val="22"/>
          <w:szCs w:val="22"/>
        </w:rPr>
        <w:t xml:space="preserve"> permission of </w:t>
      </w:r>
      <w:proofErr w:type="spellStart"/>
      <w:r w:rsidR="00D03A9C" w:rsidRPr="00D03A9C">
        <w:rPr>
          <w:rFonts w:ascii="Times" w:eastAsia="Times" w:hAnsi="Times" w:cs="Times"/>
          <w:color w:val="000000"/>
          <w:sz w:val="22"/>
          <w:szCs w:val="22"/>
        </w:rPr>
        <w:t>Licensor</w:t>
      </w:r>
      <w:proofErr w:type="spellEnd"/>
      <w:r w:rsidR="00D03A9C" w:rsidRPr="00D03A9C">
        <w:rPr>
          <w:rFonts w:ascii="Times" w:eastAsia="Times" w:hAnsi="Times" w:cs="Times"/>
          <w:color w:val="000000"/>
          <w:sz w:val="22"/>
          <w:szCs w:val="22"/>
        </w:rPr>
        <w:t>, as long as:</w:t>
      </w:r>
      <w:r w:rsidR="00FC01A1">
        <w:rPr>
          <w:rFonts w:ascii="Times" w:eastAsia="Times" w:hAnsi="Times" w:cs="Times"/>
          <w:color w:val="000000"/>
          <w:sz w:val="22"/>
          <w:szCs w:val="22"/>
        </w:rPr>
        <w:t xml:space="preserve"> </w:t>
      </w:r>
      <w:proofErr w:type="spellStart"/>
      <w:r w:rsidR="00FC01A1">
        <w:rPr>
          <w:rFonts w:ascii="Times" w:eastAsia="Times" w:hAnsi="Times" w:cs="Times"/>
          <w:color w:val="000000"/>
          <w:sz w:val="22"/>
          <w:szCs w:val="22"/>
        </w:rPr>
        <w:t>a</w:t>
      </w:r>
      <w:r w:rsidR="00D03A9C" w:rsidRPr="00D03A9C">
        <w:rPr>
          <w:rFonts w:ascii="Times" w:eastAsia="Times" w:hAnsi="Times" w:cs="Times"/>
          <w:color w:val="000000"/>
          <w:sz w:val="22"/>
          <w:szCs w:val="22"/>
        </w:rPr>
        <w:t>ny</w:t>
      </w:r>
      <w:proofErr w:type="spellEnd"/>
      <w:r w:rsidR="00D03A9C" w:rsidRPr="00D03A9C">
        <w:rPr>
          <w:rFonts w:ascii="Times" w:eastAsia="Times" w:hAnsi="Times" w:cs="Times"/>
          <w:color w:val="000000"/>
          <w:sz w:val="22"/>
          <w:szCs w:val="22"/>
        </w:rPr>
        <w:t xml:space="preserve"> copies </w:t>
      </w:r>
      <w:proofErr w:type="spellStart"/>
      <w:r w:rsidR="00D03A9C" w:rsidRPr="00D03A9C">
        <w:rPr>
          <w:rFonts w:ascii="Times" w:eastAsia="Times" w:hAnsi="Times" w:cs="Times"/>
          <w:color w:val="000000"/>
          <w:sz w:val="22"/>
          <w:szCs w:val="22"/>
        </w:rPr>
        <w:t>created</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whether</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print</w:t>
      </w:r>
      <w:proofErr w:type="spellEnd"/>
      <w:r w:rsidR="00D03A9C" w:rsidRPr="00D03A9C">
        <w:rPr>
          <w:rFonts w:ascii="Times" w:eastAsia="Times" w:hAnsi="Times" w:cs="Times"/>
          <w:color w:val="000000"/>
          <w:sz w:val="22"/>
          <w:szCs w:val="22"/>
        </w:rPr>
        <w:t xml:space="preserve"> or </w:t>
      </w:r>
      <w:proofErr w:type="spellStart"/>
      <w:r w:rsidR="00D03A9C" w:rsidRPr="00D03A9C">
        <w:rPr>
          <w:rFonts w:ascii="Times" w:eastAsia="Times" w:hAnsi="Times" w:cs="Times"/>
          <w:color w:val="000000"/>
          <w:sz w:val="22"/>
          <w:szCs w:val="22"/>
        </w:rPr>
        <w:t>electronic</w:t>
      </w:r>
      <w:proofErr w:type="spellEnd"/>
      <w:r w:rsidR="00D03A9C" w:rsidRPr="00D03A9C">
        <w:rPr>
          <w:rFonts w:ascii="Times" w:eastAsia="Times" w:hAnsi="Times" w:cs="Times"/>
          <w:color w:val="000000"/>
          <w:sz w:val="22"/>
          <w:szCs w:val="22"/>
        </w:rPr>
        <w:t xml:space="preserve">, are to </w:t>
      </w:r>
      <w:proofErr w:type="spellStart"/>
      <w:r w:rsidR="00D03A9C" w:rsidRPr="00D03A9C">
        <w:rPr>
          <w:rFonts w:ascii="Times" w:eastAsia="Times" w:hAnsi="Times" w:cs="Times"/>
          <w:color w:val="000000"/>
          <w:sz w:val="22"/>
          <w:szCs w:val="22"/>
        </w:rPr>
        <w:t>be</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removed</w:t>
      </w:r>
      <w:proofErr w:type="spellEnd"/>
      <w:r w:rsidR="00D03A9C" w:rsidRPr="00D03A9C">
        <w:rPr>
          <w:rFonts w:ascii="Times" w:eastAsia="Times" w:hAnsi="Times" w:cs="Times"/>
          <w:color w:val="000000"/>
          <w:sz w:val="22"/>
          <w:szCs w:val="22"/>
        </w:rPr>
        <w:t xml:space="preserve"> and </w:t>
      </w:r>
      <w:proofErr w:type="spellStart"/>
      <w:r w:rsidR="00D03A9C" w:rsidRPr="00D03A9C">
        <w:rPr>
          <w:rFonts w:ascii="Times" w:eastAsia="Times" w:hAnsi="Times" w:cs="Times"/>
          <w:color w:val="000000"/>
          <w:sz w:val="22"/>
          <w:szCs w:val="22"/>
        </w:rPr>
        <w:t>deleted</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when</w:t>
      </w:r>
      <w:proofErr w:type="spellEnd"/>
      <w:r w:rsidR="00D03A9C" w:rsidRPr="00D03A9C">
        <w:rPr>
          <w:rFonts w:ascii="Times" w:eastAsia="Times" w:hAnsi="Times" w:cs="Times"/>
          <w:color w:val="000000"/>
          <w:sz w:val="22"/>
          <w:szCs w:val="22"/>
        </w:rPr>
        <w:t xml:space="preserve"> the relevant course ends,</w:t>
      </w:r>
      <w:r w:rsidR="00D03A9C">
        <w:rPr>
          <w:rFonts w:ascii="Times" w:eastAsia="Times" w:hAnsi="Times" w:cs="Times"/>
          <w:color w:val="000000"/>
          <w:sz w:val="22"/>
          <w:szCs w:val="22"/>
        </w:rPr>
        <w:t xml:space="preserve"> and </w:t>
      </w:r>
      <w:proofErr w:type="spellStart"/>
      <w:r w:rsidR="00D03A9C">
        <w:rPr>
          <w:rFonts w:ascii="Times" w:eastAsia="Times" w:hAnsi="Times" w:cs="Times"/>
          <w:color w:val="000000"/>
          <w:sz w:val="22"/>
          <w:szCs w:val="22"/>
        </w:rPr>
        <w:t>a</w:t>
      </w:r>
      <w:r w:rsidR="00D03A9C" w:rsidRPr="00D03A9C">
        <w:rPr>
          <w:rFonts w:ascii="Times" w:eastAsia="Times" w:hAnsi="Times" w:cs="Times"/>
          <w:color w:val="000000"/>
          <w:sz w:val="22"/>
          <w:szCs w:val="22"/>
        </w:rPr>
        <w:t>ny</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other</w:t>
      </w:r>
      <w:proofErr w:type="spellEnd"/>
      <w:r w:rsidR="00D03A9C" w:rsidRPr="00D03A9C">
        <w:rPr>
          <w:rFonts w:ascii="Times" w:eastAsia="Times" w:hAnsi="Times" w:cs="Times"/>
          <w:color w:val="000000"/>
          <w:sz w:val="22"/>
          <w:szCs w:val="22"/>
        </w:rPr>
        <w:t xml:space="preserve"> use of the </w:t>
      </w:r>
      <w:proofErr w:type="spellStart"/>
      <w:r w:rsidR="00D03A9C" w:rsidRPr="00D03A9C">
        <w:rPr>
          <w:rFonts w:ascii="Times" w:eastAsia="Times" w:hAnsi="Times" w:cs="Times"/>
          <w:color w:val="000000"/>
          <w:sz w:val="22"/>
          <w:szCs w:val="22"/>
        </w:rPr>
        <w:t>materials</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included</w:t>
      </w:r>
      <w:proofErr w:type="spellEnd"/>
      <w:r w:rsidR="00D03A9C" w:rsidRPr="00D03A9C">
        <w:rPr>
          <w:rFonts w:ascii="Times" w:eastAsia="Times" w:hAnsi="Times" w:cs="Times"/>
          <w:color w:val="000000"/>
          <w:sz w:val="22"/>
          <w:szCs w:val="22"/>
        </w:rPr>
        <w:t xml:space="preserve"> in the course packs, etc., </w:t>
      </w:r>
      <w:proofErr w:type="spellStart"/>
      <w:r w:rsidR="00D03A9C" w:rsidRPr="00D03A9C">
        <w:rPr>
          <w:rFonts w:ascii="Times" w:eastAsia="Times" w:hAnsi="Times" w:cs="Times"/>
          <w:color w:val="000000"/>
          <w:sz w:val="22"/>
          <w:szCs w:val="22"/>
        </w:rPr>
        <w:t>shall</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require</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prior</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written</w:t>
      </w:r>
      <w:proofErr w:type="spellEnd"/>
      <w:r w:rsidR="00D03A9C" w:rsidRPr="00D03A9C">
        <w:rPr>
          <w:rFonts w:ascii="Times" w:eastAsia="Times" w:hAnsi="Times" w:cs="Times"/>
          <w:color w:val="000000"/>
          <w:sz w:val="22"/>
          <w:szCs w:val="22"/>
        </w:rPr>
        <w:t xml:space="preserve"> permission </w:t>
      </w:r>
      <w:proofErr w:type="spellStart"/>
      <w:r w:rsidR="00D03A9C" w:rsidRPr="00D03A9C">
        <w:rPr>
          <w:rFonts w:ascii="Times" w:eastAsia="Times" w:hAnsi="Times" w:cs="Times"/>
          <w:color w:val="000000"/>
          <w:sz w:val="22"/>
          <w:szCs w:val="22"/>
        </w:rPr>
        <w:t>from</w:t>
      </w:r>
      <w:proofErr w:type="spellEnd"/>
      <w:r w:rsidR="00D03A9C" w:rsidRPr="00D03A9C">
        <w:rPr>
          <w:rFonts w:ascii="Times" w:eastAsia="Times" w:hAnsi="Times" w:cs="Times"/>
          <w:color w:val="000000"/>
          <w:sz w:val="22"/>
          <w:szCs w:val="22"/>
        </w:rPr>
        <w:t xml:space="preserve"> </w:t>
      </w:r>
      <w:proofErr w:type="spellStart"/>
      <w:r w:rsidR="00D03A9C" w:rsidRPr="00D03A9C">
        <w:rPr>
          <w:rFonts w:ascii="Times" w:eastAsia="Times" w:hAnsi="Times" w:cs="Times"/>
          <w:color w:val="000000"/>
          <w:sz w:val="22"/>
          <w:szCs w:val="22"/>
        </w:rPr>
        <w:t>Licensor</w:t>
      </w:r>
      <w:proofErr w:type="spellEnd"/>
      <w:r w:rsidR="00D03A9C" w:rsidRPr="00D03A9C">
        <w:rPr>
          <w:rFonts w:ascii="Times" w:eastAsia="Times" w:hAnsi="Times" w:cs="Times"/>
          <w:color w:val="000000"/>
          <w:sz w:val="22"/>
          <w:szCs w:val="22"/>
        </w:rPr>
        <w:t>.</w:t>
      </w:r>
      <w:r w:rsidRPr="00712ECD">
        <w:rPr>
          <w:rFonts w:ascii="Times" w:eastAsia="Times" w:hAnsi="Times" w:cs="Times"/>
          <w:color w:val="000000"/>
          <w:sz w:val="22"/>
          <w:szCs w:val="22"/>
          <w:lang w:val="en-US"/>
        </w:rPr>
        <w:t xml:space="preserve"> </w:t>
      </w:r>
      <w:r w:rsidRPr="00712ECD">
        <w:rPr>
          <w:rFonts w:ascii="Times" w:eastAsia="Times" w:hAnsi="Times" w:cs="Times"/>
          <w:sz w:val="22"/>
          <w:szCs w:val="22"/>
          <w:lang w:val="en-US"/>
        </w:rPr>
        <w:t xml:space="preserve">This shall apply to lecture material and other teaching aids </w:t>
      </w:r>
      <w:r w:rsidR="00D03A9C">
        <w:rPr>
          <w:rFonts w:ascii="Times" w:eastAsia="Times" w:hAnsi="Times" w:cs="Times"/>
          <w:sz w:val="22"/>
          <w:szCs w:val="22"/>
          <w:lang w:val="en-US"/>
        </w:rPr>
        <w:t xml:space="preserve">that the Subscribing Member creates </w:t>
      </w:r>
      <w:r w:rsidRPr="00712ECD">
        <w:rPr>
          <w:rFonts w:ascii="Times" w:eastAsia="Times" w:hAnsi="Times" w:cs="Times"/>
          <w:sz w:val="22"/>
          <w:szCs w:val="22"/>
          <w:lang w:val="en-US"/>
        </w:rPr>
        <w:t>under non-digital and unprinted format</w:t>
      </w:r>
      <w:r w:rsidR="00D03A9C">
        <w:rPr>
          <w:rFonts w:ascii="Times" w:eastAsia="Times" w:hAnsi="Times" w:cs="Times"/>
          <w:sz w:val="22"/>
          <w:szCs w:val="22"/>
          <w:lang w:val="en-US"/>
        </w:rPr>
        <w:t>s</w:t>
      </w:r>
      <w:r w:rsidRPr="00712ECD">
        <w:rPr>
          <w:rFonts w:ascii="Times" w:eastAsia="Times" w:hAnsi="Times" w:cs="Times"/>
          <w:sz w:val="22"/>
          <w:szCs w:val="22"/>
          <w:lang w:val="en-US"/>
        </w:rPr>
        <w:t xml:space="preserve"> such as </w:t>
      </w:r>
      <w:r w:rsidRPr="00712ECD">
        <w:rPr>
          <w:rFonts w:ascii="Times" w:eastAsia="Times" w:hAnsi="Times" w:cs="Times"/>
          <w:color w:val="000000"/>
          <w:sz w:val="22"/>
          <w:szCs w:val="22"/>
          <w:lang w:val="en-US"/>
        </w:rPr>
        <w:t>Braille</w:t>
      </w:r>
      <w:proofErr w:type="gramStart"/>
      <w:r w:rsidRPr="00712ECD">
        <w:rPr>
          <w:rFonts w:ascii="Times" w:eastAsia="Times" w:hAnsi="Times" w:cs="Times"/>
          <w:color w:val="000000"/>
          <w:sz w:val="22"/>
          <w:szCs w:val="22"/>
          <w:lang w:val="en-US"/>
        </w:rPr>
        <w:t>;</w:t>
      </w:r>
      <w:proofErr w:type="gramEnd"/>
    </w:p>
    <w:p w14:paraId="4E5A296B" w14:textId="77777777" w:rsidR="00DF650E" w:rsidRPr="00712ECD" w:rsidRDefault="00DF650E">
      <w:pPr>
        <w:ind w:left="0" w:hanging="2"/>
        <w:jc w:val="both"/>
        <w:rPr>
          <w:rFonts w:ascii="Times" w:eastAsia="Times" w:hAnsi="Times" w:cs="Times"/>
          <w:color w:val="000000"/>
          <w:sz w:val="22"/>
          <w:szCs w:val="22"/>
          <w:lang w:val="en-US"/>
        </w:rPr>
      </w:pPr>
    </w:p>
    <w:p w14:paraId="73F3CF20" w14:textId="76FEDFA6"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 xml:space="preserve">3.1.6 </w:t>
      </w:r>
      <w:proofErr w:type="gramStart"/>
      <w:r w:rsidRPr="00712ECD">
        <w:rPr>
          <w:rFonts w:ascii="Times" w:eastAsia="Times" w:hAnsi="Times" w:cs="Times"/>
          <w:sz w:val="22"/>
          <w:szCs w:val="22"/>
          <w:lang w:val="en-US"/>
        </w:rPr>
        <w:t>to</w:t>
      </w:r>
      <w:proofErr w:type="gramEnd"/>
      <w:r w:rsidRPr="00712ECD">
        <w:rPr>
          <w:rFonts w:ascii="Times" w:eastAsia="Times" w:hAnsi="Times" w:cs="Times"/>
          <w:sz w:val="22"/>
          <w:szCs w:val="22"/>
          <w:lang w:val="en-US"/>
        </w:rPr>
        <w:t xml:space="preserve"> use print or digital extracts from the </w:t>
      </w:r>
      <w:r w:rsidR="00D03A9C">
        <w:rPr>
          <w:rFonts w:ascii="Times" w:eastAsia="Times" w:hAnsi="Times" w:cs="Times"/>
          <w:sz w:val="22"/>
          <w:szCs w:val="22"/>
          <w:lang w:val="en-US"/>
        </w:rPr>
        <w:t>L</w:t>
      </w:r>
      <w:r w:rsidRPr="00712ECD">
        <w:rPr>
          <w:rFonts w:ascii="Times" w:eastAsia="Times" w:hAnsi="Times" w:cs="Times"/>
          <w:sz w:val="22"/>
          <w:szCs w:val="22"/>
          <w:lang w:val="en-US"/>
        </w:rPr>
        <w:t xml:space="preserve">icensed </w:t>
      </w:r>
      <w:r w:rsidR="00D03A9C">
        <w:rPr>
          <w:rFonts w:ascii="Times" w:eastAsia="Times" w:hAnsi="Times" w:cs="Times"/>
          <w:sz w:val="22"/>
          <w:szCs w:val="22"/>
          <w:lang w:val="en-US"/>
        </w:rPr>
        <w:t>R</w:t>
      </w:r>
      <w:r w:rsidRPr="00712ECD">
        <w:rPr>
          <w:rFonts w:ascii="Times" w:eastAsia="Times" w:hAnsi="Times" w:cs="Times"/>
          <w:sz w:val="22"/>
          <w:szCs w:val="22"/>
          <w:lang w:val="en-US"/>
        </w:rPr>
        <w:t xml:space="preserve">esource in academic papers such as theses or master’s dissertations, including reproducing those papers for individual use or library deposit. Print or digital copies of those works </w:t>
      </w:r>
      <w:proofErr w:type="gramStart"/>
      <w:r w:rsidRPr="00712ECD">
        <w:rPr>
          <w:rFonts w:ascii="Times" w:eastAsia="Times" w:hAnsi="Times" w:cs="Times"/>
          <w:sz w:val="22"/>
          <w:szCs w:val="22"/>
          <w:lang w:val="en-US"/>
        </w:rPr>
        <w:t>may be provided</w:t>
      </w:r>
      <w:proofErr w:type="gramEnd"/>
      <w:r w:rsidRPr="00712ECD">
        <w:rPr>
          <w:rFonts w:ascii="Times" w:eastAsia="Times" w:hAnsi="Times" w:cs="Times"/>
          <w:sz w:val="22"/>
          <w:szCs w:val="22"/>
          <w:lang w:val="en-US"/>
        </w:rPr>
        <w:t xml:space="preserve">, when appropriate, to the sponsors. Each extract shall provide all the necessary information concerning the source, title and author. </w:t>
      </w:r>
    </w:p>
    <w:p w14:paraId="6B5DF5FC" w14:textId="77777777" w:rsidR="00DF650E" w:rsidRPr="00712ECD" w:rsidRDefault="00DF650E">
      <w:pPr>
        <w:ind w:left="0" w:hanging="2"/>
        <w:jc w:val="both"/>
        <w:rPr>
          <w:rFonts w:ascii="Times" w:eastAsia="Times" w:hAnsi="Times" w:cs="Times"/>
          <w:color w:val="000000"/>
          <w:sz w:val="22"/>
          <w:szCs w:val="22"/>
          <w:lang w:val="en-US"/>
        </w:rPr>
      </w:pPr>
    </w:p>
    <w:p w14:paraId="2B9B9DD5" w14:textId="58168074" w:rsidR="00690AA9" w:rsidRPr="000056C1" w:rsidRDefault="00942FA2" w:rsidP="00690AA9">
      <w:pPr>
        <w:ind w:left="0" w:hanging="2"/>
        <w:jc w:val="both"/>
        <w:rPr>
          <w:rFonts w:ascii="Times" w:hAnsi="Times"/>
          <w:snapToGrid w:val="0"/>
          <w:color w:val="000000"/>
          <w:sz w:val="22"/>
          <w:szCs w:val="22"/>
          <w:lang w:val="en-US"/>
        </w:rPr>
      </w:pPr>
      <w:bookmarkStart w:id="2" w:name="_Hlk156922934"/>
      <w:r w:rsidRPr="00712ECD">
        <w:rPr>
          <w:rFonts w:ascii="Times" w:eastAsia="Times" w:hAnsi="Times" w:cs="Times"/>
          <w:color w:val="000000"/>
          <w:sz w:val="22"/>
          <w:szCs w:val="22"/>
          <w:lang w:val="en-US"/>
        </w:rPr>
        <w:t xml:space="preserve">3.1.7 to </w:t>
      </w:r>
      <w:r w:rsidRPr="00712ECD">
        <w:rPr>
          <w:rFonts w:ascii="Times" w:eastAsia="Times" w:hAnsi="Times" w:cs="Times"/>
          <w:sz w:val="22"/>
          <w:szCs w:val="22"/>
          <w:lang w:val="en-US"/>
        </w:rPr>
        <w:t>perform any Data and Text Mining activities on</w:t>
      </w:r>
      <w:r w:rsidRPr="00712ECD">
        <w:rPr>
          <w:rFonts w:ascii="Times" w:eastAsia="Times" w:hAnsi="Times" w:cs="Times"/>
          <w:color w:val="000000"/>
          <w:sz w:val="22"/>
          <w:szCs w:val="22"/>
          <w:lang w:val="en-US"/>
        </w:rPr>
        <w:t xml:space="preserve"> available data for academic research purposes, in compliance with the law dated October 7th 2016</w:t>
      </w:r>
      <w:r w:rsidRPr="00712ECD">
        <w:rPr>
          <w:rFonts w:ascii="Times" w:eastAsia="Times" w:hAnsi="Times" w:cs="Times"/>
          <w:color w:val="000000"/>
          <w:sz w:val="22"/>
          <w:szCs w:val="22"/>
          <w:vertAlign w:val="superscript"/>
          <w:lang w:val="en-US"/>
        </w:rPr>
        <w:t>3</w:t>
      </w:r>
      <w:r w:rsidRPr="00712ECD">
        <w:rPr>
          <w:rFonts w:ascii="Times" w:eastAsia="Times" w:hAnsi="Times" w:cs="Times"/>
          <w:color w:val="000000"/>
          <w:sz w:val="22"/>
          <w:szCs w:val="22"/>
          <w:lang w:val="en-US"/>
        </w:rPr>
        <w:t>, namely the French Law for a Digital Republic</w:t>
      </w:r>
      <w:r w:rsidR="00690AA9">
        <w:rPr>
          <w:rFonts w:ascii="Times" w:eastAsia="Times" w:hAnsi="Times" w:cs="Times"/>
          <w:color w:val="000000"/>
          <w:sz w:val="22"/>
          <w:szCs w:val="22"/>
          <w:lang w:val="en-US"/>
        </w:rPr>
        <w:t xml:space="preserve"> and </w:t>
      </w:r>
      <w:r w:rsidR="00690AA9" w:rsidRPr="000056C1">
        <w:rPr>
          <w:rFonts w:ascii="Times" w:hAnsi="Times"/>
          <w:snapToGrid w:val="0"/>
          <w:color w:val="000000"/>
          <w:sz w:val="22"/>
          <w:szCs w:val="22"/>
          <w:lang w:val="en-US"/>
        </w:rPr>
        <w:t xml:space="preserve">the </w:t>
      </w:r>
      <w:r w:rsidR="00A206AD">
        <w:rPr>
          <w:rFonts w:ascii="Times" w:hAnsi="Times"/>
          <w:snapToGrid w:val="0"/>
          <w:color w:val="000000"/>
          <w:sz w:val="22"/>
          <w:szCs w:val="22"/>
          <w:lang w:val="en-US"/>
        </w:rPr>
        <w:t>N</w:t>
      </w:r>
      <w:r w:rsidR="00690AA9" w:rsidRPr="000056C1">
        <w:rPr>
          <w:rFonts w:ascii="Times" w:hAnsi="Times"/>
          <w:snapToGrid w:val="0"/>
          <w:color w:val="000000"/>
          <w:sz w:val="22"/>
          <w:szCs w:val="22"/>
          <w:lang w:val="en-US"/>
        </w:rPr>
        <w:t>ovember 24 2021 ’ordonnance n° 2021-1518.</w:t>
      </w:r>
      <w:bookmarkEnd w:id="2"/>
    </w:p>
    <w:p w14:paraId="02189533" w14:textId="77777777" w:rsidR="00690AA9" w:rsidRPr="000056C1" w:rsidRDefault="005803EA" w:rsidP="00690AA9">
      <w:pPr>
        <w:ind w:left="0" w:hanging="2"/>
        <w:jc w:val="both"/>
        <w:rPr>
          <w:rFonts w:ascii="Times" w:hAnsi="Times"/>
          <w:snapToGrid w:val="0"/>
          <w:color w:val="000000"/>
          <w:sz w:val="22"/>
          <w:szCs w:val="22"/>
          <w:lang w:val="en-US"/>
        </w:rPr>
      </w:pPr>
      <w:hyperlink r:id="rId9" w:history="1">
        <w:r w:rsidR="00690AA9" w:rsidRPr="000056C1">
          <w:rPr>
            <w:rStyle w:val="Lienhypertexte"/>
            <w:rFonts w:ascii="Times" w:hAnsi="Times"/>
            <w:snapToGrid w:val="0"/>
            <w:sz w:val="22"/>
            <w:szCs w:val="22"/>
            <w:lang w:val="en-US"/>
          </w:rPr>
          <w:t>https://www.legifrance.gouv.fr/jorf/id/JORFTEXT000044362034</w:t>
        </w:r>
      </w:hyperlink>
      <w:r w:rsidR="00690AA9" w:rsidRPr="000056C1">
        <w:rPr>
          <w:rFonts w:ascii="Times" w:hAnsi="Times"/>
          <w:snapToGrid w:val="0"/>
          <w:color w:val="000000"/>
          <w:sz w:val="22"/>
          <w:szCs w:val="22"/>
          <w:lang w:val="en-US"/>
        </w:rPr>
        <w:t xml:space="preserve"> </w:t>
      </w:r>
    </w:p>
    <w:p w14:paraId="61C5367D" w14:textId="271FEDF7" w:rsidR="00690AA9" w:rsidRPr="000056C1" w:rsidRDefault="00690AA9" w:rsidP="00690AA9">
      <w:pPr>
        <w:ind w:left="0" w:hanging="2"/>
        <w:jc w:val="both"/>
        <w:rPr>
          <w:rFonts w:ascii="Times" w:hAnsi="Times"/>
          <w:snapToGrid w:val="0"/>
          <w:color w:val="000000"/>
          <w:sz w:val="22"/>
          <w:szCs w:val="22"/>
          <w:lang w:val="en-US"/>
        </w:rPr>
      </w:pPr>
      <w:r w:rsidRPr="000056C1">
        <w:rPr>
          <w:rFonts w:ascii="Times" w:hAnsi="Times"/>
          <w:snapToGrid w:val="0"/>
          <w:color w:val="000000"/>
          <w:sz w:val="22"/>
          <w:szCs w:val="22"/>
          <w:lang w:val="en-US"/>
        </w:rPr>
        <w:t xml:space="preserve">See </w:t>
      </w:r>
      <w:proofErr w:type="gramStart"/>
      <w:r w:rsidRPr="000056C1">
        <w:rPr>
          <w:rFonts w:ascii="Times" w:hAnsi="Times"/>
          <w:snapToGrid w:val="0"/>
          <w:color w:val="000000"/>
          <w:sz w:val="22"/>
          <w:szCs w:val="22"/>
          <w:lang w:val="en-US"/>
        </w:rPr>
        <w:t>also :</w:t>
      </w:r>
      <w:proofErr w:type="gramEnd"/>
      <w:r w:rsidRPr="000056C1">
        <w:rPr>
          <w:rFonts w:ascii="Times" w:hAnsi="Times"/>
          <w:snapToGrid w:val="0"/>
          <w:color w:val="000000"/>
          <w:sz w:val="22"/>
          <w:szCs w:val="22"/>
          <w:lang w:val="en-US"/>
        </w:rPr>
        <w:t xml:space="preserve"> </w:t>
      </w:r>
      <w:hyperlink r:id="rId10" w:history="1">
        <w:r w:rsidRPr="000056C1">
          <w:rPr>
            <w:rStyle w:val="Lienhypertexte"/>
            <w:rFonts w:ascii="Times" w:hAnsi="Times"/>
            <w:snapToGrid w:val="0"/>
            <w:sz w:val="22"/>
            <w:szCs w:val="22"/>
            <w:lang w:val="en-US"/>
          </w:rPr>
          <w:t>https://www.ouvrirlascience.fr/la-fouille-de-textes-et-de-donnees-a-des-fins-de-recherche-une-pratique-confirmee-et-desormais-operationnelle-en-droit-francais/</w:t>
        </w:r>
      </w:hyperlink>
    </w:p>
    <w:p w14:paraId="0EB2AC07" w14:textId="65C84DB2" w:rsidR="00DF650E" w:rsidRDefault="00DF650E">
      <w:pPr>
        <w:ind w:left="0" w:hanging="2"/>
        <w:jc w:val="both"/>
        <w:rPr>
          <w:rFonts w:ascii="Times" w:eastAsia="Times" w:hAnsi="Times" w:cs="Times"/>
          <w:color w:val="000000"/>
          <w:sz w:val="22"/>
          <w:szCs w:val="22"/>
          <w:lang w:val="en-US"/>
        </w:rPr>
      </w:pPr>
    </w:p>
    <w:p w14:paraId="7D66DFE1"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3.2 PEB (inter-library loan service)</w:t>
      </w:r>
    </w:p>
    <w:p w14:paraId="6EA7B2FF" w14:textId="25B42EE5" w:rsidR="00DF650E" w:rsidRPr="00712ECD" w:rsidRDefault="00942FA2">
      <w:pPr>
        <w:ind w:left="0" w:hanging="2"/>
        <w:jc w:val="both"/>
        <w:rPr>
          <w:rFonts w:ascii="Times" w:eastAsia="Times" w:hAnsi="Times" w:cs="Times"/>
          <w:color w:val="000000"/>
          <w:sz w:val="22"/>
          <w:szCs w:val="22"/>
          <w:lang w:val="en-US"/>
        </w:rPr>
      </w:pPr>
      <w:proofErr w:type="gramStart"/>
      <w:r w:rsidRPr="00712ECD">
        <w:rPr>
          <w:rFonts w:ascii="Times" w:eastAsia="Times" w:hAnsi="Times" w:cs="Times"/>
          <w:color w:val="000000"/>
          <w:sz w:val="22"/>
          <w:szCs w:val="22"/>
          <w:lang w:val="en-US"/>
        </w:rPr>
        <w:t xml:space="preserve">The electronic format of the Licensed Resource may be used </w:t>
      </w:r>
      <w:r w:rsidR="00D03A9C">
        <w:rPr>
          <w:rFonts w:ascii="Times" w:eastAsia="Times" w:hAnsi="Times" w:cs="Times"/>
          <w:color w:val="000000"/>
          <w:sz w:val="22"/>
          <w:szCs w:val="22"/>
          <w:lang w:val="en-US"/>
        </w:rPr>
        <w:t xml:space="preserve">on a reasonable basis </w:t>
      </w:r>
      <w:r w:rsidRPr="00712ECD">
        <w:rPr>
          <w:rFonts w:ascii="Times" w:eastAsia="Times" w:hAnsi="Times" w:cs="Times"/>
          <w:color w:val="000000"/>
          <w:sz w:val="22"/>
          <w:szCs w:val="22"/>
          <w:lang w:val="en-US"/>
        </w:rPr>
        <w:t xml:space="preserve">as </w:t>
      </w:r>
      <w:r w:rsidR="00FA74C6">
        <w:rPr>
          <w:rFonts w:ascii="Times" w:eastAsia="Times" w:hAnsi="Times" w:cs="Times"/>
          <w:color w:val="000000"/>
          <w:sz w:val="22"/>
          <w:szCs w:val="22"/>
          <w:lang w:val="en-US"/>
        </w:rPr>
        <w:t xml:space="preserve">an </w:t>
      </w:r>
      <w:r w:rsidRPr="00712ECD">
        <w:rPr>
          <w:rFonts w:ascii="Times" w:eastAsia="Times" w:hAnsi="Times" w:cs="Times"/>
          <w:color w:val="000000"/>
          <w:sz w:val="22"/>
          <w:szCs w:val="22"/>
          <w:lang w:val="en-US"/>
        </w:rPr>
        <w:t xml:space="preserve">inter-library loan resource (herein referred to as « PEB ») by which the </w:t>
      </w:r>
      <w:r w:rsidR="002562EE">
        <w:rPr>
          <w:rFonts w:ascii="Times" w:eastAsia="Times" w:hAnsi="Times" w:cs="Times"/>
          <w:color w:val="000000"/>
          <w:sz w:val="22"/>
          <w:szCs w:val="22"/>
          <w:lang w:val="en-US"/>
        </w:rPr>
        <w:t>L</w:t>
      </w:r>
      <w:r w:rsidRPr="00712ECD">
        <w:rPr>
          <w:rFonts w:ascii="Times" w:eastAsia="Times" w:hAnsi="Times" w:cs="Times"/>
          <w:color w:val="000000"/>
          <w:sz w:val="22"/>
          <w:szCs w:val="22"/>
          <w:lang w:val="en-US"/>
        </w:rPr>
        <w:t xml:space="preserve">icensed </w:t>
      </w:r>
      <w:r w:rsidR="002562EE">
        <w:rPr>
          <w:rFonts w:ascii="Times" w:eastAsia="Times" w:hAnsi="Times" w:cs="Times"/>
          <w:color w:val="000000"/>
          <w:sz w:val="22"/>
          <w:szCs w:val="22"/>
          <w:lang w:val="en-US"/>
        </w:rPr>
        <w:t>R</w:t>
      </w:r>
      <w:r w:rsidRPr="00712ECD">
        <w:rPr>
          <w:rFonts w:ascii="Times" w:eastAsia="Times" w:hAnsi="Times" w:cs="Times"/>
          <w:color w:val="000000"/>
          <w:sz w:val="22"/>
          <w:szCs w:val="22"/>
          <w:lang w:val="en-US"/>
        </w:rPr>
        <w:t xml:space="preserve">esource (articles, chapters) may </w:t>
      </w:r>
      <w:r w:rsidRPr="00712ECD">
        <w:rPr>
          <w:rFonts w:ascii="Times" w:eastAsia="Times" w:hAnsi="Times" w:cs="Times"/>
          <w:color w:val="000000"/>
          <w:sz w:val="22"/>
          <w:szCs w:val="22"/>
          <w:lang w:val="en-US"/>
        </w:rPr>
        <w:lastRenderedPageBreak/>
        <w:t>be printed and the print copies mailed by post, fax or through a</w:t>
      </w:r>
      <w:r w:rsidRPr="00712ECD">
        <w:rPr>
          <w:rFonts w:ascii="Times" w:eastAsia="Times" w:hAnsi="Times" w:cs="Times"/>
          <w:color w:val="FF0000"/>
          <w:sz w:val="22"/>
          <w:szCs w:val="22"/>
          <w:lang w:val="en-US"/>
        </w:rPr>
        <w:t xml:space="preserve"> </w:t>
      </w:r>
      <w:r w:rsidRPr="00712ECD">
        <w:rPr>
          <w:rFonts w:ascii="Times" w:eastAsia="Times" w:hAnsi="Times" w:cs="Times"/>
          <w:sz w:val="22"/>
          <w:szCs w:val="22"/>
          <w:lang w:val="en-US"/>
        </w:rPr>
        <w:t>service using a fax</w:t>
      </w:r>
      <w:r w:rsidRPr="00712ECD">
        <w:rPr>
          <w:rFonts w:ascii="Times" w:eastAsia="Times" w:hAnsi="Times" w:cs="Times"/>
          <w:color w:val="000000"/>
          <w:sz w:val="22"/>
          <w:szCs w:val="22"/>
          <w:lang w:val="en-US"/>
        </w:rPr>
        <w:t xml:space="preserve"> to meet the PEB demands from </w:t>
      </w:r>
      <w:r w:rsidRPr="00712ECD">
        <w:rPr>
          <w:rFonts w:ascii="Times" w:eastAsia="Times" w:hAnsi="Times" w:cs="Times"/>
          <w:sz w:val="22"/>
          <w:szCs w:val="22"/>
          <w:lang w:val="en-US"/>
        </w:rPr>
        <w:t xml:space="preserve">any </w:t>
      </w:r>
      <w:r w:rsidRPr="00712ECD">
        <w:rPr>
          <w:rFonts w:ascii="Times" w:eastAsia="Times" w:hAnsi="Times" w:cs="Times"/>
          <w:color w:val="000000"/>
          <w:sz w:val="22"/>
          <w:szCs w:val="22"/>
          <w:lang w:val="en-US"/>
        </w:rPr>
        <w:t>university, research or other non-commercial library.</w:t>
      </w:r>
      <w:proofErr w:type="gramEnd"/>
      <w:r w:rsidRPr="00712ECD">
        <w:rPr>
          <w:rFonts w:ascii="Times" w:eastAsia="Times" w:hAnsi="Times" w:cs="Times"/>
          <w:color w:val="000000"/>
          <w:sz w:val="22"/>
          <w:szCs w:val="22"/>
          <w:lang w:val="en-US"/>
        </w:rPr>
        <w:t xml:space="preserve"> </w:t>
      </w:r>
    </w:p>
    <w:p w14:paraId="328ACF02"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The PEB (inter-library loan service) through secure electronic transmission </w:t>
      </w:r>
      <w:proofErr w:type="gramStart"/>
      <w:r w:rsidRPr="00712ECD">
        <w:rPr>
          <w:rFonts w:ascii="Times" w:eastAsia="Times" w:hAnsi="Times" w:cs="Times"/>
          <w:color w:val="000000"/>
          <w:sz w:val="22"/>
          <w:szCs w:val="22"/>
          <w:lang w:val="en-US"/>
        </w:rPr>
        <w:t>is authorized</w:t>
      </w:r>
      <w:proofErr w:type="gramEnd"/>
      <w:r w:rsidRPr="00712ECD">
        <w:rPr>
          <w:rFonts w:ascii="Times" w:eastAsia="Times" w:hAnsi="Times" w:cs="Times"/>
          <w:color w:val="000000"/>
          <w:sz w:val="22"/>
          <w:szCs w:val="22"/>
          <w:lang w:val="en-US"/>
        </w:rPr>
        <w:t xml:space="preserve">. The transmitted files shall include copyright notices and comply with copyright legislation. </w:t>
      </w:r>
    </w:p>
    <w:p w14:paraId="123448A3" w14:textId="77777777" w:rsidR="00DF650E" w:rsidRPr="00712ECD" w:rsidRDefault="00DF650E">
      <w:pPr>
        <w:ind w:left="0" w:hanging="2"/>
        <w:jc w:val="both"/>
        <w:rPr>
          <w:rFonts w:ascii="Times" w:eastAsia="Times" w:hAnsi="Times" w:cs="Times"/>
          <w:color w:val="000000"/>
          <w:sz w:val="22"/>
          <w:szCs w:val="22"/>
          <w:lang w:val="en-US"/>
        </w:rPr>
      </w:pPr>
    </w:p>
    <w:p w14:paraId="7AD33E92" w14:textId="77777777" w:rsidR="00DF650E" w:rsidRPr="00712ECD" w:rsidRDefault="00942FA2">
      <w:pPr>
        <w:pBdr>
          <w:top w:val="nil"/>
          <w:left w:val="nil"/>
          <w:bottom w:val="nil"/>
          <w:right w:val="nil"/>
          <w:between w:val="nil"/>
        </w:pBdr>
        <w:spacing w:line="240" w:lineRule="auto"/>
        <w:ind w:left="0" w:hanging="2"/>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3.3 Research </w:t>
      </w:r>
      <w:r w:rsidRPr="00712ECD">
        <w:rPr>
          <w:rFonts w:ascii="Times" w:eastAsia="Times" w:hAnsi="Times" w:cs="Times"/>
          <w:i/>
          <w:color w:val="000000"/>
          <w:sz w:val="22"/>
          <w:szCs w:val="22"/>
          <w:lang w:val="en-US"/>
        </w:rPr>
        <w:t xml:space="preserve">via </w:t>
      </w:r>
      <w:r w:rsidRPr="00712ECD">
        <w:rPr>
          <w:rFonts w:ascii="Times" w:eastAsia="Times" w:hAnsi="Times" w:cs="Times"/>
          <w:color w:val="000000"/>
          <w:sz w:val="22"/>
          <w:szCs w:val="22"/>
          <w:lang w:val="en-US"/>
        </w:rPr>
        <w:t>a web portal</w:t>
      </w:r>
    </w:p>
    <w:p w14:paraId="1514716F" w14:textId="556CAD25"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The Subscribing Member may design and deploy collaborative tools</w:t>
      </w:r>
      <w:r w:rsidR="00503089">
        <w:rPr>
          <w:rFonts w:ascii="Times" w:eastAsia="Times" w:hAnsi="Times" w:cs="Times"/>
          <w:color w:val="000000"/>
          <w:sz w:val="22"/>
          <w:szCs w:val="22"/>
          <w:lang w:val="en-US"/>
        </w:rPr>
        <w:t xml:space="preserve">, which </w:t>
      </w:r>
      <w:proofErr w:type="gramStart"/>
      <w:r w:rsidR="00503089">
        <w:rPr>
          <w:rFonts w:ascii="Times" w:eastAsia="Times" w:hAnsi="Times" w:cs="Times"/>
          <w:color w:val="000000"/>
          <w:sz w:val="22"/>
          <w:szCs w:val="22"/>
          <w:lang w:val="en-US"/>
        </w:rPr>
        <w:t>are demonstrated</w:t>
      </w:r>
      <w:proofErr w:type="gramEnd"/>
      <w:r w:rsidR="00503089">
        <w:rPr>
          <w:rFonts w:ascii="Times" w:eastAsia="Times" w:hAnsi="Times" w:cs="Times"/>
          <w:color w:val="000000"/>
          <w:sz w:val="22"/>
          <w:szCs w:val="22"/>
          <w:lang w:val="en-US"/>
        </w:rPr>
        <w:t xml:space="preserve"> to be safe and secure to Licensor’s reasonable satisfaction,</w:t>
      </w:r>
      <w:r w:rsidRPr="00712ECD">
        <w:rPr>
          <w:rFonts w:ascii="Times" w:eastAsia="Times" w:hAnsi="Times" w:cs="Times"/>
          <w:color w:val="000000"/>
          <w:sz w:val="22"/>
          <w:szCs w:val="22"/>
          <w:lang w:val="en-US"/>
        </w:rPr>
        <w:t xml:space="preserve"> such as document/resource portals or Discovery tools described in a technical notice providing the necessary elements to control access limitations (Appendix 3 of the Licensed Agreement) to the Licensed Resource. </w:t>
      </w:r>
    </w:p>
    <w:p w14:paraId="4C5075AE" w14:textId="6E3DC518"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The Licensor shall do its utmost to facilitate interoperability between the </w:t>
      </w:r>
      <w:r w:rsidR="00A33013">
        <w:rPr>
          <w:rFonts w:ascii="Times" w:eastAsia="Times" w:hAnsi="Times" w:cs="Times"/>
          <w:color w:val="000000"/>
          <w:sz w:val="22"/>
          <w:szCs w:val="22"/>
          <w:lang w:val="en-US"/>
        </w:rPr>
        <w:t>Licensor</w:t>
      </w:r>
      <w:r w:rsidRPr="00712ECD">
        <w:rPr>
          <w:rFonts w:ascii="Times" w:eastAsia="Times" w:hAnsi="Times" w:cs="Times"/>
          <w:color w:val="000000"/>
          <w:sz w:val="22"/>
          <w:szCs w:val="22"/>
          <w:lang w:val="en-US"/>
        </w:rPr>
        <w:t>’s and the Subscribing Member</w:t>
      </w:r>
      <w:r w:rsidR="00994E3F">
        <w:rPr>
          <w:rFonts w:ascii="Times" w:eastAsia="Times" w:hAnsi="Times" w:cs="Times"/>
          <w:color w:val="000000"/>
          <w:sz w:val="22"/>
          <w:szCs w:val="22"/>
          <w:lang w:val="en-US"/>
        </w:rPr>
        <w:t>’s</w:t>
      </w:r>
      <w:r w:rsidRPr="00712ECD">
        <w:rPr>
          <w:rFonts w:ascii="Times" w:eastAsia="Times" w:hAnsi="Times" w:cs="Times"/>
          <w:color w:val="000000"/>
          <w:sz w:val="22"/>
          <w:szCs w:val="22"/>
          <w:lang w:val="en-US"/>
        </w:rPr>
        <w:t xml:space="preserve"> </w:t>
      </w:r>
      <w:r w:rsidR="00994E3F">
        <w:rPr>
          <w:rFonts w:ascii="Times" w:eastAsia="Times" w:hAnsi="Times" w:cs="Times"/>
          <w:color w:val="000000"/>
          <w:sz w:val="22"/>
          <w:szCs w:val="22"/>
          <w:lang w:val="en-US"/>
        </w:rPr>
        <w:t xml:space="preserve">library </w:t>
      </w:r>
      <w:r w:rsidRPr="00712ECD">
        <w:rPr>
          <w:rFonts w:ascii="Times" w:eastAsia="Times" w:hAnsi="Times" w:cs="Times"/>
          <w:color w:val="000000"/>
          <w:sz w:val="22"/>
          <w:szCs w:val="22"/>
          <w:lang w:val="en-US"/>
        </w:rPr>
        <w:t xml:space="preserve">database through link solvers and shall particularly be committed to passing on all the information required for adequately referencing the Licensed Resource to those </w:t>
      </w:r>
      <w:r w:rsidR="00994E3F">
        <w:rPr>
          <w:rFonts w:ascii="Times" w:eastAsia="Times" w:hAnsi="Times" w:cs="Times"/>
          <w:color w:val="000000"/>
          <w:sz w:val="22"/>
          <w:szCs w:val="22"/>
          <w:lang w:val="en-US"/>
        </w:rPr>
        <w:t xml:space="preserve">library </w:t>
      </w:r>
      <w:r w:rsidRPr="00712ECD">
        <w:rPr>
          <w:rFonts w:ascii="Times" w:eastAsia="Times" w:hAnsi="Times" w:cs="Times"/>
          <w:color w:val="000000"/>
          <w:sz w:val="22"/>
          <w:szCs w:val="22"/>
          <w:lang w:val="en-US"/>
        </w:rPr>
        <w:t>tool</w:t>
      </w:r>
      <w:r w:rsidR="00994E3F">
        <w:rPr>
          <w:rFonts w:ascii="Times" w:eastAsia="Times" w:hAnsi="Times" w:cs="Times"/>
          <w:color w:val="000000"/>
          <w:sz w:val="22"/>
          <w:szCs w:val="22"/>
          <w:lang w:val="en-US"/>
        </w:rPr>
        <w:t>(s)</w:t>
      </w:r>
      <w:r w:rsidR="00503089">
        <w:rPr>
          <w:rFonts w:ascii="Times" w:eastAsia="Times" w:hAnsi="Times" w:cs="Times"/>
          <w:color w:val="000000"/>
          <w:sz w:val="22"/>
          <w:szCs w:val="22"/>
          <w:lang w:val="en-US"/>
        </w:rPr>
        <w:t>, so long as such interoperability is demonstrated to be safe and secure to Licensor</w:t>
      </w:r>
      <w:r w:rsidR="00994E3F">
        <w:rPr>
          <w:rFonts w:ascii="Times" w:eastAsia="Times" w:hAnsi="Times" w:cs="Times"/>
          <w:color w:val="000000"/>
          <w:sz w:val="22"/>
          <w:szCs w:val="22"/>
          <w:lang w:val="en-US"/>
        </w:rPr>
        <w:t>’s</w:t>
      </w:r>
      <w:r w:rsidR="00503089">
        <w:rPr>
          <w:rFonts w:ascii="Times" w:eastAsia="Times" w:hAnsi="Times" w:cs="Times"/>
          <w:color w:val="000000"/>
          <w:sz w:val="22"/>
          <w:szCs w:val="22"/>
          <w:lang w:val="en-US"/>
        </w:rPr>
        <w:t xml:space="preserve"> reasonable satisfaction</w:t>
      </w:r>
      <w:r w:rsidRPr="00712ECD">
        <w:rPr>
          <w:rFonts w:ascii="Times" w:eastAsia="Times" w:hAnsi="Times" w:cs="Times"/>
          <w:color w:val="000000"/>
          <w:sz w:val="22"/>
          <w:szCs w:val="22"/>
          <w:lang w:val="en-US"/>
        </w:rPr>
        <w:t xml:space="preserve">. </w:t>
      </w:r>
    </w:p>
    <w:p w14:paraId="45BF838E" w14:textId="77777777" w:rsidR="00DF650E" w:rsidRPr="00A07F3B" w:rsidRDefault="00DF650E">
      <w:pPr>
        <w:ind w:left="0" w:hanging="2"/>
        <w:rPr>
          <w:rFonts w:ascii="Times" w:eastAsia="Times" w:hAnsi="Times" w:cs="Times"/>
          <w:sz w:val="22"/>
          <w:szCs w:val="22"/>
          <w:lang w:val="en-US"/>
        </w:rPr>
      </w:pPr>
    </w:p>
    <w:p w14:paraId="5F26B547" w14:textId="7777777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3.4 The Licensor shall submit its editorial policy in Romeo Sherpa</w:t>
      </w:r>
      <w:r>
        <w:rPr>
          <w:rFonts w:ascii="Times" w:eastAsia="Times" w:hAnsi="Times" w:cs="Times"/>
          <w:sz w:val="22"/>
          <w:szCs w:val="22"/>
          <w:vertAlign w:val="superscript"/>
        </w:rPr>
        <w:footnoteReference w:id="2"/>
      </w:r>
      <w:r w:rsidRPr="00712ECD">
        <w:rPr>
          <w:rFonts w:ascii="Times" w:eastAsia="Times" w:hAnsi="Times" w:cs="Times"/>
          <w:sz w:val="22"/>
          <w:szCs w:val="22"/>
          <w:lang w:val="en-US"/>
        </w:rPr>
        <w:t xml:space="preserve"> concerning the deposit of materials in open Archives whether in</w:t>
      </w:r>
      <w:r w:rsidRPr="00712ECD">
        <w:rPr>
          <w:rFonts w:ascii="Times" w:eastAsia="Times" w:hAnsi="Times" w:cs="Times"/>
          <w:color w:val="FF0000"/>
          <w:sz w:val="22"/>
          <w:szCs w:val="22"/>
          <w:lang w:val="en-US"/>
        </w:rPr>
        <w:t xml:space="preserve"> </w:t>
      </w:r>
      <w:r w:rsidRPr="00712ECD">
        <w:rPr>
          <w:rFonts w:ascii="Times" w:eastAsia="Times" w:hAnsi="Times" w:cs="Times"/>
          <w:sz w:val="22"/>
          <w:szCs w:val="22"/>
          <w:lang w:val="en-US"/>
        </w:rPr>
        <w:t>self-archiving by the authors or as Open Access publications.</w:t>
      </w:r>
    </w:p>
    <w:p w14:paraId="6B0544B3" w14:textId="77777777" w:rsidR="00DF650E" w:rsidRPr="00712ECD" w:rsidRDefault="00DF650E">
      <w:pPr>
        <w:ind w:left="0" w:hanging="2"/>
        <w:jc w:val="both"/>
        <w:rPr>
          <w:rFonts w:ascii="Times" w:eastAsia="Times" w:hAnsi="Times" w:cs="Times"/>
          <w:sz w:val="22"/>
          <w:szCs w:val="22"/>
          <w:lang w:val="en-US"/>
        </w:rPr>
      </w:pPr>
    </w:p>
    <w:p w14:paraId="4429740C" w14:textId="77777777"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3.5 Use of an anti-plagiarism software or platform </w:t>
      </w:r>
    </w:p>
    <w:p w14:paraId="0555D54B" w14:textId="2BB59EB2"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When the Subscribing Member has installed anti-plagiarism software in </w:t>
      </w:r>
      <w:r w:rsidR="00A33013">
        <w:rPr>
          <w:rFonts w:ascii="Times" w:eastAsia="Times" w:hAnsi="Times" w:cs="Times"/>
          <w:color w:val="000000"/>
          <w:sz w:val="22"/>
          <w:szCs w:val="22"/>
          <w:lang w:val="en-US"/>
        </w:rPr>
        <w:t>its</w:t>
      </w:r>
      <w:r w:rsidRPr="00712ECD">
        <w:rPr>
          <w:rFonts w:ascii="Times" w:eastAsia="Times" w:hAnsi="Times" w:cs="Times"/>
          <w:color w:val="000000"/>
          <w:sz w:val="22"/>
          <w:szCs w:val="22"/>
          <w:lang w:val="en-US"/>
        </w:rPr>
        <w:t xml:space="preserve"> establishment or if</w:t>
      </w:r>
      <w:r w:rsidR="00A33013">
        <w:rPr>
          <w:rFonts w:ascii="Times" w:eastAsia="Times" w:hAnsi="Times" w:cs="Times"/>
          <w:color w:val="000000"/>
          <w:sz w:val="22"/>
          <w:szCs w:val="22"/>
          <w:lang w:val="en-US"/>
        </w:rPr>
        <w:t xml:space="preserve"> the</w:t>
      </w:r>
      <w:r w:rsidRPr="00712ECD">
        <w:rPr>
          <w:rFonts w:ascii="Times" w:eastAsia="Times" w:hAnsi="Times" w:cs="Times"/>
          <w:color w:val="000000"/>
          <w:sz w:val="22"/>
          <w:szCs w:val="22"/>
          <w:lang w:val="en-US"/>
        </w:rPr>
        <w:t xml:space="preserve"> </w:t>
      </w:r>
      <w:r w:rsidR="006A6B96">
        <w:rPr>
          <w:rFonts w:ascii="Times" w:eastAsia="Times" w:hAnsi="Times" w:cs="Times"/>
          <w:color w:val="000000"/>
          <w:sz w:val="22"/>
          <w:szCs w:val="22"/>
          <w:lang w:val="en-US"/>
        </w:rPr>
        <w:t>Subscribing Member</w:t>
      </w:r>
      <w:r w:rsidRPr="00712ECD">
        <w:rPr>
          <w:rFonts w:ascii="Times" w:eastAsia="Times" w:hAnsi="Times" w:cs="Times"/>
          <w:color w:val="000000"/>
          <w:sz w:val="22"/>
          <w:szCs w:val="22"/>
          <w:lang w:val="en-US"/>
        </w:rPr>
        <w:t xml:space="preserve"> uses the services provided by an anti-plagiarism platform, </w:t>
      </w:r>
      <w:r w:rsidR="00A33013">
        <w:rPr>
          <w:rFonts w:ascii="Times" w:eastAsia="Times" w:hAnsi="Times" w:cs="Times"/>
          <w:color w:val="000000"/>
          <w:sz w:val="22"/>
          <w:szCs w:val="22"/>
          <w:lang w:val="en-US"/>
        </w:rPr>
        <w:t>the Subscribing Member</w:t>
      </w:r>
      <w:r w:rsidRPr="00712ECD">
        <w:rPr>
          <w:rFonts w:ascii="Times" w:eastAsia="Times" w:hAnsi="Times" w:cs="Times"/>
          <w:color w:val="000000"/>
          <w:sz w:val="22"/>
          <w:szCs w:val="22"/>
          <w:lang w:val="en-US"/>
        </w:rPr>
        <w:t xml:space="preserve"> </w:t>
      </w:r>
      <w:proofErr w:type="gramStart"/>
      <w:r w:rsidRPr="00712ECD">
        <w:rPr>
          <w:rFonts w:ascii="Times" w:eastAsia="Times" w:hAnsi="Times" w:cs="Times"/>
          <w:color w:val="000000"/>
          <w:sz w:val="22"/>
          <w:szCs w:val="22"/>
          <w:lang w:val="en-US"/>
        </w:rPr>
        <w:t>is authorized</w:t>
      </w:r>
      <w:proofErr w:type="gramEnd"/>
      <w:r w:rsidRPr="00712ECD">
        <w:rPr>
          <w:rFonts w:ascii="Times" w:eastAsia="Times" w:hAnsi="Times" w:cs="Times"/>
          <w:color w:val="000000"/>
          <w:sz w:val="22"/>
          <w:szCs w:val="22"/>
          <w:lang w:val="en-US"/>
        </w:rPr>
        <w:t xml:space="preserve"> to use data from the Licensed Resource in order to compar</w:t>
      </w:r>
      <w:r w:rsidR="00CD3FB8">
        <w:rPr>
          <w:rFonts w:ascii="Times" w:eastAsia="Times" w:hAnsi="Times" w:cs="Times"/>
          <w:color w:val="000000"/>
          <w:sz w:val="22"/>
          <w:szCs w:val="22"/>
          <w:lang w:val="en-US"/>
        </w:rPr>
        <w:t>e</w:t>
      </w:r>
      <w:r w:rsidRPr="00712ECD">
        <w:rPr>
          <w:rFonts w:ascii="Times" w:eastAsia="Times" w:hAnsi="Times" w:cs="Times"/>
          <w:color w:val="000000"/>
          <w:sz w:val="22"/>
          <w:szCs w:val="22"/>
          <w:lang w:val="en-US"/>
        </w:rPr>
        <w:t xml:space="preserve"> students’ works (electronic Master’s papers and theses) with those data. </w:t>
      </w:r>
    </w:p>
    <w:p w14:paraId="48E4450F" w14:textId="77777777" w:rsidR="00DF650E" w:rsidRPr="00712ECD" w:rsidRDefault="00DF650E">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p>
    <w:p w14:paraId="783A2DBB" w14:textId="1F14E8BF" w:rsidR="00DF650E"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3.6 DRM (Digital Rights Management): the </w:t>
      </w:r>
      <w:r w:rsidR="006A6B96">
        <w:rPr>
          <w:rFonts w:ascii="Times" w:eastAsia="Times" w:hAnsi="Times" w:cs="Times"/>
          <w:color w:val="000000"/>
          <w:sz w:val="22"/>
          <w:szCs w:val="22"/>
          <w:lang w:val="en-US"/>
        </w:rPr>
        <w:t>Licensor</w:t>
      </w:r>
      <w:r w:rsidRPr="00712ECD">
        <w:rPr>
          <w:rFonts w:ascii="Times" w:eastAsia="Times" w:hAnsi="Times" w:cs="Times"/>
          <w:color w:val="000000"/>
          <w:sz w:val="22"/>
          <w:szCs w:val="22"/>
          <w:lang w:val="en-US"/>
        </w:rPr>
        <w:t xml:space="preserve"> shall not install any technical protection measures on the Licensed Resource</w:t>
      </w:r>
      <w:r w:rsidR="00D03A9C">
        <w:rPr>
          <w:rFonts w:ascii="Times" w:eastAsia="Times" w:hAnsi="Times" w:cs="Times"/>
          <w:color w:val="000000"/>
          <w:sz w:val="22"/>
          <w:szCs w:val="22"/>
          <w:lang w:val="en-US"/>
        </w:rPr>
        <w:t xml:space="preserve"> without first notifying the Subscribing Member</w:t>
      </w:r>
      <w:r w:rsidRPr="00712ECD">
        <w:rPr>
          <w:rFonts w:ascii="Times" w:eastAsia="Times" w:hAnsi="Times" w:cs="Times"/>
          <w:color w:val="000000"/>
          <w:sz w:val="22"/>
          <w:szCs w:val="22"/>
          <w:lang w:val="en-US"/>
        </w:rPr>
        <w:t xml:space="preserve">. </w:t>
      </w:r>
      <w:r w:rsidR="006A6B96">
        <w:rPr>
          <w:rFonts w:ascii="Times" w:eastAsia="Times" w:hAnsi="Times" w:cs="Times"/>
          <w:color w:val="000000"/>
          <w:sz w:val="22"/>
          <w:szCs w:val="22"/>
          <w:lang w:val="en-US"/>
        </w:rPr>
        <w:t>The Licensor</w:t>
      </w:r>
      <w:r w:rsidRPr="00712ECD">
        <w:rPr>
          <w:rFonts w:ascii="Times" w:eastAsia="Times" w:hAnsi="Times" w:cs="Times"/>
          <w:color w:val="000000"/>
          <w:sz w:val="22"/>
          <w:szCs w:val="22"/>
          <w:lang w:val="en-US"/>
        </w:rPr>
        <w:t xml:space="preserve"> shall by no means hinder the use of the resource available under the </w:t>
      </w:r>
      <w:r w:rsidR="00D03A9C">
        <w:rPr>
          <w:rFonts w:ascii="Times" w:eastAsia="Times" w:hAnsi="Times" w:cs="Times"/>
          <w:color w:val="000000"/>
          <w:sz w:val="22"/>
          <w:szCs w:val="22"/>
          <w:lang w:val="en-US"/>
        </w:rPr>
        <w:t>License A</w:t>
      </w:r>
      <w:r w:rsidRPr="00712ECD">
        <w:rPr>
          <w:rFonts w:ascii="Times" w:eastAsia="Times" w:hAnsi="Times" w:cs="Times"/>
          <w:color w:val="000000"/>
          <w:sz w:val="22"/>
          <w:szCs w:val="22"/>
          <w:lang w:val="en-US"/>
        </w:rPr>
        <w:t>greement, particularly the export and downloading functions</w:t>
      </w:r>
      <w:r w:rsidR="00D03A9C">
        <w:rPr>
          <w:rFonts w:ascii="Times" w:eastAsia="Times" w:hAnsi="Times" w:cs="Times"/>
          <w:color w:val="000000"/>
          <w:sz w:val="22"/>
          <w:szCs w:val="22"/>
          <w:lang w:val="en-US"/>
        </w:rPr>
        <w:t xml:space="preserve"> unless the Licensor detects systematic downloading or some other type of fraudulent behavior</w:t>
      </w:r>
      <w:r w:rsidRPr="00712ECD">
        <w:rPr>
          <w:rFonts w:ascii="Times" w:eastAsia="Times" w:hAnsi="Times" w:cs="Times"/>
          <w:color w:val="000000"/>
          <w:sz w:val="22"/>
          <w:szCs w:val="22"/>
          <w:lang w:val="en-US"/>
        </w:rPr>
        <w:t xml:space="preserve">. </w:t>
      </w:r>
    </w:p>
    <w:p w14:paraId="320C0383" w14:textId="77777777" w:rsidR="001931A6" w:rsidRDefault="001931A6" w:rsidP="004D7B37">
      <w:pPr>
        <w:pBdr>
          <w:top w:val="nil"/>
          <w:left w:val="nil"/>
          <w:bottom w:val="nil"/>
          <w:right w:val="nil"/>
          <w:between w:val="nil"/>
        </w:pBdr>
        <w:spacing w:line="240" w:lineRule="auto"/>
        <w:ind w:leftChars="0" w:left="0" w:firstLineChars="0" w:firstLine="0"/>
        <w:jc w:val="both"/>
        <w:rPr>
          <w:rFonts w:ascii="Times" w:eastAsia="Times" w:hAnsi="Times" w:cs="Times"/>
          <w:color w:val="000000"/>
          <w:sz w:val="22"/>
          <w:szCs w:val="22"/>
          <w:lang w:val="en-US"/>
        </w:rPr>
      </w:pPr>
    </w:p>
    <w:p w14:paraId="71A396C2" w14:textId="6EEDC472" w:rsidR="00DF650E" w:rsidRDefault="0023331C" w:rsidP="004D7B37">
      <w:pPr>
        <w:pBdr>
          <w:top w:val="nil"/>
          <w:left w:val="nil"/>
          <w:bottom w:val="nil"/>
          <w:right w:val="nil"/>
          <w:between w:val="nil"/>
        </w:pBdr>
        <w:spacing w:line="240" w:lineRule="auto"/>
        <w:ind w:leftChars="0" w:left="0" w:firstLineChars="0" w:firstLine="0"/>
        <w:jc w:val="both"/>
        <w:rPr>
          <w:rFonts w:ascii="Times" w:eastAsia="Times" w:hAnsi="Times" w:cs="Times"/>
          <w:color w:val="000000"/>
          <w:sz w:val="22"/>
          <w:szCs w:val="22"/>
          <w:lang w:val="en-US"/>
        </w:rPr>
      </w:pPr>
      <w:proofErr w:type="gramStart"/>
      <w:r>
        <w:rPr>
          <w:rFonts w:ascii="Times" w:eastAsia="Times" w:hAnsi="Times" w:cs="Times"/>
          <w:color w:val="000000"/>
          <w:sz w:val="22"/>
          <w:szCs w:val="22"/>
          <w:lang w:val="en-US"/>
        </w:rPr>
        <w:t xml:space="preserve">3.7 </w:t>
      </w:r>
      <w:r w:rsidR="001931A6" w:rsidRPr="001931A6">
        <w:rPr>
          <w:rFonts w:ascii="Times" w:eastAsia="Times" w:hAnsi="Times" w:cs="Times"/>
          <w:color w:val="000000"/>
          <w:sz w:val="22"/>
          <w:szCs w:val="22"/>
          <w:lang w:val="en-US"/>
        </w:rPr>
        <w:t>The Licensor undertakes to deactivate for authorized users of this Agreement all data collection, analysis, profiling and aggregation systems present on their systems for profiling purposes, for example through the use of cookies , IP addresses, device fingerprinting technologies or similar technologies that enable the tracking of user behavior, except for the logging of information in server transaction logs for the purpose the provision of a statistical information service provided for in the contract, if applicable</w:t>
      </w:r>
      <w:r w:rsidR="001931A6">
        <w:rPr>
          <w:rFonts w:ascii="Times" w:eastAsia="Times" w:hAnsi="Times" w:cs="Times"/>
          <w:color w:val="000000"/>
          <w:sz w:val="22"/>
          <w:szCs w:val="22"/>
          <w:lang w:val="en-US"/>
        </w:rPr>
        <w:t>.</w:t>
      </w:r>
      <w:proofErr w:type="gramEnd"/>
    </w:p>
    <w:p w14:paraId="329643EC" w14:textId="77777777" w:rsidR="0023331C" w:rsidRPr="00712ECD" w:rsidRDefault="0023331C" w:rsidP="004D7B37">
      <w:pPr>
        <w:pBdr>
          <w:top w:val="nil"/>
          <w:left w:val="nil"/>
          <w:bottom w:val="nil"/>
          <w:right w:val="nil"/>
          <w:between w:val="nil"/>
        </w:pBdr>
        <w:spacing w:line="240" w:lineRule="auto"/>
        <w:ind w:leftChars="0" w:left="0" w:firstLineChars="0" w:firstLine="0"/>
        <w:jc w:val="both"/>
        <w:rPr>
          <w:rFonts w:ascii="Times" w:eastAsia="Times" w:hAnsi="Times" w:cs="Times"/>
          <w:color w:val="000000"/>
          <w:sz w:val="22"/>
          <w:szCs w:val="22"/>
          <w:lang w:val="en-US"/>
        </w:rPr>
      </w:pPr>
    </w:p>
    <w:p w14:paraId="2BDB7A21" w14:textId="70984C80" w:rsidR="00DF650E" w:rsidRPr="00712ECD" w:rsidRDefault="00942FA2">
      <w:pPr>
        <w:keepNext/>
        <w:keepLines/>
        <w:pBdr>
          <w:top w:val="nil"/>
          <w:left w:val="nil"/>
          <w:bottom w:val="nil"/>
          <w:right w:val="nil"/>
          <w:between w:val="nil"/>
        </w:pBdr>
        <w:spacing w:before="200" w:line="240" w:lineRule="auto"/>
        <w:ind w:left="0" w:hanging="2"/>
        <w:rPr>
          <w:rFonts w:ascii="Times" w:eastAsia="Times" w:hAnsi="Times" w:cs="Times"/>
          <w:b/>
          <w:color w:val="000000"/>
          <w:lang w:val="en-US"/>
        </w:rPr>
      </w:pPr>
      <w:r w:rsidRPr="00712ECD">
        <w:rPr>
          <w:rFonts w:ascii="Times" w:eastAsia="Times" w:hAnsi="Times" w:cs="Times"/>
          <w:b/>
          <w:color w:val="000000"/>
          <w:lang w:val="en-US"/>
        </w:rPr>
        <w:t>Article 4</w:t>
      </w:r>
      <w:r w:rsidRPr="004E0656">
        <w:rPr>
          <w:rFonts w:ascii="Times" w:eastAsia="Times" w:hAnsi="Times" w:cs="Times"/>
          <w:b/>
          <w:color w:val="000000"/>
          <w:lang w:val="en-US"/>
        </w:rPr>
        <w:t xml:space="preserve">.  </w:t>
      </w:r>
      <w:r w:rsidR="00CD25A8" w:rsidRPr="004E0656">
        <w:rPr>
          <w:rFonts w:ascii="Times" w:eastAsia="Times" w:hAnsi="Times" w:cs="Times"/>
          <w:b/>
          <w:color w:val="000000"/>
          <w:lang w:val="en-US"/>
        </w:rPr>
        <w:t>POST</w:t>
      </w:r>
      <w:r w:rsidR="007C595A" w:rsidRPr="004E0656">
        <w:rPr>
          <w:rFonts w:ascii="Times" w:eastAsia="Times" w:hAnsi="Times" w:cs="Times"/>
          <w:b/>
          <w:color w:val="000000"/>
          <w:lang w:val="en-US"/>
        </w:rPr>
        <w:t>-</w:t>
      </w:r>
      <w:r w:rsidR="00CD25A8" w:rsidRPr="004E0656">
        <w:rPr>
          <w:rFonts w:ascii="Times" w:eastAsia="Times" w:hAnsi="Times" w:cs="Times"/>
          <w:b/>
          <w:color w:val="000000"/>
          <w:lang w:val="en-US"/>
        </w:rPr>
        <w:t xml:space="preserve">CANCELLATION </w:t>
      </w:r>
      <w:r w:rsidRPr="004E0656">
        <w:rPr>
          <w:rFonts w:ascii="Times" w:eastAsia="Times" w:hAnsi="Times" w:cs="Times"/>
          <w:b/>
          <w:color w:val="000000"/>
          <w:lang w:val="en-US"/>
        </w:rPr>
        <w:t>RIGHTS</w:t>
      </w:r>
    </w:p>
    <w:p w14:paraId="1DE8FBF6" w14:textId="77777777" w:rsidR="00DF650E" w:rsidRPr="00712ECD" w:rsidRDefault="00DF650E">
      <w:pPr>
        <w:ind w:left="0" w:hanging="2"/>
        <w:rPr>
          <w:rFonts w:ascii="Times" w:eastAsia="Times" w:hAnsi="Times" w:cs="Times"/>
          <w:sz w:val="22"/>
          <w:szCs w:val="22"/>
          <w:lang w:val="en-US"/>
        </w:rPr>
      </w:pPr>
    </w:p>
    <w:p w14:paraId="0E16DA25" w14:textId="361DA99D"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4.1 The Licensor acknowledges the Subscrib</w:t>
      </w:r>
      <w:r w:rsidR="001048E2">
        <w:rPr>
          <w:rFonts w:ascii="Times" w:eastAsia="Times" w:hAnsi="Times" w:cs="Times"/>
          <w:color w:val="000000"/>
          <w:sz w:val="22"/>
          <w:szCs w:val="22"/>
          <w:lang w:val="en-US"/>
        </w:rPr>
        <w:t xml:space="preserve">ing </w:t>
      </w:r>
      <w:r w:rsidR="00DB591B">
        <w:rPr>
          <w:rFonts w:ascii="Times" w:eastAsia="Times" w:hAnsi="Times" w:cs="Times"/>
          <w:color w:val="000000"/>
          <w:sz w:val="22"/>
          <w:szCs w:val="22"/>
          <w:lang w:val="en-US"/>
        </w:rPr>
        <w:t>M</w:t>
      </w:r>
      <w:r w:rsidR="001048E2">
        <w:rPr>
          <w:rFonts w:ascii="Times" w:eastAsia="Times" w:hAnsi="Times" w:cs="Times"/>
          <w:color w:val="000000"/>
          <w:sz w:val="22"/>
          <w:szCs w:val="22"/>
          <w:lang w:val="en-US"/>
        </w:rPr>
        <w:t>emb</w:t>
      </w:r>
      <w:r w:rsidRPr="00712ECD">
        <w:rPr>
          <w:rFonts w:ascii="Times" w:eastAsia="Times" w:hAnsi="Times" w:cs="Times"/>
          <w:color w:val="000000"/>
          <w:sz w:val="22"/>
          <w:szCs w:val="22"/>
          <w:lang w:val="en-US"/>
        </w:rPr>
        <w:t xml:space="preserve">er’s right to </w:t>
      </w:r>
      <w:r w:rsidR="00AC345A">
        <w:rPr>
          <w:rFonts w:ascii="Times" w:eastAsia="Times" w:hAnsi="Times" w:cs="Times"/>
          <w:color w:val="000000"/>
          <w:sz w:val="22"/>
          <w:szCs w:val="22"/>
          <w:lang w:val="en-US"/>
        </w:rPr>
        <w:t xml:space="preserve">access </w:t>
      </w:r>
      <w:r w:rsidRPr="00712ECD">
        <w:rPr>
          <w:rFonts w:ascii="Times" w:eastAsia="Times" w:hAnsi="Times" w:cs="Times"/>
          <w:color w:val="000000"/>
          <w:sz w:val="22"/>
          <w:szCs w:val="22"/>
          <w:lang w:val="en-US"/>
        </w:rPr>
        <w:t xml:space="preserve">in perpetuity the subscribed </w:t>
      </w:r>
      <w:r w:rsidR="000D4DF3">
        <w:rPr>
          <w:rFonts w:ascii="Times" w:eastAsia="Times" w:hAnsi="Times" w:cs="Times"/>
          <w:color w:val="000000"/>
          <w:sz w:val="22"/>
          <w:szCs w:val="22"/>
          <w:lang w:val="en-US"/>
        </w:rPr>
        <w:t xml:space="preserve">Licensed </w:t>
      </w:r>
      <w:r w:rsidRPr="00712ECD">
        <w:rPr>
          <w:rFonts w:ascii="Times" w:eastAsia="Times" w:hAnsi="Times" w:cs="Times"/>
          <w:color w:val="000000"/>
          <w:sz w:val="22"/>
          <w:szCs w:val="22"/>
          <w:lang w:val="en-US"/>
        </w:rPr>
        <w:t xml:space="preserve">Resource as described in the </w:t>
      </w:r>
      <w:r w:rsidR="000D4DF3">
        <w:rPr>
          <w:rFonts w:ascii="Times" w:eastAsia="Times" w:hAnsi="Times" w:cs="Times"/>
          <w:color w:val="000000"/>
          <w:sz w:val="22"/>
          <w:szCs w:val="22"/>
          <w:lang w:val="en-US"/>
        </w:rPr>
        <w:t xml:space="preserve">License </w:t>
      </w:r>
      <w:r w:rsidRPr="00712ECD">
        <w:rPr>
          <w:rFonts w:ascii="Times" w:eastAsia="Times" w:hAnsi="Times" w:cs="Times"/>
          <w:color w:val="000000"/>
          <w:sz w:val="22"/>
          <w:szCs w:val="22"/>
          <w:lang w:val="en-US"/>
        </w:rPr>
        <w:t xml:space="preserve">Agreement and listed in Appendix 2. Those rights and the way they </w:t>
      </w:r>
      <w:proofErr w:type="gramStart"/>
      <w:r w:rsidRPr="00712ECD">
        <w:rPr>
          <w:rFonts w:ascii="Times" w:eastAsia="Times" w:hAnsi="Times" w:cs="Times"/>
          <w:color w:val="000000"/>
          <w:sz w:val="22"/>
          <w:szCs w:val="22"/>
          <w:lang w:val="en-US"/>
        </w:rPr>
        <w:t>can be exercised</w:t>
      </w:r>
      <w:proofErr w:type="gramEnd"/>
      <w:r w:rsidRPr="00712ECD">
        <w:rPr>
          <w:rFonts w:ascii="Times" w:eastAsia="Times" w:hAnsi="Times" w:cs="Times"/>
          <w:color w:val="000000"/>
          <w:sz w:val="22"/>
          <w:szCs w:val="22"/>
          <w:lang w:val="en-US"/>
        </w:rPr>
        <w:t xml:space="preserve"> are described below (herein referred </w:t>
      </w:r>
      <w:r w:rsidR="007C595A">
        <w:rPr>
          <w:rFonts w:ascii="Times" w:eastAsia="Times" w:hAnsi="Times" w:cs="Times"/>
          <w:color w:val="000000"/>
          <w:sz w:val="22"/>
          <w:szCs w:val="22"/>
          <w:lang w:val="en-US"/>
        </w:rPr>
        <w:t xml:space="preserve">to </w:t>
      </w:r>
      <w:r w:rsidRPr="00712ECD">
        <w:rPr>
          <w:rFonts w:ascii="Times" w:eastAsia="Times" w:hAnsi="Times" w:cs="Times"/>
          <w:color w:val="000000"/>
          <w:sz w:val="22"/>
          <w:szCs w:val="22"/>
          <w:lang w:val="en-US"/>
        </w:rPr>
        <w:t xml:space="preserve">as </w:t>
      </w:r>
      <w:r w:rsidR="00CD25A8">
        <w:rPr>
          <w:rFonts w:ascii="Times" w:eastAsia="Times" w:hAnsi="Times" w:cs="Times"/>
          <w:color w:val="000000"/>
          <w:sz w:val="22"/>
          <w:szCs w:val="22"/>
          <w:lang w:val="en-US"/>
        </w:rPr>
        <w:t>Post-Cancellation</w:t>
      </w:r>
      <w:r w:rsidRPr="00712ECD">
        <w:rPr>
          <w:rFonts w:ascii="Times" w:eastAsia="Times" w:hAnsi="Times" w:cs="Times"/>
          <w:color w:val="000000"/>
          <w:sz w:val="22"/>
          <w:szCs w:val="22"/>
          <w:lang w:val="en-US"/>
        </w:rPr>
        <w:t xml:space="preserve"> Rights).</w:t>
      </w:r>
    </w:p>
    <w:p w14:paraId="1DBB85C0" w14:textId="77777777" w:rsidR="00DF650E" w:rsidRPr="00712ECD" w:rsidRDefault="00DF650E">
      <w:pPr>
        <w:ind w:left="0" w:hanging="2"/>
        <w:jc w:val="both"/>
        <w:rPr>
          <w:rFonts w:ascii="Times" w:eastAsia="Times" w:hAnsi="Times" w:cs="Times"/>
          <w:color w:val="000000"/>
          <w:sz w:val="22"/>
          <w:szCs w:val="22"/>
          <w:lang w:val="en-US"/>
        </w:rPr>
      </w:pPr>
    </w:p>
    <w:p w14:paraId="780C1C6A" w14:textId="1FBA93D2" w:rsidR="007D05BD" w:rsidRDefault="00CB6659" w:rsidP="00A07F3B">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4.2</w:t>
      </w:r>
      <w:r w:rsidR="007D05BD">
        <w:rPr>
          <w:rFonts w:ascii="Times" w:eastAsia="Times" w:hAnsi="Times" w:cs="Times"/>
          <w:color w:val="000000"/>
          <w:sz w:val="22"/>
          <w:szCs w:val="22"/>
          <w:lang w:val="en-US"/>
        </w:rPr>
        <w:t xml:space="preserve"> </w:t>
      </w:r>
      <w:r w:rsidRPr="007D05BD">
        <w:rPr>
          <w:rFonts w:ascii="Times" w:eastAsia="Times" w:hAnsi="Times" w:cs="Times"/>
          <w:color w:val="000000"/>
          <w:sz w:val="22"/>
          <w:szCs w:val="22"/>
          <w:lang w:val="en-US"/>
        </w:rPr>
        <w:t xml:space="preserve">Upon the termination or expiration and non-renewal of this </w:t>
      </w:r>
      <w:r w:rsidR="00306C73">
        <w:rPr>
          <w:rFonts w:ascii="Times" w:eastAsia="Times" w:hAnsi="Times" w:cs="Times"/>
          <w:color w:val="000000"/>
          <w:sz w:val="22"/>
          <w:szCs w:val="22"/>
          <w:lang w:val="en-US"/>
        </w:rPr>
        <w:t xml:space="preserve">License </w:t>
      </w:r>
      <w:r w:rsidRPr="007D05BD">
        <w:rPr>
          <w:rFonts w:ascii="Times" w:eastAsia="Times" w:hAnsi="Times" w:cs="Times"/>
          <w:color w:val="000000"/>
          <w:sz w:val="22"/>
          <w:szCs w:val="22"/>
          <w:lang w:val="en-US"/>
        </w:rPr>
        <w:t xml:space="preserve">Agreement, </w:t>
      </w:r>
      <w:r w:rsidR="00FA50DB">
        <w:rPr>
          <w:rFonts w:ascii="Times" w:eastAsia="Times" w:hAnsi="Times" w:cs="Times"/>
          <w:color w:val="000000"/>
          <w:sz w:val="22"/>
          <w:szCs w:val="22"/>
          <w:lang w:val="en-US"/>
        </w:rPr>
        <w:t>Licensor</w:t>
      </w:r>
      <w:r w:rsidRPr="007D05BD">
        <w:rPr>
          <w:rFonts w:ascii="Times" w:eastAsia="Times" w:hAnsi="Times" w:cs="Times"/>
          <w:color w:val="000000"/>
          <w:sz w:val="22"/>
          <w:szCs w:val="22"/>
          <w:lang w:val="en-US"/>
        </w:rPr>
        <w:t xml:space="preserve"> will provide the </w:t>
      </w:r>
      <w:r w:rsidR="00306C73">
        <w:rPr>
          <w:rFonts w:ascii="Times" w:eastAsia="Times" w:hAnsi="Times" w:cs="Times"/>
          <w:color w:val="000000"/>
          <w:sz w:val="22"/>
          <w:szCs w:val="22"/>
          <w:lang w:val="en-US"/>
        </w:rPr>
        <w:t xml:space="preserve">Subscribing </w:t>
      </w:r>
      <w:r w:rsidRPr="007D05BD">
        <w:rPr>
          <w:rFonts w:ascii="Times" w:eastAsia="Times" w:hAnsi="Times" w:cs="Times"/>
          <w:color w:val="000000"/>
          <w:sz w:val="22"/>
          <w:szCs w:val="22"/>
          <w:lang w:val="en-US"/>
        </w:rPr>
        <w:t xml:space="preserve">Member with online access to the Licensed </w:t>
      </w:r>
      <w:r w:rsidR="00306C73">
        <w:rPr>
          <w:rFonts w:ascii="Times" w:eastAsia="Times" w:hAnsi="Times" w:cs="Times"/>
          <w:color w:val="000000"/>
          <w:sz w:val="22"/>
          <w:szCs w:val="22"/>
          <w:lang w:val="en-US"/>
        </w:rPr>
        <w:t>Resource</w:t>
      </w:r>
      <w:r w:rsidRPr="007D05BD">
        <w:rPr>
          <w:rFonts w:ascii="Times" w:eastAsia="Times" w:hAnsi="Times" w:cs="Times"/>
          <w:color w:val="000000"/>
          <w:sz w:val="22"/>
          <w:szCs w:val="22"/>
          <w:lang w:val="en-US"/>
        </w:rPr>
        <w:t xml:space="preserve"> published during the year(s) of this </w:t>
      </w:r>
      <w:r w:rsidR="00306C73">
        <w:rPr>
          <w:rFonts w:ascii="Times" w:eastAsia="Times" w:hAnsi="Times" w:cs="Times"/>
          <w:color w:val="000000"/>
          <w:sz w:val="22"/>
          <w:szCs w:val="22"/>
          <w:lang w:val="en-US"/>
        </w:rPr>
        <w:t xml:space="preserve">License </w:t>
      </w:r>
      <w:r w:rsidRPr="007D05BD">
        <w:rPr>
          <w:rFonts w:ascii="Times" w:eastAsia="Times" w:hAnsi="Times" w:cs="Times"/>
          <w:color w:val="000000"/>
          <w:sz w:val="22"/>
          <w:szCs w:val="22"/>
          <w:lang w:val="en-US"/>
        </w:rPr>
        <w:t>Agreement.</w:t>
      </w:r>
    </w:p>
    <w:p w14:paraId="15E05518" w14:textId="77777777" w:rsidR="007D05BD" w:rsidRDefault="007D05BD" w:rsidP="007D05BD">
      <w:pPr>
        <w:ind w:left="0" w:hanging="2"/>
        <w:rPr>
          <w:rFonts w:ascii="Times" w:eastAsia="Times" w:hAnsi="Times" w:cs="Times"/>
          <w:color w:val="000000"/>
          <w:sz w:val="22"/>
          <w:szCs w:val="22"/>
          <w:lang w:val="en-US"/>
        </w:rPr>
      </w:pPr>
    </w:p>
    <w:p w14:paraId="1B194B5E" w14:textId="19C9254D" w:rsidR="00CB6659" w:rsidRPr="007D05BD" w:rsidRDefault="0095107C" w:rsidP="00A07F3B">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 xml:space="preserve">4.2.1 </w:t>
      </w:r>
      <w:r w:rsidR="007D05BD" w:rsidRPr="007D05BD">
        <w:rPr>
          <w:rFonts w:ascii="Times" w:eastAsia="Times" w:hAnsi="Times" w:cs="Times"/>
          <w:color w:val="000000"/>
          <w:sz w:val="22"/>
          <w:szCs w:val="22"/>
          <w:lang w:val="en-US"/>
        </w:rPr>
        <w:t>T</w:t>
      </w:r>
      <w:r w:rsidR="00CB6659" w:rsidRPr="007D05BD">
        <w:rPr>
          <w:rFonts w:ascii="Times" w:eastAsia="Times" w:hAnsi="Times" w:cs="Times"/>
          <w:color w:val="000000"/>
          <w:sz w:val="22"/>
          <w:szCs w:val="22"/>
          <w:lang w:val="en-US"/>
        </w:rPr>
        <w:t xml:space="preserve">he Licensed </w:t>
      </w:r>
      <w:r w:rsidR="00306C73">
        <w:rPr>
          <w:rFonts w:ascii="Times" w:eastAsia="Times" w:hAnsi="Times" w:cs="Times"/>
          <w:color w:val="000000"/>
          <w:sz w:val="22"/>
          <w:szCs w:val="22"/>
          <w:lang w:val="en-US"/>
        </w:rPr>
        <w:t>Resource</w:t>
      </w:r>
      <w:r w:rsidR="00CB6659" w:rsidRPr="007D05BD">
        <w:rPr>
          <w:rFonts w:ascii="Times" w:eastAsia="Times" w:hAnsi="Times" w:cs="Times"/>
          <w:color w:val="000000"/>
          <w:sz w:val="22"/>
          <w:szCs w:val="22"/>
          <w:lang w:val="en-US"/>
        </w:rPr>
        <w:t xml:space="preserve"> </w:t>
      </w:r>
      <w:proofErr w:type="gramStart"/>
      <w:r w:rsidR="00CB6659" w:rsidRPr="007D05BD">
        <w:rPr>
          <w:rFonts w:ascii="Times" w:eastAsia="Times" w:hAnsi="Times" w:cs="Times"/>
          <w:color w:val="000000"/>
          <w:sz w:val="22"/>
          <w:szCs w:val="22"/>
          <w:lang w:val="en-US"/>
        </w:rPr>
        <w:t>will be provided</w:t>
      </w:r>
      <w:proofErr w:type="gramEnd"/>
      <w:r w:rsidR="00CB6659" w:rsidRPr="007D05BD">
        <w:rPr>
          <w:rFonts w:ascii="Times" w:eastAsia="Times" w:hAnsi="Times" w:cs="Times"/>
          <w:color w:val="000000"/>
          <w:sz w:val="22"/>
          <w:szCs w:val="22"/>
          <w:lang w:val="en-US"/>
        </w:rPr>
        <w:t xml:space="preserve"> via the </w:t>
      </w:r>
      <w:r w:rsidR="00FA50DB">
        <w:rPr>
          <w:rFonts w:ascii="Times" w:eastAsia="Times" w:hAnsi="Times" w:cs="Times"/>
          <w:color w:val="000000"/>
          <w:sz w:val="22"/>
          <w:szCs w:val="22"/>
          <w:lang w:val="en-US"/>
        </w:rPr>
        <w:t>OPG</w:t>
      </w:r>
      <w:r w:rsidR="00CB6659" w:rsidRPr="007D05BD">
        <w:rPr>
          <w:rFonts w:ascii="Times" w:eastAsia="Times" w:hAnsi="Times" w:cs="Times"/>
          <w:color w:val="000000"/>
          <w:sz w:val="22"/>
          <w:szCs w:val="22"/>
          <w:lang w:val="en-US"/>
        </w:rPr>
        <w:t xml:space="preserve"> </w:t>
      </w:r>
      <w:r w:rsidR="00FA50DB">
        <w:rPr>
          <w:rFonts w:ascii="Times" w:eastAsia="Times" w:hAnsi="Times" w:cs="Times"/>
          <w:color w:val="000000"/>
          <w:sz w:val="22"/>
          <w:szCs w:val="22"/>
          <w:lang w:val="en-US"/>
        </w:rPr>
        <w:t>P</w:t>
      </w:r>
      <w:r w:rsidR="00CB6659" w:rsidRPr="007D05BD">
        <w:rPr>
          <w:rFonts w:ascii="Times" w:eastAsia="Times" w:hAnsi="Times" w:cs="Times"/>
          <w:color w:val="000000"/>
          <w:sz w:val="22"/>
          <w:szCs w:val="22"/>
          <w:lang w:val="en-US"/>
        </w:rPr>
        <w:t xml:space="preserve">latform.  </w:t>
      </w:r>
      <w:r w:rsidR="00FA50DB">
        <w:rPr>
          <w:rFonts w:ascii="Times" w:eastAsia="Times" w:hAnsi="Times" w:cs="Times"/>
          <w:color w:val="000000"/>
          <w:sz w:val="22"/>
          <w:szCs w:val="22"/>
          <w:lang w:val="en-US"/>
        </w:rPr>
        <w:t>Licensor</w:t>
      </w:r>
      <w:r w:rsidR="00CB6659" w:rsidRPr="007D05BD">
        <w:rPr>
          <w:rFonts w:ascii="Times" w:eastAsia="Times" w:hAnsi="Times" w:cs="Times"/>
          <w:color w:val="000000"/>
          <w:sz w:val="22"/>
          <w:szCs w:val="22"/>
          <w:lang w:val="en-US"/>
        </w:rPr>
        <w:t xml:space="preserve"> </w:t>
      </w:r>
      <w:r w:rsidR="00CD25A8">
        <w:rPr>
          <w:rFonts w:ascii="Times" w:eastAsia="Times" w:hAnsi="Times" w:cs="Times"/>
          <w:color w:val="000000"/>
          <w:sz w:val="22"/>
          <w:szCs w:val="22"/>
          <w:lang w:val="en-US"/>
        </w:rPr>
        <w:t>will</w:t>
      </w:r>
      <w:r w:rsidR="00CB6659" w:rsidRPr="007D05BD">
        <w:rPr>
          <w:rFonts w:ascii="Times" w:eastAsia="Times" w:hAnsi="Times" w:cs="Times"/>
          <w:color w:val="000000"/>
          <w:sz w:val="22"/>
          <w:szCs w:val="22"/>
          <w:lang w:val="en-US"/>
        </w:rPr>
        <w:t xml:space="preserve"> charge a </w:t>
      </w:r>
      <w:r w:rsidR="00CD25A8">
        <w:rPr>
          <w:rFonts w:ascii="Times" w:eastAsia="Times" w:hAnsi="Times" w:cs="Times"/>
          <w:color w:val="000000"/>
          <w:sz w:val="22"/>
          <w:szCs w:val="22"/>
          <w:lang w:val="en-US"/>
        </w:rPr>
        <w:t>$250</w:t>
      </w:r>
      <w:r w:rsidR="00CB6659" w:rsidRPr="007D05BD">
        <w:rPr>
          <w:rFonts w:ascii="Times" w:eastAsia="Times" w:hAnsi="Times" w:cs="Times"/>
          <w:color w:val="000000"/>
          <w:sz w:val="22"/>
          <w:szCs w:val="22"/>
          <w:lang w:val="en-US"/>
        </w:rPr>
        <w:t xml:space="preserve"> annual fee to recover its costs for providing continuing access following termination of a subscription. </w:t>
      </w:r>
      <w:r w:rsidR="000D4DF3" w:rsidRPr="000D4DF3">
        <w:rPr>
          <w:rFonts w:ascii="Times" w:eastAsia="Times" w:hAnsi="Times" w:cs="Times"/>
          <w:color w:val="000000"/>
          <w:sz w:val="22"/>
          <w:szCs w:val="22"/>
          <w:lang w:val="en-US"/>
        </w:rPr>
        <w:t xml:space="preserve">For </w:t>
      </w:r>
      <w:r w:rsidR="000D4DF3">
        <w:rPr>
          <w:rFonts w:ascii="Times" w:eastAsia="Times" w:hAnsi="Times" w:cs="Times"/>
          <w:color w:val="000000"/>
          <w:sz w:val="22"/>
          <w:szCs w:val="22"/>
          <w:lang w:val="en-US"/>
        </w:rPr>
        <w:t>Subscribing</w:t>
      </w:r>
      <w:r w:rsidR="000D4DF3" w:rsidRPr="000D4DF3">
        <w:rPr>
          <w:rFonts w:ascii="Times" w:eastAsia="Times" w:hAnsi="Times" w:cs="Times"/>
          <w:color w:val="000000"/>
          <w:sz w:val="22"/>
          <w:szCs w:val="22"/>
          <w:lang w:val="en-US"/>
        </w:rPr>
        <w:t xml:space="preserve"> Members that continue to subscribe to any </w:t>
      </w:r>
      <w:r w:rsidR="00C44091">
        <w:rPr>
          <w:rFonts w:ascii="Times" w:eastAsia="Times" w:hAnsi="Times" w:cs="Times"/>
          <w:color w:val="000000"/>
          <w:sz w:val="22"/>
          <w:szCs w:val="22"/>
          <w:lang w:val="en-US"/>
        </w:rPr>
        <w:t>Licensor</w:t>
      </w:r>
      <w:r w:rsidR="000D4DF3" w:rsidRPr="000D4DF3">
        <w:rPr>
          <w:rFonts w:ascii="Times" w:eastAsia="Times" w:hAnsi="Times" w:cs="Times"/>
          <w:color w:val="000000"/>
          <w:sz w:val="22"/>
          <w:szCs w:val="22"/>
          <w:lang w:val="en-US"/>
        </w:rPr>
        <w:t xml:space="preserve"> journal </w:t>
      </w:r>
      <w:r w:rsidR="009322B1">
        <w:rPr>
          <w:rFonts w:ascii="Times" w:eastAsia="Times" w:hAnsi="Times" w:cs="Times"/>
          <w:color w:val="000000"/>
          <w:sz w:val="22"/>
          <w:szCs w:val="22"/>
          <w:lang w:val="en-US"/>
        </w:rPr>
        <w:t>post cancellation</w:t>
      </w:r>
      <w:r w:rsidR="00882DFB">
        <w:rPr>
          <w:rFonts w:ascii="Times" w:eastAsia="Times" w:hAnsi="Times" w:cs="Times"/>
          <w:color w:val="000000"/>
          <w:sz w:val="22"/>
          <w:szCs w:val="22"/>
          <w:lang w:val="en-US"/>
        </w:rPr>
        <w:t xml:space="preserve"> </w:t>
      </w:r>
      <w:r w:rsidR="00882DFB" w:rsidRPr="000D4DF3">
        <w:rPr>
          <w:rFonts w:ascii="Times" w:eastAsia="Times" w:hAnsi="Times" w:cs="Times"/>
          <w:color w:val="000000"/>
          <w:sz w:val="22"/>
          <w:szCs w:val="22"/>
          <w:lang w:val="en-US"/>
        </w:rPr>
        <w:t xml:space="preserve">(excluding the member magazine, </w:t>
      </w:r>
      <w:r w:rsidR="00882DFB" w:rsidRPr="00A07F3B">
        <w:rPr>
          <w:rFonts w:ascii="Times" w:eastAsia="Times" w:hAnsi="Times" w:cs="Times"/>
          <w:color w:val="000000"/>
          <w:sz w:val="22"/>
          <w:szCs w:val="22"/>
          <w:lang w:val="en-US"/>
        </w:rPr>
        <w:t>Optics &amp; Photonics News</w:t>
      </w:r>
      <w:r w:rsidR="00882DFB" w:rsidRPr="000D4DF3">
        <w:rPr>
          <w:rFonts w:ascii="Times" w:eastAsia="Times" w:hAnsi="Times" w:cs="Times"/>
          <w:color w:val="000000"/>
          <w:sz w:val="22"/>
          <w:szCs w:val="22"/>
          <w:lang w:val="en-US"/>
        </w:rPr>
        <w:t>)</w:t>
      </w:r>
      <w:r w:rsidR="000D4DF3" w:rsidRPr="000D4DF3">
        <w:rPr>
          <w:rFonts w:ascii="Times" w:eastAsia="Times" w:hAnsi="Times" w:cs="Times"/>
          <w:color w:val="000000"/>
          <w:sz w:val="22"/>
          <w:szCs w:val="22"/>
          <w:lang w:val="en-US"/>
        </w:rPr>
        <w:t xml:space="preserve">, </w:t>
      </w:r>
      <w:r w:rsidR="000D4DF3">
        <w:rPr>
          <w:rFonts w:ascii="Times" w:eastAsia="Times" w:hAnsi="Times" w:cs="Times"/>
          <w:color w:val="000000"/>
          <w:sz w:val="22"/>
          <w:szCs w:val="22"/>
          <w:lang w:val="en-US"/>
        </w:rPr>
        <w:t>Licensor</w:t>
      </w:r>
      <w:r w:rsidR="000D4DF3" w:rsidRPr="000D4DF3">
        <w:rPr>
          <w:rFonts w:ascii="Times" w:eastAsia="Times" w:hAnsi="Times" w:cs="Times"/>
          <w:color w:val="000000"/>
          <w:sz w:val="22"/>
          <w:szCs w:val="22"/>
          <w:lang w:val="en-US"/>
        </w:rPr>
        <w:t xml:space="preserve"> will waive the </w:t>
      </w:r>
      <w:r w:rsidR="009322B1">
        <w:rPr>
          <w:rFonts w:ascii="Times" w:eastAsia="Times" w:hAnsi="Times" w:cs="Times"/>
          <w:color w:val="000000"/>
          <w:sz w:val="22"/>
          <w:szCs w:val="22"/>
          <w:lang w:val="en-US"/>
        </w:rPr>
        <w:t>maintenance fee f</w:t>
      </w:r>
      <w:r w:rsidR="000D4DF3" w:rsidRPr="000D4DF3">
        <w:rPr>
          <w:rFonts w:ascii="Times" w:eastAsia="Times" w:hAnsi="Times" w:cs="Times"/>
          <w:color w:val="000000"/>
          <w:sz w:val="22"/>
          <w:szCs w:val="22"/>
          <w:lang w:val="en-US"/>
        </w:rPr>
        <w:t>or that year.</w:t>
      </w:r>
      <w:r w:rsidR="00CB6659" w:rsidRPr="007D05BD">
        <w:rPr>
          <w:rFonts w:ascii="Times" w:eastAsia="Times" w:hAnsi="Times" w:cs="Times"/>
          <w:color w:val="000000"/>
          <w:sz w:val="22"/>
          <w:szCs w:val="22"/>
          <w:lang w:val="en-US"/>
        </w:rPr>
        <w:t xml:space="preserve">  </w:t>
      </w:r>
    </w:p>
    <w:p w14:paraId="125F6683" w14:textId="77777777" w:rsidR="007D05BD" w:rsidRPr="007D05BD" w:rsidRDefault="007D05BD" w:rsidP="004E0656">
      <w:pPr>
        <w:ind w:leftChars="0" w:left="0" w:firstLineChars="0" w:firstLine="0"/>
        <w:rPr>
          <w:rFonts w:ascii="Times" w:eastAsia="Times" w:hAnsi="Times" w:cs="Times"/>
          <w:color w:val="000000"/>
          <w:sz w:val="22"/>
          <w:szCs w:val="22"/>
          <w:lang w:val="en-US"/>
        </w:rPr>
      </w:pPr>
    </w:p>
    <w:p w14:paraId="7318EE12" w14:textId="3160CB71" w:rsidR="00215D36" w:rsidRDefault="0095107C" w:rsidP="0095107C">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lastRenderedPageBreak/>
        <w:t xml:space="preserve">4.2.2 </w:t>
      </w:r>
      <w:r w:rsidR="00CB6659" w:rsidRPr="00215D36">
        <w:rPr>
          <w:rFonts w:ascii="Times" w:eastAsia="Times" w:hAnsi="Times" w:cs="Times"/>
          <w:color w:val="000000"/>
          <w:sz w:val="22"/>
          <w:szCs w:val="22"/>
          <w:lang w:val="en-US"/>
        </w:rPr>
        <w:t>The</w:t>
      </w:r>
      <w:r w:rsidR="00306C73">
        <w:rPr>
          <w:rFonts w:ascii="Times" w:eastAsia="Times" w:hAnsi="Times" w:cs="Times"/>
          <w:color w:val="000000"/>
          <w:sz w:val="22"/>
          <w:szCs w:val="22"/>
          <w:lang w:val="en-US"/>
        </w:rPr>
        <w:t xml:space="preserve"> Subscribing</w:t>
      </w:r>
      <w:r w:rsidR="00CB6659" w:rsidRPr="00215D36">
        <w:rPr>
          <w:rFonts w:ascii="Times" w:eastAsia="Times" w:hAnsi="Times" w:cs="Times"/>
          <w:color w:val="000000"/>
          <w:sz w:val="22"/>
          <w:szCs w:val="22"/>
          <w:lang w:val="en-US"/>
        </w:rPr>
        <w:t xml:space="preserve"> Member</w:t>
      </w:r>
      <w:r w:rsidR="00306C73">
        <w:rPr>
          <w:rFonts w:ascii="Times" w:eastAsia="Times" w:hAnsi="Times" w:cs="Times"/>
          <w:color w:val="000000"/>
          <w:sz w:val="22"/>
          <w:szCs w:val="22"/>
          <w:lang w:val="en-US"/>
        </w:rPr>
        <w:t>’s</w:t>
      </w:r>
      <w:r w:rsidR="00CB6659" w:rsidRPr="00215D36">
        <w:rPr>
          <w:rFonts w:ascii="Times" w:eastAsia="Times" w:hAnsi="Times" w:cs="Times"/>
          <w:color w:val="000000"/>
          <w:sz w:val="22"/>
          <w:szCs w:val="22"/>
          <w:lang w:val="en-US"/>
        </w:rPr>
        <w:t xml:space="preserve"> use of archival material will be subject to the terms and conditions contained herein.</w:t>
      </w:r>
    </w:p>
    <w:p w14:paraId="1E7211AA" w14:textId="77777777" w:rsidR="00215D36" w:rsidRPr="00215D36" w:rsidRDefault="00215D36" w:rsidP="004E0656">
      <w:pPr>
        <w:pStyle w:val="Paragraphedeliste"/>
        <w:ind w:leftChars="0" w:left="2" w:hanging="2"/>
        <w:rPr>
          <w:rFonts w:ascii="Times" w:eastAsia="Times" w:hAnsi="Times" w:cs="Times"/>
          <w:color w:val="000000"/>
          <w:sz w:val="22"/>
          <w:szCs w:val="22"/>
          <w:lang w:val="en-US"/>
        </w:rPr>
      </w:pPr>
    </w:p>
    <w:p w14:paraId="575AE380" w14:textId="41CB475A" w:rsidR="00CB6659" w:rsidRDefault="0095107C" w:rsidP="0095107C">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 xml:space="preserve">4.2.3 </w:t>
      </w:r>
      <w:r w:rsidR="00DB6386">
        <w:rPr>
          <w:rFonts w:ascii="Times" w:eastAsia="Times" w:hAnsi="Times" w:cs="Times"/>
          <w:color w:val="000000"/>
          <w:sz w:val="22"/>
          <w:szCs w:val="22"/>
          <w:lang w:val="en-US"/>
        </w:rPr>
        <w:t>Complimentary a</w:t>
      </w:r>
      <w:r w:rsidR="00CB6659" w:rsidRPr="00215D36">
        <w:rPr>
          <w:rFonts w:ascii="Times" w:eastAsia="Times" w:hAnsi="Times" w:cs="Times"/>
          <w:color w:val="000000"/>
          <w:sz w:val="22"/>
          <w:szCs w:val="22"/>
          <w:lang w:val="en-US"/>
        </w:rPr>
        <w:t xml:space="preserve">ccess to materials published prior to the term of this </w:t>
      </w:r>
      <w:r w:rsidR="00306C73">
        <w:rPr>
          <w:rFonts w:ascii="Times" w:eastAsia="Times" w:hAnsi="Times" w:cs="Times"/>
          <w:color w:val="000000"/>
          <w:sz w:val="22"/>
          <w:szCs w:val="22"/>
          <w:lang w:val="en-US"/>
        </w:rPr>
        <w:t xml:space="preserve">License </w:t>
      </w:r>
      <w:r w:rsidR="00CB6659" w:rsidRPr="00215D36">
        <w:rPr>
          <w:rFonts w:ascii="Times" w:eastAsia="Times" w:hAnsi="Times" w:cs="Times"/>
          <w:color w:val="000000"/>
          <w:sz w:val="22"/>
          <w:szCs w:val="22"/>
          <w:lang w:val="en-US"/>
        </w:rPr>
        <w:t xml:space="preserve">Agreement </w:t>
      </w:r>
      <w:proofErr w:type="gramStart"/>
      <w:r w:rsidR="00CB6659" w:rsidRPr="00215D36">
        <w:rPr>
          <w:rFonts w:ascii="Times" w:eastAsia="Times" w:hAnsi="Times" w:cs="Times"/>
          <w:color w:val="000000"/>
          <w:sz w:val="22"/>
          <w:szCs w:val="22"/>
          <w:lang w:val="en-US"/>
        </w:rPr>
        <w:t>is offered</w:t>
      </w:r>
      <w:proofErr w:type="gramEnd"/>
      <w:r w:rsidR="00CB6659" w:rsidRPr="00215D36">
        <w:rPr>
          <w:rFonts w:ascii="Times" w:eastAsia="Times" w:hAnsi="Times" w:cs="Times"/>
          <w:color w:val="000000"/>
          <w:sz w:val="22"/>
          <w:szCs w:val="22"/>
          <w:lang w:val="en-US"/>
        </w:rPr>
        <w:t xml:space="preserve"> only for as long as this </w:t>
      </w:r>
      <w:r w:rsidR="00306C73">
        <w:rPr>
          <w:rFonts w:ascii="Times" w:eastAsia="Times" w:hAnsi="Times" w:cs="Times"/>
          <w:color w:val="000000"/>
          <w:sz w:val="22"/>
          <w:szCs w:val="22"/>
          <w:lang w:val="en-US"/>
        </w:rPr>
        <w:t xml:space="preserve">License </w:t>
      </w:r>
      <w:r w:rsidR="00CB6659" w:rsidRPr="00215D36">
        <w:rPr>
          <w:rFonts w:ascii="Times" w:eastAsia="Times" w:hAnsi="Times" w:cs="Times"/>
          <w:color w:val="000000"/>
          <w:sz w:val="22"/>
          <w:szCs w:val="22"/>
          <w:lang w:val="en-US"/>
        </w:rPr>
        <w:t xml:space="preserve">Agreement remains active. Such materials will not be included in </w:t>
      </w:r>
      <w:r w:rsidR="00306C73">
        <w:rPr>
          <w:rFonts w:ascii="Times" w:eastAsia="Times" w:hAnsi="Times" w:cs="Times"/>
          <w:color w:val="000000"/>
          <w:sz w:val="22"/>
          <w:szCs w:val="22"/>
          <w:lang w:val="en-US"/>
        </w:rPr>
        <w:t xml:space="preserve">Subscribing </w:t>
      </w:r>
      <w:r w:rsidR="00CB6659" w:rsidRPr="00215D36">
        <w:rPr>
          <w:rFonts w:ascii="Times" w:eastAsia="Times" w:hAnsi="Times" w:cs="Times"/>
          <w:color w:val="000000"/>
          <w:sz w:val="22"/>
          <w:szCs w:val="22"/>
          <w:lang w:val="en-US"/>
        </w:rPr>
        <w:t>Member</w:t>
      </w:r>
      <w:r w:rsidR="00306C73">
        <w:rPr>
          <w:rFonts w:ascii="Times" w:eastAsia="Times" w:hAnsi="Times" w:cs="Times"/>
          <w:color w:val="000000"/>
          <w:sz w:val="22"/>
          <w:szCs w:val="22"/>
          <w:lang w:val="en-US"/>
        </w:rPr>
        <w:t>’</w:t>
      </w:r>
      <w:r w:rsidR="00CB6659" w:rsidRPr="00215D36">
        <w:rPr>
          <w:rFonts w:ascii="Times" w:eastAsia="Times" w:hAnsi="Times" w:cs="Times"/>
          <w:color w:val="000000"/>
          <w:sz w:val="22"/>
          <w:szCs w:val="22"/>
          <w:lang w:val="en-US"/>
        </w:rPr>
        <w:t xml:space="preserve">s post-subscription archival material. Similarly, other features of the </w:t>
      </w:r>
      <w:r w:rsidR="00FA50DB">
        <w:rPr>
          <w:rFonts w:ascii="Times" w:eastAsia="Times" w:hAnsi="Times" w:cs="Times"/>
          <w:color w:val="000000"/>
          <w:sz w:val="22"/>
          <w:szCs w:val="22"/>
          <w:lang w:val="en-US"/>
        </w:rPr>
        <w:t>OPG</w:t>
      </w:r>
      <w:r w:rsidR="00CB6659" w:rsidRPr="00215D36">
        <w:rPr>
          <w:rFonts w:ascii="Times" w:eastAsia="Times" w:hAnsi="Times" w:cs="Times"/>
          <w:color w:val="000000"/>
          <w:sz w:val="22"/>
          <w:szCs w:val="22"/>
          <w:lang w:val="en-US"/>
        </w:rPr>
        <w:t xml:space="preserve"> </w:t>
      </w:r>
      <w:r w:rsidR="00FA50DB">
        <w:rPr>
          <w:rFonts w:ascii="Times" w:eastAsia="Times" w:hAnsi="Times" w:cs="Times"/>
          <w:color w:val="000000"/>
          <w:sz w:val="22"/>
          <w:szCs w:val="22"/>
          <w:lang w:val="en-US"/>
        </w:rPr>
        <w:t>P</w:t>
      </w:r>
      <w:r w:rsidR="00CB6659" w:rsidRPr="00215D36">
        <w:rPr>
          <w:rFonts w:ascii="Times" w:eastAsia="Times" w:hAnsi="Times" w:cs="Times"/>
          <w:color w:val="000000"/>
          <w:sz w:val="22"/>
          <w:szCs w:val="22"/>
          <w:lang w:val="en-US"/>
        </w:rPr>
        <w:t xml:space="preserve">latform for the Licensed </w:t>
      </w:r>
      <w:r w:rsidR="00306C73">
        <w:rPr>
          <w:rFonts w:ascii="Times" w:eastAsia="Times" w:hAnsi="Times" w:cs="Times"/>
          <w:color w:val="000000"/>
          <w:sz w:val="22"/>
          <w:szCs w:val="22"/>
          <w:lang w:val="en-US"/>
        </w:rPr>
        <w:t>Resource</w:t>
      </w:r>
      <w:r w:rsidR="00CB6659" w:rsidRPr="00215D36">
        <w:rPr>
          <w:rFonts w:ascii="Times" w:eastAsia="Times" w:hAnsi="Times" w:cs="Times"/>
          <w:color w:val="000000"/>
          <w:sz w:val="22"/>
          <w:szCs w:val="22"/>
          <w:lang w:val="en-US"/>
        </w:rPr>
        <w:t xml:space="preserve"> that are available to </w:t>
      </w:r>
      <w:r w:rsidR="00306C73">
        <w:rPr>
          <w:rFonts w:ascii="Times" w:eastAsia="Times" w:hAnsi="Times" w:cs="Times"/>
          <w:color w:val="000000"/>
          <w:sz w:val="22"/>
          <w:szCs w:val="22"/>
          <w:lang w:val="en-US"/>
        </w:rPr>
        <w:t>the Subscribing Member</w:t>
      </w:r>
      <w:r w:rsidR="00CB6659" w:rsidRPr="00215D36">
        <w:rPr>
          <w:rFonts w:ascii="Times" w:eastAsia="Times" w:hAnsi="Times" w:cs="Times"/>
          <w:color w:val="000000"/>
          <w:sz w:val="22"/>
          <w:szCs w:val="22"/>
          <w:lang w:val="en-US"/>
        </w:rPr>
        <w:t xml:space="preserve"> </w:t>
      </w:r>
      <w:r w:rsidR="00FD6102">
        <w:rPr>
          <w:rFonts w:ascii="Times" w:eastAsia="Times" w:hAnsi="Times" w:cs="Times"/>
          <w:color w:val="000000"/>
          <w:sz w:val="22"/>
          <w:szCs w:val="22"/>
          <w:lang w:val="en-US"/>
        </w:rPr>
        <w:t xml:space="preserve">during the term of the License Agreement </w:t>
      </w:r>
      <w:r w:rsidR="00CB6659" w:rsidRPr="00215D36">
        <w:rPr>
          <w:rFonts w:ascii="Times" w:eastAsia="Times" w:hAnsi="Times" w:cs="Times"/>
          <w:color w:val="000000"/>
          <w:sz w:val="22"/>
          <w:szCs w:val="22"/>
          <w:lang w:val="en-US"/>
        </w:rPr>
        <w:t>may not be included.</w:t>
      </w:r>
    </w:p>
    <w:p w14:paraId="7F2C7629" w14:textId="77777777" w:rsidR="00C70E1D" w:rsidRPr="00C70E1D" w:rsidRDefault="00C70E1D" w:rsidP="00C70E1D">
      <w:pPr>
        <w:pStyle w:val="Paragraphedeliste"/>
        <w:ind w:left="0" w:hanging="2"/>
        <w:rPr>
          <w:rFonts w:ascii="Times" w:eastAsia="Times" w:hAnsi="Times" w:cs="Times"/>
          <w:color w:val="000000"/>
          <w:sz w:val="22"/>
          <w:szCs w:val="22"/>
          <w:lang w:val="en-US"/>
        </w:rPr>
      </w:pPr>
    </w:p>
    <w:p w14:paraId="75455074" w14:textId="5AFD7E1D" w:rsidR="00C70E1D" w:rsidRDefault="0095107C" w:rsidP="0095107C">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 xml:space="preserve">4.2.4 </w:t>
      </w:r>
      <w:r w:rsidR="00C70E1D">
        <w:rPr>
          <w:rFonts w:ascii="Times" w:eastAsia="Times" w:hAnsi="Times" w:cs="Times"/>
          <w:color w:val="000000"/>
          <w:sz w:val="22"/>
          <w:szCs w:val="22"/>
          <w:lang w:val="en-US"/>
        </w:rPr>
        <w:t>For the avoidance of doubt, t</w:t>
      </w:r>
      <w:r w:rsidR="00C70E1D" w:rsidRPr="007D05BD">
        <w:rPr>
          <w:rFonts w:ascii="Times" w:eastAsia="Times" w:hAnsi="Times" w:cs="Times"/>
          <w:color w:val="000000"/>
          <w:sz w:val="22"/>
          <w:szCs w:val="22"/>
          <w:lang w:val="en-US"/>
        </w:rPr>
        <w:t xml:space="preserve">hese </w:t>
      </w:r>
      <w:r w:rsidR="00C70E1D">
        <w:rPr>
          <w:rFonts w:ascii="Times" w:eastAsia="Times" w:hAnsi="Times" w:cs="Times"/>
          <w:color w:val="000000"/>
          <w:sz w:val="22"/>
          <w:szCs w:val="22"/>
          <w:lang w:val="en-US"/>
        </w:rPr>
        <w:t>P</w:t>
      </w:r>
      <w:r w:rsidR="00C70E1D" w:rsidRPr="007D05BD">
        <w:rPr>
          <w:rFonts w:ascii="Times" w:eastAsia="Times" w:hAnsi="Times" w:cs="Times"/>
          <w:color w:val="000000"/>
          <w:sz w:val="22"/>
          <w:szCs w:val="22"/>
          <w:lang w:val="en-US"/>
        </w:rPr>
        <w:t>ost-</w:t>
      </w:r>
      <w:r w:rsidR="00C70E1D">
        <w:rPr>
          <w:rFonts w:ascii="Times" w:eastAsia="Times" w:hAnsi="Times" w:cs="Times"/>
          <w:color w:val="000000"/>
          <w:sz w:val="22"/>
          <w:szCs w:val="22"/>
          <w:lang w:val="en-US"/>
        </w:rPr>
        <w:t>C</w:t>
      </w:r>
      <w:r w:rsidR="00C70E1D" w:rsidRPr="007D05BD">
        <w:rPr>
          <w:rFonts w:ascii="Times" w:eastAsia="Times" w:hAnsi="Times" w:cs="Times"/>
          <w:color w:val="000000"/>
          <w:sz w:val="22"/>
          <w:szCs w:val="22"/>
          <w:lang w:val="en-US"/>
        </w:rPr>
        <w:t xml:space="preserve">ancellation </w:t>
      </w:r>
      <w:r w:rsidR="00C70E1D">
        <w:rPr>
          <w:rFonts w:ascii="Times" w:eastAsia="Times" w:hAnsi="Times" w:cs="Times"/>
          <w:color w:val="000000"/>
          <w:sz w:val="22"/>
          <w:szCs w:val="22"/>
          <w:lang w:val="en-US"/>
        </w:rPr>
        <w:t>R</w:t>
      </w:r>
      <w:r w:rsidR="00C70E1D" w:rsidRPr="007D05BD">
        <w:rPr>
          <w:rFonts w:ascii="Times" w:eastAsia="Times" w:hAnsi="Times" w:cs="Times"/>
          <w:color w:val="000000"/>
          <w:sz w:val="22"/>
          <w:szCs w:val="22"/>
          <w:lang w:val="en-US"/>
        </w:rPr>
        <w:t>ights do not apply to</w:t>
      </w:r>
      <w:r w:rsidR="00C70E1D">
        <w:rPr>
          <w:rFonts w:ascii="Times" w:eastAsia="Times" w:hAnsi="Times" w:cs="Times"/>
          <w:color w:val="000000"/>
          <w:sz w:val="22"/>
          <w:szCs w:val="22"/>
          <w:lang w:val="en-US"/>
        </w:rPr>
        <w:t xml:space="preserve"> complimentary access to</w:t>
      </w:r>
      <w:r w:rsidR="00C70E1D" w:rsidRPr="007D05BD">
        <w:rPr>
          <w:rFonts w:ascii="Times" w:eastAsia="Times" w:hAnsi="Times" w:cs="Times"/>
          <w:color w:val="000000"/>
          <w:sz w:val="22"/>
          <w:szCs w:val="22"/>
          <w:lang w:val="en-US"/>
        </w:rPr>
        <w:t xml:space="preserve"> the </w:t>
      </w:r>
      <w:r w:rsidR="00C70E1D">
        <w:rPr>
          <w:rFonts w:ascii="Times" w:eastAsia="Times" w:hAnsi="Times" w:cs="Times"/>
          <w:color w:val="000000"/>
          <w:sz w:val="22"/>
          <w:szCs w:val="22"/>
          <w:lang w:val="en-US"/>
        </w:rPr>
        <w:t xml:space="preserve">Licensor’s </w:t>
      </w:r>
      <w:r w:rsidR="00C70E1D" w:rsidRPr="007D05BD">
        <w:rPr>
          <w:rFonts w:ascii="Times" w:eastAsia="Times" w:hAnsi="Times" w:cs="Times"/>
          <w:color w:val="000000"/>
          <w:sz w:val="22"/>
          <w:szCs w:val="22"/>
          <w:lang w:val="en-US"/>
        </w:rPr>
        <w:t xml:space="preserve">Extended </w:t>
      </w:r>
      <w:proofErr w:type="spellStart"/>
      <w:r w:rsidR="00C70E1D" w:rsidRPr="007D05BD">
        <w:rPr>
          <w:rFonts w:ascii="Times" w:eastAsia="Times" w:hAnsi="Times" w:cs="Times"/>
          <w:color w:val="000000"/>
          <w:sz w:val="22"/>
          <w:szCs w:val="22"/>
          <w:lang w:val="en-US"/>
        </w:rPr>
        <w:t>Backfile</w:t>
      </w:r>
      <w:proofErr w:type="spellEnd"/>
      <w:r w:rsidR="00C70E1D" w:rsidRPr="007D05BD">
        <w:rPr>
          <w:rFonts w:ascii="Times" w:eastAsia="Times" w:hAnsi="Times" w:cs="Times"/>
          <w:color w:val="000000"/>
          <w:sz w:val="22"/>
          <w:szCs w:val="22"/>
          <w:lang w:val="en-US"/>
        </w:rPr>
        <w:t>.</w:t>
      </w:r>
    </w:p>
    <w:p w14:paraId="37AFE963" w14:textId="77777777" w:rsidR="00AF3F77" w:rsidRPr="00C70E1D" w:rsidRDefault="00AF3F77" w:rsidP="00C70E1D">
      <w:pPr>
        <w:pStyle w:val="Paragraphedeliste"/>
        <w:ind w:left="0" w:hanging="2"/>
        <w:rPr>
          <w:rFonts w:ascii="Times" w:eastAsia="Times" w:hAnsi="Times" w:cs="Times"/>
          <w:color w:val="000000"/>
          <w:sz w:val="22"/>
          <w:szCs w:val="22"/>
          <w:lang w:val="en-US"/>
        </w:rPr>
      </w:pPr>
    </w:p>
    <w:p w14:paraId="028514AB" w14:textId="047FF2FD" w:rsidR="00DF650E" w:rsidRPr="00712ECD" w:rsidRDefault="00942FA2" w:rsidP="00C70E1D">
      <w:pPr>
        <w:keepNext/>
        <w:keepLines/>
        <w:pBdr>
          <w:top w:val="nil"/>
          <w:left w:val="nil"/>
          <w:bottom w:val="nil"/>
          <w:right w:val="nil"/>
          <w:between w:val="nil"/>
        </w:pBdr>
        <w:spacing w:before="200" w:line="240" w:lineRule="auto"/>
        <w:ind w:leftChars="0" w:left="0" w:firstLineChars="0" w:firstLine="0"/>
        <w:rPr>
          <w:rFonts w:ascii="Times" w:eastAsia="Times" w:hAnsi="Times" w:cs="Times"/>
          <w:b/>
          <w:color w:val="000000"/>
          <w:lang w:val="en-US"/>
        </w:rPr>
      </w:pPr>
      <w:r w:rsidRPr="00712ECD">
        <w:rPr>
          <w:rFonts w:ascii="Times" w:eastAsia="Times" w:hAnsi="Times" w:cs="Times"/>
          <w:b/>
          <w:color w:val="000000"/>
          <w:lang w:val="en-US"/>
        </w:rPr>
        <w:t xml:space="preserve">Article 5.  SPECIFIC USE LIMITATIONS CONCERNING THE LICENSED RESOURCE </w:t>
      </w:r>
    </w:p>
    <w:p w14:paraId="46768D68" w14:textId="77777777" w:rsidR="00DF650E" w:rsidRPr="00712ECD" w:rsidRDefault="00DF650E">
      <w:pPr>
        <w:ind w:left="0" w:hanging="2"/>
        <w:rPr>
          <w:lang w:val="en-US"/>
        </w:rPr>
      </w:pPr>
    </w:p>
    <w:p w14:paraId="4D1BABD8" w14:textId="2033ADED"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5.1 Neither the Subscribing Member nor its Authorized </w:t>
      </w:r>
      <w:r w:rsidR="00DB591B">
        <w:rPr>
          <w:rFonts w:ascii="Times" w:eastAsia="Times" w:hAnsi="Times" w:cs="Times"/>
          <w:color w:val="000000"/>
          <w:sz w:val="22"/>
          <w:szCs w:val="22"/>
          <w:lang w:val="en-US"/>
        </w:rPr>
        <w:t>U</w:t>
      </w:r>
      <w:r w:rsidRPr="00712ECD">
        <w:rPr>
          <w:rFonts w:ascii="Times" w:eastAsia="Times" w:hAnsi="Times" w:cs="Times"/>
          <w:color w:val="000000"/>
          <w:sz w:val="22"/>
          <w:szCs w:val="22"/>
          <w:lang w:val="en-US"/>
        </w:rPr>
        <w:t xml:space="preserve">sers may modify, adapt, transform, translate or create some derivative work on </w:t>
      </w:r>
      <w:r w:rsidRPr="00712ECD">
        <w:rPr>
          <w:rFonts w:ascii="Times" w:eastAsia="Times" w:hAnsi="Times" w:cs="Times"/>
          <w:sz w:val="22"/>
          <w:szCs w:val="22"/>
          <w:lang w:val="en-US"/>
        </w:rPr>
        <w:t>any medium</w:t>
      </w:r>
      <w:r w:rsidRPr="00712ECD">
        <w:rPr>
          <w:rFonts w:ascii="Times" w:eastAsia="Times" w:hAnsi="Times" w:cs="Times"/>
          <w:color w:val="000000"/>
          <w:sz w:val="22"/>
          <w:szCs w:val="22"/>
          <w:lang w:val="en-US"/>
        </w:rPr>
        <w:t xml:space="preserve"> </w:t>
      </w:r>
      <w:proofErr w:type="gramStart"/>
      <w:r w:rsidRPr="00712ECD">
        <w:rPr>
          <w:rFonts w:ascii="Times" w:eastAsia="Times" w:hAnsi="Times" w:cs="Times"/>
          <w:color w:val="000000"/>
          <w:sz w:val="22"/>
          <w:szCs w:val="22"/>
          <w:lang w:val="en-US"/>
        </w:rPr>
        <w:t>on the basis of</w:t>
      </w:r>
      <w:proofErr w:type="gramEnd"/>
      <w:r w:rsidRPr="00712ECD">
        <w:rPr>
          <w:rFonts w:ascii="Times" w:eastAsia="Times" w:hAnsi="Times" w:cs="Times"/>
          <w:color w:val="000000"/>
          <w:sz w:val="22"/>
          <w:szCs w:val="22"/>
          <w:lang w:val="en-US"/>
        </w:rPr>
        <w:t xml:space="preserve"> or including some content from the Licensed Resource, or use such resource in any other way that might infringe </w:t>
      </w:r>
      <w:r w:rsidR="0083122D">
        <w:rPr>
          <w:rFonts w:ascii="Times" w:eastAsia="Times" w:hAnsi="Times" w:cs="Times"/>
          <w:color w:val="000000"/>
          <w:sz w:val="22"/>
          <w:szCs w:val="22"/>
          <w:lang w:val="en-US"/>
        </w:rPr>
        <w:t xml:space="preserve">Licensor’s </w:t>
      </w:r>
      <w:r w:rsidRPr="00712ECD">
        <w:rPr>
          <w:rFonts w:ascii="Times" w:eastAsia="Times" w:hAnsi="Times" w:cs="Times"/>
          <w:color w:val="000000"/>
          <w:sz w:val="22"/>
          <w:szCs w:val="22"/>
          <w:lang w:val="en-US"/>
        </w:rPr>
        <w:t>copyright or any other related property rights. Removing, masking or altering in any way a copyright, trademark</w:t>
      </w:r>
      <w:r w:rsidR="0083122D">
        <w:rPr>
          <w:rFonts w:ascii="Times" w:eastAsia="Times" w:hAnsi="Times" w:cs="Times"/>
          <w:color w:val="000000"/>
          <w:sz w:val="22"/>
          <w:szCs w:val="22"/>
          <w:lang w:val="en-US"/>
        </w:rPr>
        <w:t>,</w:t>
      </w:r>
      <w:r w:rsidRPr="00712ECD">
        <w:rPr>
          <w:rFonts w:ascii="Times" w:eastAsia="Times" w:hAnsi="Times" w:cs="Times"/>
          <w:color w:val="000000"/>
          <w:sz w:val="22"/>
          <w:szCs w:val="22"/>
          <w:lang w:val="en-US"/>
        </w:rPr>
        <w:t xml:space="preserve"> other proprietary notice, author’s comment or disclaimer included by the Licensor in the Licensed Resource </w:t>
      </w:r>
      <w:proofErr w:type="gramStart"/>
      <w:r w:rsidR="0083122D">
        <w:rPr>
          <w:rFonts w:ascii="Times" w:eastAsia="Times" w:hAnsi="Times" w:cs="Times"/>
          <w:color w:val="000000"/>
          <w:sz w:val="22"/>
          <w:szCs w:val="22"/>
          <w:lang w:val="en-US"/>
        </w:rPr>
        <w:t xml:space="preserve">is </w:t>
      </w:r>
      <w:r w:rsidRPr="00712ECD">
        <w:rPr>
          <w:rFonts w:ascii="Times" w:eastAsia="Times" w:hAnsi="Times" w:cs="Times"/>
          <w:color w:val="000000"/>
          <w:sz w:val="22"/>
          <w:szCs w:val="22"/>
          <w:lang w:val="en-US"/>
        </w:rPr>
        <w:t>forbidden</w:t>
      </w:r>
      <w:proofErr w:type="gramEnd"/>
      <w:r w:rsidRPr="00712ECD">
        <w:rPr>
          <w:rFonts w:ascii="Times" w:eastAsia="Times" w:hAnsi="Times" w:cs="Times"/>
          <w:color w:val="000000"/>
          <w:sz w:val="22"/>
          <w:szCs w:val="22"/>
          <w:lang w:val="en-US"/>
        </w:rPr>
        <w:t xml:space="preserve">. The </w:t>
      </w:r>
      <w:r w:rsidRPr="00712ECD">
        <w:rPr>
          <w:rFonts w:ascii="Times" w:eastAsia="Times" w:hAnsi="Times" w:cs="Times"/>
          <w:sz w:val="22"/>
          <w:szCs w:val="22"/>
          <w:lang w:val="en-US"/>
        </w:rPr>
        <w:t>Subscribing Member</w:t>
      </w:r>
      <w:r w:rsidRPr="00712ECD">
        <w:rPr>
          <w:rFonts w:ascii="Times" w:eastAsia="Times" w:hAnsi="Times" w:cs="Times"/>
          <w:color w:val="000000"/>
          <w:sz w:val="22"/>
          <w:szCs w:val="22"/>
          <w:lang w:val="en-US"/>
        </w:rPr>
        <w:t xml:space="preserve"> shall publish appropriate notices and take reasonable measures to ensure that the Authorized users </w:t>
      </w:r>
      <w:proofErr w:type="gramStart"/>
      <w:r w:rsidRPr="00712ECD">
        <w:rPr>
          <w:rFonts w:ascii="Times" w:eastAsia="Times" w:hAnsi="Times" w:cs="Times"/>
          <w:color w:val="000000"/>
          <w:sz w:val="22"/>
          <w:szCs w:val="22"/>
          <w:lang w:val="en-US"/>
        </w:rPr>
        <w:t xml:space="preserve">have been </w:t>
      </w:r>
      <w:r w:rsidRPr="00712ECD">
        <w:rPr>
          <w:rFonts w:ascii="Times" w:eastAsia="Times" w:hAnsi="Times" w:cs="Times"/>
          <w:sz w:val="22"/>
          <w:szCs w:val="22"/>
          <w:lang w:val="en-US"/>
        </w:rPr>
        <w:t>notified</w:t>
      </w:r>
      <w:proofErr w:type="gramEnd"/>
      <w:r w:rsidRPr="00712ECD">
        <w:rPr>
          <w:rFonts w:ascii="Times" w:eastAsia="Times" w:hAnsi="Times" w:cs="Times"/>
          <w:sz w:val="22"/>
          <w:szCs w:val="22"/>
          <w:lang w:val="en-US"/>
        </w:rPr>
        <w:t xml:space="preserve"> of </w:t>
      </w:r>
      <w:r w:rsidRPr="00712ECD">
        <w:rPr>
          <w:rFonts w:ascii="Times" w:eastAsia="Times" w:hAnsi="Times" w:cs="Times"/>
          <w:color w:val="000000"/>
          <w:sz w:val="22"/>
          <w:szCs w:val="22"/>
          <w:lang w:val="en-US"/>
        </w:rPr>
        <w:t xml:space="preserve">  the conditions of application of copyright legislation and of the </w:t>
      </w:r>
      <w:r w:rsidRPr="00712ECD">
        <w:rPr>
          <w:rFonts w:ascii="Times" w:eastAsia="Times" w:hAnsi="Times" w:cs="Times"/>
          <w:sz w:val="22"/>
          <w:szCs w:val="22"/>
          <w:lang w:val="en-US"/>
        </w:rPr>
        <w:t>limitations under the Agreement concerning reproduction, use and dissemination of the Licensed Resource</w:t>
      </w:r>
      <w:r w:rsidRPr="00712ECD">
        <w:rPr>
          <w:rFonts w:ascii="Times" w:eastAsia="Times" w:hAnsi="Times" w:cs="Times"/>
          <w:color w:val="000000"/>
          <w:sz w:val="22"/>
          <w:szCs w:val="22"/>
          <w:lang w:val="en-US"/>
        </w:rPr>
        <w:t xml:space="preserve">. </w:t>
      </w:r>
    </w:p>
    <w:p w14:paraId="399C5EE0" w14:textId="77777777" w:rsidR="00DF650E" w:rsidRPr="00712ECD" w:rsidRDefault="00DF650E">
      <w:pPr>
        <w:ind w:left="0" w:hanging="2"/>
        <w:jc w:val="both"/>
        <w:rPr>
          <w:rFonts w:ascii="Times" w:eastAsia="Times" w:hAnsi="Times" w:cs="Times"/>
          <w:color w:val="000000"/>
          <w:sz w:val="22"/>
          <w:szCs w:val="22"/>
          <w:lang w:val="en-US"/>
        </w:rPr>
      </w:pPr>
    </w:p>
    <w:p w14:paraId="3EF0964F" w14:textId="2B35F5FC"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5.2 Publishing articles, chapters, booklets</w:t>
      </w:r>
      <w:r w:rsidR="00F21A80">
        <w:rPr>
          <w:rFonts w:ascii="Times" w:eastAsia="Times" w:hAnsi="Times" w:cs="Times"/>
          <w:color w:val="000000"/>
          <w:sz w:val="22"/>
          <w:szCs w:val="22"/>
          <w:lang w:val="en-US"/>
        </w:rPr>
        <w:t>, conference proceedings</w:t>
      </w:r>
      <w:r w:rsidRPr="00712ECD">
        <w:rPr>
          <w:rFonts w:ascii="Times" w:eastAsia="Times" w:hAnsi="Times" w:cs="Times"/>
          <w:color w:val="000000"/>
          <w:sz w:val="22"/>
          <w:szCs w:val="22"/>
          <w:lang w:val="en-US"/>
        </w:rPr>
        <w:t xml:space="preserve"> or full books </w:t>
      </w:r>
      <w:r w:rsidR="00F21A80">
        <w:rPr>
          <w:rFonts w:ascii="Times" w:eastAsia="Times" w:hAnsi="Times" w:cs="Times"/>
          <w:color w:val="000000"/>
          <w:sz w:val="22"/>
          <w:szCs w:val="22"/>
          <w:lang w:val="en-US"/>
        </w:rPr>
        <w:t xml:space="preserve">or full meetings </w:t>
      </w:r>
      <w:r w:rsidRPr="00712ECD">
        <w:rPr>
          <w:rFonts w:ascii="Times" w:eastAsia="Times" w:hAnsi="Times" w:cs="Times"/>
          <w:color w:val="000000"/>
          <w:sz w:val="22"/>
          <w:szCs w:val="22"/>
          <w:lang w:val="en-US"/>
        </w:rPr>
        <w:t xml:space="preserve">on institutional or personal websites </w:t>
      </w:r>
      <w:proofErr w:type="gramStart"/>
      <w:r w:rsidRPr="00712ECD">
        <w:rPr>
          <w:rFonts w:ascii="Times" w:eastAsia="Times" w:hAnsi="Times" w:cs="Times"/>
          <w:color w:val="000000"/>
          <w:sz w:val="22"/>
          <w:szCs w:val="22"/>
          <w:lang w:val="en-US"/>
        </w:rPr>
        <w:t>is prohibited</w:t>
      </w:r>
      <w:proofErr w:type="gramEnd"/>
      <w:r w:rsidRPr="00712ECD">
        <w:rPr>
          <w:rFonts w:ascii="Times" w:eastAsia="Times" w:hAnsi="Times" w:cs="Times"/>
          <w:color w:val="000000"/>
          <w:sz w:val="22"/>
          <w:szCs w:val="22"/>
          <w:lang w:val="en-US"/>
        </w:rPr>
        <w:t xml:space="preserve">.  </w:t>
      </w:r>
    </w:p>
    <w:p w14:paraId="2EC333DC" w14:textId="77777777" w:rsidR="00DF650E" w:rsidRPr="00712ECD" w:rsidRDefault="00DF650E">
      <w:pPr>
        <w:ind w:left="0" w:hanging="2"/>
        <w:jc w:val="both"/>
        <w:rPr>
          <w:rFonts w:ascii="Times" w:eastAsia="Times" w:hAnsi="Times" w:cs="Times"/>
          <w:color w:val="000000"/>
          <w:sz w:val="22"/>
          <w:szCs w:val="22"/>
          <w:lang w:val="en-US"/>
        </w:rPr>
      </w:pPr>
    </w:p>
    <w:p w14:paraId="11A94CA0" w14:textId="79A425C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5.3 Using the Licensed Resource, either directly or indirectly, for any </w:t>
      </w:r>
      <w:r w:rsidR="006423E9">
        <w:rPr>
          <w:rFonts w:ascii="Times" w:eastAsia="Times" w:hAnsi="Times" w:cs="Times"/>
          <w:color w:val="000000"/>
          <w:sz w:val="22"/>
          <w:szCs w:val="22"/>
          <w:lang w:val="en-US"/>
        </w:rPr>
        <w:t>Commercial Use as defined herein or for</w:t>
      </w:r>
      <w:r w:rsidRPr="00712ECD">
        <w:rPr>
          <w:rFonts w:ascii="Times" w:eastAsia="Times" w:hAnsi="Times" w:cs="Times"/>
          <w:color w:val="000000"/>
          <w:sz w:val="22"/>
          <w:szCs w:val="22"/>
          <w:lang w:val="en-US"/>
        </w:rPr>
        <w:t xml:space="preserve"> the following purposes </w:t>
      </w:r>
      <w:proofErr w:type="gramStart"/>
      <w:r w:rsidRPr="00712ECD">
        <w:rPr>
          <w:rFonts w:ascii="Times" w:eastAsia="Times" w:hAnsi="Times" w:cs="Times"/>
          <w:color w:val="000000"/>
          <w:sz w:val="22"/>
          <w:szCs w:val="22"/>
          <w:lang w:val="en-US"/>
        </w:rPr>
        <w:t>is not permitted</w:t>
      </w:r>
      <w:proofErr w:type="gramEnd"/>
      <w:r w:rsidRPr="00712ECD">
        <w:rPr>
          <w:rFonts w:ascii="Times" w:eastAsia="Times" w:hAnsi="Times" w:cs="Times"/>
          <w:color w:val="000000"/>
          <w:sz w:val="22"/>
          <w:szCs w:val="22"/>
          <w:lang w:val="en-US"/>
        </w:rPr>
        <w:t>:</w:t>
      </w:r>
    </w:p>
    <w:p w14:paraId="26ED5777" w14:textId="77777777" w:rsidR="00DF650E" w:rsidRPr="00712ECD" w:rsidRDefault="00DF650E">
      <w:pPr>
        <w:ind w:left="0" w:hanging="2"/>
        <w:jc w:val="both"/>
        <w:rPr>
          <w:rFonts w:ascii="Times" w:eastAsia="Times" w:hAnsi="Times" w:cs="Times"/>
          <w:color w:val="000000"/>
          <w:sz w:val="22"/>
          <w:szCs w:val="22"/>
          <w:lang w:val="en-US"/>
        </w:rPr>
      </w:pPr>
    </w:p>
    <w:p w14:paraId="7A4132B0" w14:textId="336BCBB1" w:rsidR="00DF650E" w:rsidRPr="006B5494" w:rsidRDefault="00942FA2">
      <w:pPr>
        <w:ind w:left="0" w:hanging="2"/>
        <w:jc w:val="both"/>
        <w:rPr>
          <w:rFonts w:ascii="Times" w:eastAsia="Times" w:hAnsi="Times" w:cs="Times"/>
          <w:color w:val="000000"/>
          <w:sz w:val="22"/>
          <w:szCs w:val="22"/>
          <w:lang w:val="en-US"/>
        </w:rPr>
      </w:pPr>
      <w:r w:rsidRPr="006B5494">
        <w:rPr>
          <w:rFonts w:ascii="Times" w:eastAsia="Times" w:hAnsi="Times" w:cs="Times"/>
          <w:color w:val="000000"/>
          <w:sz w:val="22"/>
          <w:szCs w:val="22"/>
          <w:lang w:val="en-US"/>
        </w:rPr>
        <w:t xml:space="preserve">5.3.1 Systematic or bulk reproduction whether for non-lucrative or </w:t>
      </w:r>
      <w:r w:rsidR="00DB591B" w:rsidRPr="006B5494">
        <w:rPr>
          <w:rFonts w:ascii="Times" w:eastAsia="Times" w:hAnsi="Times" w:cs="Times"/>
          <w:color w:val="000000"/>
          <w:sz w:val="22"/>
          <w:szCs w:val="22"/>
          <w:lang w:val="en-US"/>
        </w:rPr>
        <w:t>C</w:t>
      </w:r>
      <w:r w:rsidRPr="006B5494">
        <w:rPr>
          <w:rFonts w:ascii="Times" w:eastAsia="Times" w:hAnsi="Times" w:cs="Times"/>
          <w:color w:val="000000"/>
          <w:sz w:val="22"/>
          <w:szCs w:val="22"/>
          <w:lang w:val="en-US"/>
        </w:rPr>
        <w:t xml:space="preserve">ommercial </w:t>
      </w:r>
      <w:r w:rsidR="001F1EE0" w:rsidRPr="006B5494">
        <w:rPr>
          <w:rFonts w:ascii="Times" w:eastAsia="Times" w:hAnsi="Times" w:cs="Times"/>
          <w:color w:val="000000"/>
          <w:sz w:val="22"/>
          <w:szCs w:val="22"/>
          <w:lang w:val="en-US"/>
        </w:rPr>
        <w:t>U</w:t>
      </w:r>
      <w:r w:rsidRPr="006B5494">
        <w:rPr>
          <w:rFonts w:ascii="Times" w:eastAsia="Times" w:hAnsi="Times" w:cs="Times"/>
          <w:color w:val="000000"/>
          <w:sz w:val="22"/>
          <w:szCs w:val="22"/>
          <w:lang w:val="en-US"/>
        </w:rPr>
        <w:t>se or against payment or freely.</w:t>
      </w:r>
    </w:p>
    <w:p w14:paraId="32428E90" w14:textId="77777777" w:rsidR="00DF650E" w:rsidRPr="006B5494" w:rsidRDefault="00DF650E">
      <w:pPr>
        <w:ind w:left="0" w:hanging="2"/>
        <w:rPr>
          <w:rFonts w:ascii="Times" w:eastAsia="Times" w:hAnsi="Times" w:cs="Times"/>
          <w:sz w:val="22"/>
          <w:szCs w:val="22"/>
          <w:lang w:val="en-US"/>
        </w:rPr>
      </w:pPr>
    </w:p>
    <w:p w14:paraId="3E63F145" w14:textId="6B6255BD" w:rsidR="00DF650E" w:rsidRPr="006B5494" w:rsidRDefault="00942FA2">
      <w:pPr>
        <w:ind w:left="0" w:hanging="2"/>
        <w:jc w:val="both"/>
        <w:rPr>
          <w:rFonts w:ascii="Times" w:eastAsia="Times" w:hAnsi="Times" w:cs="Times"/>
          <w:color w:val="000000"/>
          <w:sz w:val="22"/>
          <w:szCs w:val="22"/>
          <w:lang w:val="en-US"/>
        </w:rPr>
      </w:pPr>
      <w:r w:rsidRPr="006B5494">
        <w:rPr>
          <w:rFonts w:ascii="Times" w:eastAsia="Times" w:hAnsi="Times" w:cs="Times"/>
          <w:color w:val="000000"/>
          <w:sz w:val="22"/>
          <w:szCs w:val="22"/>
          <w:lang w:val="en-US"/>
        </w:rPr>
        <w:t xml:space="preserve">5.3.2 Re-dissemination, resale or sub-licensing in any manner including in relation with a </w:t>
      </w:r>
      <w:r w:rsidRPr="006B5494">
        <w:rPr>
          <w:rFonts w:ascii="Times" w:eastAsia="Times" w:hAnsi="Times" w:cs="Times"/>
          <w:sz w:val="22"/>
          <w:szCs w:val="22"/>
          <w:lang w:val="en-US"/>
        </w:rPr>
        <w:t>paid s</w:t>
      </w:r>
      <w:r w:rsidRPr="006B5494">
        <w:rPr>
          <w:rFonts w:ascii="Times" w:eastAsia="Times" w:hAnsi="Times" w:cs="Times"/>
          <w:color w:val="000000"/>
          <w:sz w:val="22"/>
          <w:szCs w:val="22"/>
          <w:lang w:val="en-US"/>
        </w:rPr>
        <w:t>ervice except as described in Appendix 1.</w:t>
      </w:r>
    </w:p>
    <w:p w14:paraId="1B2BBE6F" w14:textId="77777777" w:rsidR="00DF650E" w:rsidRPr="006B5494" w:rsidRDefault="00DF650E">
      <w:pPr>
        <w:ind w:left="0" w:hanging="2"/>
        <w:jc w:val="both"/>
        <w:rPr>
          <w:rFonts w:ascii="Times" w:eastAsia="Times" w:hAnsi="Times" w:cs="Times"/>
          <w:color w:val="000000"/>
          <w:sz w:val="22"/>
          <w:szCs w:val="22"/>
          <w:lang w:val="en-US"/>
        </w:rPr>
      </w:pPr>
    </w:p>
    <w:p w14:paraId="78355E0B" w14:textId="4519581E" w:rsidR="00DF650E" w:rsidRPr="006B5494" w:rsidRDefault="00942FA2">
      <w:pPr>
        <w:ind w:left="0" w:hanging="2"/>
        <w:jc w:val="both"/>
        <w:rPr>
          <w:rFonts w:ascii="Times" w:eastAsia="Times" w:hAnsi="Times" w:cs="Times"/>
          <w:color w:val="000000"/>
          <w:sz w:val="22"/>
          <w:szCs w:val="22"/>
          <w:lang w:val="en-US"/>
        </w:rPr>
      </w:pPr>
      <w:r w:rsidRPr="006B5494">
        <w:rPr>
          <w:rFonts w:ascii="Times" w:eastAsia="Times" w:hAnsi="Times" w:cs="Times"/>
          <w:color w:val="000000"/>
          <w:sz w:val="22"/>
          <w:szCs w:val="22"/>
          <w:lang w:val="en-US"/>
        </w:rPr>
        <w:t xml:space="preserve">5.3.3 The provision or systematic dissemination of single or multiple copies, whatever their format, to anyone who is not an Authorized </w:t>
      </w:r>
      <w:r w:rsidR="00DB591B" w:rsidRPr="006B5494">
        <w:rPr>
          <w:rFonts w:ascii="Times" w:eastAsia="Times" w:hAnsi="Times" w:cs="Times"/>
          <w:color w:val="000000"/>
          <w:sz w:val="22"/>
          <w:szCs w:val="22"/>
          <w:lang w:val="en-US"/>
        </w:rPr>
        <w:t>U</w:t>
      </w:r>
      <w:r w:rsidRPr="006B5494">
        <w:rPr>
          <w:rFonts w:ascii="Times" w:eastAsia="Times" w:hAnsi="Times" w:cs="Times"/>
          <w:color w:val="000000"/>
          <w:sz w:val="22"/>
          <w:szCs w:val="22"/>
          <w:lang w:val="en-US"/>
        </w:rPr>
        <w:t>ser.</w:t>
      </w:r>
    </w:p>
    <w:p w14:paraId="3265D544" w14:textId="77777777" w:rsidR="00DF650E" w:rsidRPr="006B5494" w:rsidRDefault="00DF650E">
      <w:pPr>
        <w:ind w:left="0" w:hanging="2"/>
        <w:jc w:val="both"/>
        <w:rPr>
          <w:rFonts w:ascii="Times" w:eastAsia="Times" w:hAnsi="Times" w:cs="Times"/>
          <w:color w:val="000000"/>
          <w:sz w:val="22"/>
          <w:szCs w:val="22"/>
          <w:lang w:val="en-US"/>
        </w:rPr>
      </w:pPr>
    </w:p>
    <w:p w14:paraId="77B54750" w14:textId="24E2C85B" w:rsidR="001F7AEF" w:rsidRPr="00712ECD" w:rsidRDefault="00942FA2">
      <w:pPr>
        <w:ind w:left="0" w:hanging="2"/>
        <w:jc w:val="both"/>
        <w:rPr>
          <w:rFonts w:ascii="Times" w:eastAsia="Times" w:hAnsi="Times" w:cs="Times"/>
          <w:color w:val="000000"/>
          <w:sz w:val="22"/>
          <w:szCs w:val="22"/>
          <w:lang w:val="en-US"/>
        </w:rPr>
      </w:pPr>
      <w:r w:rsidRPr="00306C73">
        <w:rPr>
          <w:rFonts w:ascii="Times" w:eastAsia="Times" w:hAnsi="Times" w:cs="Times"/>
          <w:color w:val="000000"/>
          <w:sz w:val="22"/>
          <w:szCs w:val="22"/>
          <w:lang w:val="en-US"/>
        </w:rPr>
        <w:t>5.3.4 The dissemination of part of the Licensed Resource on any electronic network other than the</w:t>
      </w:r>
      <w:r w:rsidRPr="00306C73">
        <w:rPr>
          <w:rFonts w:ascii="Times" w:eastAsia="Times" w:hAnsi="Times" w:cs="Times"/>
          <w:sz w:val="22"/>
          <w:szCs w:val="22"/>
          <w:lang w:val="en-US"/>
        </w:rPr>
        <w:t xml:space="preserve"> Subscribing </w:t>
      </w:r>
      <w:proofErr w:type="gramStart"/>
      <w:r w:rsidRPr="00306C73">
        <w:rPr>
          <w:rFonts w:ascii="Times" w:eastAsia="Times" w:hAnsi="Times" w:cs="Times"/>
          <w:sz w:val="22"/>
          <w:szCs w:val="22"/>
          <w:lang w:val="en-US"/>
        </w:rPr>
        <w:t>Member</w:t>
      </w:r>
      <w:r w:rsidRPr="00306C73">
        <w:rPr>
          <w:rFonts w:ascii="Times" w:eastAsia="Times" w:hAnsi="Times" w:cs="Times"/>
          <w:color w:val="000000"/>
          <w:sz w:val="22"/>
          <w:szCs w:val="22"/>
          <w:lang w:val="en-US"/>
        </w:rPr>
        <w:t>’s</w:t>
      </w:r>
      <w:proofErr w:type="gramEnd"/>
      <w:r w:rsidRPr="00306C73">
        <w:rPr>
          <w:rFonts w:ascii="Times" w:eastAsia="Times" w:hAnsi="Times" w:cs="Times"/>
          <w:color w:val="000000"/>
          <w:sz w:val="22"/>
          <w:szCs w:val="22"/>
          <w:lang w:val="en-US"/>
        </w:rPr>
        <w:t xml:space="preserve"> secure network.</w:t>
      </w:r>
    </w:p>
    <w:p w14:paraId="07D894B1" w14:textId="77777777" w:rsidR="00DF650E" w:rsidRPr="00712ECD" w:rsidRDefault="00DF650E" w:rsidP="004E0656">
      <w:pPr>
        <w:ind w:left="0" w:hanging="2"/>
        <w:jc w:val="both"/>
        <w:rPr>
          <w:rFonts w:ascii="Times" w:eastAsia="Times" w:hAnsi="Times" w:cs="Times"/>
          <w:color w:val="000000"/>
          <w:sz w:val="22"/>
          <w:szCs w:val="22"/>
          <w:lang w:val="en-US"/>
        </w:rPr>
      </w:pPr>
    </w:p>
    <w:p w14:paraId="1ACCF922" w14:textId="4837FC4D"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5.4 Using part of or the whole Licensed Resource for profit (whether by the</w:t>
      </w:r>
      <w:r w:rsidRPr="00712ECD">
        <w:rPr>
          <w:rFonts w:ascii="Times" w:eastAsia="Times" w:hAnsi="Times" w:cs="Times"/>
          <w:sz w:val="22"/>
          <w:szCs w:val="22"/>
          <w:lang w:val="en-US"/>
        </w:rPr>
        <w:t xml:space="preserve"> Subscribing Member</w:t>
      </w:r>
      <w:r w:rsidRPr="00712ECD">
        <w:rPr>
          <w:rFonts w:ascii="Times" w:eastAsia="Times" w:hAnsi="Times" w:cs="Times"/>
          <w:color w:val="000000"/>
          <w:sz w:val="22"/>
          <w:szCs w:val="22"/>
          <w:lang w:val="en-US"/>
        </w:rPr>
        <w:t xml:space="preserve"> or any Authorized </w:t>
      </w:r>
      <w:r w:rsidR="00DB591B">
        <w:rPr>
          <w:rFonts w:ascii="Times" w:eastAsia="Times" w:hAnsi="Times" w:cs="Times"/>
          <w:color w:val="000000"/>
          <w:sz w:val="22"/>
          <w:szCs w:val="22"/>
          <w:lang w:val="en-US"/>
        </w:rPr>
        <w:t>U</w:t>
      </w:r>
      <w:r w:rsidRPr="00712ECD">
        <w:rPr>
          <w:rFonts w:ascii="Times" w:eastAsia="Times" w:hAnsi="Times" w:cs="Times"/>
          <w:color w:val="000000"/>
          <w:sz w:val="22"/>
          <w:szCs w:val="22"/>
          <w:lang w:val="en-US"/>
        </w:rPr>
        <w:t xml:space="preserve">ser) through/by the sale, transfer or any other form of exploitation of the Licensed Resource requires the Licensor’s express authorization. The reproduction or mass dissemination of print or </w:t>
      </w:r>
      <w:r w:rsidRPr="00712ECD">
        <w:rPr>
          <w:rFonts w:ascii="Times" w:eastAsia="Times" w:hAnsi="Times" w:cs="Times"/>
          <w:sz w:val="22"/>
          <w:szCs w:val="22"/>
          <w:lang w:val="en-US"/>
        </w:rPr>
        <w:t>electronic copies</w:t>
      </w:r>
      <w:r w:rsidRPr="00712ECD">
        <w:rPr>
          <w:rFonts w:ascii="Times" w:eastAsia="Times" w:hAnsi="Times" w:cs="Times"/>
          <w:color w:val="000000"/>
          <w:sz w:val="22"/>
          <w:szCs w:val="22"/>
          <w:lang w:val="en-US"/>
        </w:rPr>
        <w:t xml:space="preserve"> of the Licensed Resource for commercial or marketing purposes </w:t>
      </w:r>
      <w:proofErr w:type="gramStart"/>
      <w:r w:rsidRPr="00712ECD">
        <w:rPr>
          <w:rFonts w:ascii="Times" w:eastAsia="Times" w:hAnsi="Times" w:cs="Times"/>
          <w:color w:val="000000"/>
          <w:sz w:val="22"/>
          <w:szCs w:val="22"/>
          <w:lang w:val="en-US"/>
        </w:rPr>
        <w:t>is specifically forbidden</w:t>
      </w:r>
      <w:proofErr w:type="gramEnd"/>
      <w:r w:rsidRPr="00712ECD">
        <w:rPr>
          <w:rFonts w:ascii="Times" w:eastAsia="Times" w:hAnsi="Times" w:cs="Times"/>
          <w:color w:val="000000"/>
          <w:sz w:val="22"/>
          <w:szCs w:val="22"/>
          <w:lang w:val="en-US"/>
        </w:rPr>
        <w:t xml:space="preserve">. </w:t>
      </w:r>
    </w:p>
    <w:p w14:paraId="447E54FC" w14:textId="77777777" w:rsidR="00DF650E" w:rsidRPr="00712ECD" w:rsidRDefault="00DF650E">
      <w:pPr>
        <w:ind w:left="0" w:hanging="2"/>
        <w:jc w:val="both"/>
        <w:rPr>
          <w:rFonts w:ascii="Times" w:eastAsia="Times" w:hAnsi="Times" w:cs="Times"/>
          <w:color w:val="000000"/>
          <w:sz w:val="22"/>
          <w:szCs w:val="22"/>
          <w:lang w:val="en-US"/>
        </w:rPr>
      </w:pPr>
    </w:p>
    <w:p w14:paraId="37E372F3" w14:textId="4AF8D61B" w:rsidR="00615615"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5.5 Using a robot</w:t>
      </w:r>
      <w:r w:rsidR="00CC205C">
        <w:rPr>
          <w:rFonts w:ascii="Times" w:eastAsia="Times" w:hAnsi="Times" w:cs="Times"/>
          <w:color w:val="000000"/>
          <w:sz w:val="22"/>
          <w:szCs w:val="22"/>
          <w:lang w:val="en-US"/>
        </w:rPr>
        <w:t xml:space="preserve"> </w:t>
      </w:r>
      <w:r w:rsidRPr="00712ECD">
        <w:rPr>
          <w:rFonts w:ascii="Times" w:eastAsia="Times" w:hAnsi="Times" w:cs="Times"/>
          <w:color w:val="000000"/>
          <w:sz w:val="22"/>
          <w:szCs w:val="22"/>
          <w:lang w:val="en-US"/>
        </w:rPr>
        <w:t xml:space="preserve">or a </w:t>
      </w:r>
      <w:r w:rsidRPr="00712ECD">
        <w:rPr>
          <w:rFonts w:ascii="Times" w:eastAsia="Times" w:hAnsi="Times" w:cs="Times"/>
          <w:sz w:val="22"/>
          <w:szCs w:val="22"/>
          <w:lang w:val="en-US"/>
        </w:rPr>
        <w:t>website vacuum</w:t>
      </w:r>
      <w:r w:rsidRPr="00712ECD">
        <w:rPr>
          <w:rFonts w:ascii="Times" w:eastAsia="Times" w:hAnsi="Times" w:cs="Times"/>
          <w:color w:val="000000"/>
          <w:sz w:val="22"/>
          <w:szCs w:val="22"/>
          <w:lang w:val="en-US"/>
        </w:rPr>
        <w:t xml:space="preserve"> </w:t>
      </w:r>
      <w:proofErr w:type="gramStart"/>
      <w:r w:rsidRPr="00712ECD">
        <w:rPr>
          <w:rFonts w:ascii="Times" w:eastAsia="Times" w:hAnsi="Times" w:cs="Times"/>
          <w:color w:val="000000"/>
          <w:sz w:val="22"/>
          <w:szCs w:val="22"/>
          <w:lang w:val="en-US"/>
        </w:rPr>
        <w:t>is strictly prohibited</w:t>
      </w:r>
      <w:proofErr w:type="gramEnd"/>
      <w:r w:rsidRPr="00712ECD">
        <w:rPr>
          <w:rFonts w:ascii="Times" w:eastAsia="Times" w:hAnsi="Times" w:cs="Times"/>
          <w:color w:val="000000"/>
          <w:sz w:val="22"/>
          <w:szCs w:val="22"/>
          <w:lang w:val="en-US"/>
        </w:rPr>
        <w:t>.</w:t>
      </w:r>
      <w:r w:rsidR="0023331C">
        <w:rPr>
          <w:rFonts w:ascii="Times" w:eastAsia="Times" w:hAnsi="Times" w:cs="Times"/>
          <w:color w:val="000000"/>
          <w:sz w:val="22"/>
          <w:szCs w:val="22"/>
          <w:lang w:val="en-US"/>
        </w:rPr>
        <w:t xml:space="preserve"> </w:t>
      </w:r>
    </w:p>
    <w:p w14:paraId="3D8F13E6" w14:textId="4918C6D5" w:rsidR="00DF650E" w:rsidRDefault="00DF650E" w:rsidP="003F0222">
      <w:pPr>
        <w:ind w:leftChars="0" w:left="0" w:firstLineChars="0" w:firstLine="0"/>
        <w:jc w:val="both"/>
        <w:rPr>
          <w:rFonts w:ascii="Times" w:eastAsia="Times" w:hAnsi="Times" w:cs="Times"/>
          <w:color w:val="000000"/>
          <w:sz w:val="22"/>
          <w:szCs w:val="22"/>
          <w:lang w:val="en-US"/>
        </w:rPr>
      </w:pPr>
    </w:p>
    <w:p w14:paraId="792E9F64" w14:textId="11C03E21" w:rsidR="003F0222" w:rsidRPr="003F0222" w:rsidRDefault="003F0222">
      <w:pPr>
        <w:ind w:left="0" w:hanging="2"/>
        <w:jc w:val="both"/>
        <w:rPr>
          <w:rFonts w:ascii="Times" w:eastAsia="Times" w:hAnsi="Times" w:cs="Times"/>
          <w:color w:val="000000"/>
          <w:sz w:val="22"/>
          <w:szCs w:val="22"/>
          <w:lang w:val="en-US"/>
        </w:rPr>
      </w:pPr>
      <w:r w:rsidRPr="00892355">
        <w:rPr>
          <w:rFonts w:ascii="Times" w:eastAsia="Times" w:hAnsi="Times" w:cs="Times"/>
          <w:color w:val="000000"/>
          <w:sz w:val="22"/>
          <w:szCs w:val="22"/>
          <w:lang w:val="en-US"/>
        </w:rPr>
        <w:t xml:space="preserve">5.6 Licensor has a policy regarding authors’ use of artificial intelligence (AI) tools in published papers that Authorized Users </w:t>
      </w:r>
      <w:proofErr w:type="gramStart"/>
      <w:r w:rsidRPr="00892355">
        <w:rPr>
          <w:rFonts w:ascii="Times" w:eastAsia="Times" w:hAnsi="Times" w:cs="Times"/>
          <w:color w:val="000000"/>
          <w:sz w:val="22"/>
          <w:szCs w:val="22"/>
          <w:lang w:val="en-US"/>
        </w:rPr>
        <w:t>are expected</w:t>
      </w:r>
      <w:proofErr w:type="gramEnd"/>
      <w:r w:rsidRPr="00892355">
        <w:rPr>
          <w:rFonts w:ascii="Times" w:eastAsia="Times" w:hAnsi="Times" w:cs="Times"/>
          <w:color w:val="000000"/>
          <w:sz w:val="22"/>
          <w:szCs w:val="22"/>
          <w:lang w:val="en-US"/>
        </w:rPr>
        <w:t xml:space="preserve"> to adhere to (see https://opg.optica.org/resources/author/ethical_guidelines.pdf).  The use of content such as the Licensed Resource to train or develop AI tools however, is a new area.  Licensor and the Couperin consortium </w:t>
      </w:r>
      <w:r w:rsidRPr="00892355">
        <w:rPr>
          <w:rFonts w:ascii="Times" w:eastAsia="Times" w:hAnsi="Times" w:cs="Times"/>
          <w:color w:val="000000"/>
          <w:sz w:val="22"/>
          <w:szCs w:val="22"/>
          <w:lang w:val="en-US"/>
        </w:rPr>
        <w:lastRenderedPageBreak/>
        <w:t>have therefore agreed to monitor and discuss the evolving use of AI with regard to the Licensed Resource, and to draft an amendment to this agreement within one year that defines permitted and prohibited uses of AI tools.</w:t>
      </w:r>
    </w:p>
    <w:p w14:paraId="34FB3BEB" w14:textId="77777777" w:rsidR="00DF650E" w:rsidRPr="003F0222" w:rsidRDefault="00942FA2">
      <w:pPr>
        <w:keepNext/>
        <w:keepLines/>
        <w:pBdr>
          <w:top w:val="nil"/>
          <w:left w:val="nil"/>
          <w:bottom w:val="nil"/>
          <w:right w:val="nil"/>
          <w:between w:val="nil"/>
        </w:pBdr>
        <w:spacing w:before="200" w:line="240" w:lineRule="auto"/>
        <w:ind w:left="0" w:hanging="2"/>
        <w:rPr>
          <w:rFonts w:ascii="Times" w:eastAsia="Times" w:hAnsi="Times" w:cs="Times"/>
          <w:b/>
          <w:color w:val="000000"/>
          <w:sz w:val="22"/>
          <w:szCs w:val="22"/>
          <w:lang w:val="en-US"/>
        </w:rPr>
      </w:pPr>
      <w:r w:rsidRPr="003F0222">
        <w:rPr>
          <w:rFonts w:ascii="Times" w:eastAsia="Times" w:hAnsi="Times" w:cs="Times"/>
          <w:b/>
          <w:color w:val="000000"/>
          <w:sz w:val="22"/>
          <w:szCs w:val="22"/>
          <w:lang w:val="en-US"/>
        </w:rPr>
        <w:t xml:space="preserve">Article 6.  THE LICENSOR’S OBLIGATIONS </w:t>
      </w:r>
    </w:p>
    <w:p w14:paraId="25366649" w14:textId="77777777" w:rsidR="00DF650E" w:rsidRPr="00712ECD" w:rsidRDefault="00DF650E">
      <w:pPr>
        <w:ind w:left="0" w:hanging="2"/>
        <w:jc w:val="both"/>
        <w:rPr>
          <w:rFonts w:ascii="Times" w:eastAsia="Times" w:hAnsi="Times" w:cs="Times"/>
          <w:sz w:val="22"/>
          <w:szCs w:val="22"/>
          <w:lang w:val="en-US"/>
        </w:rPr>
      </w:pPr>
    </w:p>
    <w:p w14:paraId="32FED609" w14:textId="75D47E70"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6.1 From</w:t>
      </w:r>
      <w:r w:rsidRPr="00712ECD">
        <w:rPr>
          <w:rFonts w:ascii="Times" w:eastAsia="Times" w:hAnsi="Times" w:cs="Times"/>
          <w:color w:val="FF0000"/>
          <w:sz w:val="22"/>
          <w:szCs w:val="22"/>
          <w:lang w:val="en-US"/>
        </w:rPr>
        <w:t xml:space="preserve"> </w:t>
      </w:r>
      <w:r w:rsidRPr="00712ECD">
        <w:rPr>
          <w:rFonts w:ascii="Times" w:eastAsia="Times" w:hAnsi="Times" w:cs="Times"/>
          <w:sz w:val="22"/>
          <w:szCs w:val="22"/>
          <w:lang w:val="en-US"/>
        </w:rPr>
        <w:t>the subscription date, the Licensor shall provide the Subscribing Member</w:t>
      </w:r>
      <w:r w:rsidRPr="00712ECD">
        <w:rPr>
          <w:rFonts w:ascii="Times" w:eastAsia="Times" w:hAnsi="Times" w:cs="Times"/>
          <w:color w:val="000000"/>
          <w:sz w:val="22"/>
          <w:szCs w:val="22"/>
          <w:lang w:val="en-US"/>
        </w:rPr>
        <w:t xml:space="preserve"> and the Authorized </w:t>
      </w:r>
      <w:r w:rsidR="00DB591B">
        <w:rPr>
          <w:rFonts w:ascii="Times" w:eastAsia="Times" w:hAnsi="Times" w:cs="Times"/>
          <w:color w:val="000000"/>
          <w:sz w:val="22"/>
          <w:szCs w:val="22"/>
          <w:lang w:val="en-US"/>
        </w:rPr>
        <w:t>U</w:t>
      </w:r>
      <w:r w:rsidRPr="00712ECD">
        <w:rPr>
          <w:rFonts w:ascii="Times" w:eastAsia="Times" w:hAnsi="Times" w:cs="Times"/>
          <w:color w:val="000000"/>
          <w:sz w:val="22"/>
          <w:szCs w:val="22"/>
          <w:lang w:val="en-US"/>
        </w:rPr>
        <w:t>sers with the Licensed Resource in digital format.</w:t>
      </w:r>
    </w:p>
    <w:p w14:paraId="7565F71A" w14:textId="77777777" w:rsidR="00DF650E" w:rsidRPr="00712ECD" w:rsidRDefault="00DF650E">
      <w:pPr>
        <w:ind w:left="0" w:hanging="2"/>
        <w:jc w:val="both"/>
        <w:rPr>
          <w:rFonts w:ascii="Times" w:eastAsia="Times" w:hAnsi="Times" w:cs="Times"/>
          <w:sz w:val="22"/>
          <w:szCs w:val="22"/>
          <w:lang w:val="en-US"/>
        </w:rPr>
      </w:pPr>
    </w:p>
    <w:p w14:paraId="30CFB345" w14:textId="77BC0477" w:rsidR="00712ECD" w:rsidRPr="00712ECD" w:rsidRDefault="00C70E1D" w:rsidP="00C70E1D">
      <w:pPr>
        <w:ind w:leftChars="0" w:left="0" w:firstLineChars="0" w:firstLine="0"/>
        <w:jc w:val="both"/>
        <w:rPr>
          <w:rFonts w:ascii="Times" w:eastAsia="Times" w:hAnsi="Times" w:cs="Times"/>
          <w:color w:val="000000"/>
          <w:sz w:val="22"/>
          <w:szCs w:val="22"/>
          <w:lang w:val="en-US"/>
        </w:rPr>
      </w:pPr>
      <w:r>
        <w:rPr>
          <w:rFonts w:ascii="Times" w:eastAsia="Times" w:hAnsi="Times" w:cs="Times"/>
          <w:sz w:val="22"/>
          <w:szCs w:val="22"/>
          <w:lang w:val="en-US"/>
        </w:rPr>
        <w:t xml:space="preserve">6.2 </w:t>
      </w:r>
      <w:r w:rsidR="00942FA2" w:rsidRPr="00712ECD">
        <w:rPr>
          <w:rFonts w:ascii="Times" w:eastAsia="Times" w:hAnsi="Times" w:cs="Times"/>
          <w:sz w:val="22"/>
          <w:szCs w:val="22"/>
          <w:lang w:val="en-US"/>
        </w:rPr>
        <w:t>The Licensor shall do its utmost to guarantee the Subscribing Member</w:t>
      </w:r>
      <w:r w:rsidR="00942FA2" w:rsidRPr="00712ECD">
        <w:rPr>
          <w:rFonts w:ascii="Times" w:eastAsia="Times" w:hAnsi="Times" w:cs="Times"/>
          <w:color w:val="000000"/>
          <w:sz w:val="22"/>
          <w:szCs w:val="22"/>
          <w:lang w:val="en-US"/>
        </w:rPr>
        <w:t xml:space="preserve"> uninterrupted online access and continuous provision of the Licensed Resource in accordance with the </w:t>
      </w:r>
      <w:r w:rsidR="00F21A80">
        <w:rPr>
          <w:rFonts w:ascii="Times" w:eastAsia="Times" w:hAnsi="Times" w:cs="Times"/>
          <w:color w:val="000000"/>
          <w:sz w:val="22"/>
          <w:szCs w:val="22"/>
          <w:lang w:val="en-US"/>
        </w:rPr>
        <w:t xml:space="preserve">License </w:t>
      </w:r>
      <w:r w:rsidR="00942FA2" w:rsidRPr="00712ECD">
        <w:rPr>
          <w:rFonts w:ascii="Times" w:eastAsia="Times" w:hAnsi="Times" w:cs="Times"/>
          <w:color w:val="000000"/>
          <w:sz w:val="22"/>
          <w:szCs w:val="22"/>
          <w:lang w:val="en-US"/>
        </w:rPr>
        <w:t>Agreement and to restore access to the Licensed Resource as soon as possible in the event of some service interruption or suspension due to the Licensor’s server failure</w:t>
      </w:r>
      <w:r w:rsidR="00F21A80">
        <w:rPr>
          <w:rFonts w:ascii="Times" w:eastAsia="Times" w:hAnsi="Times" w:cs="Times"/>
          <w:color w:val="000000"/>
          <w:sz w:val="22"/>
          <w:szCs w:val="22"/>
          <w:lang w:val="en-US"/>
        </w:rPr>
        <w:t xml:space="preserve"> or maintenance</w:t>
      </w:r>
      <w:r w:rsidR="00942FA2" w:rsidRPr="00712ECD">
        <w:rPr>
          <w:rFonts w:ascii="Times" w:eastAsia="Times" w:hAnsi="Times" w:cs="Times"/>
          <w:color w:val="000000"/>
          <w:sz w:val="22"/>
          <w:szCs w:val="22"/>
          <w:lang w:val="en-US"/>
        </w:rPr>
        <w:t xml:space="preserve">. </w:t>
      </w:r>
    </w:p>
    <w:p w14:paraId="2BC59F43" w14:textId="77777777" w:rsidR="00DF650E" w:rsidRPr="000056C1" w:rsidRDefault="00DF650E">
      <w:pPr>
        <w:ind w:left="0" w:hanging="2"/>
        <w:jc w:val="both"/>
        <w:rPr>
          <w:rFonts w:ascii="Times" w:eastAsia="Times" w:hAnsi="Times" w:cs="Times"/>
          <w:color w:val="538135"/>
          <w:sz w:val="22"/>
          <w:szCs w:val="22"/>
          <w:lang w:val="en-US"/>
        </w:rPr>
      </w:pPr>
    </w:p>
    <w:p w14:paraId="577BA11C" w14:textId="19C9A129" w:rsidR="00DF650E" w:rsidRDefault="00712ECD">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Licensor guarantees an average uptime of 98% per year, with the remaining 2% including maintenance and repair work </w:t>
      </w:r>
      <w:r w:rsidR="0019358F">
        <w:rPr>
          <w:rFonts w:ascii="Times" w:eastAsia="Times" w:hAnsi="Times" w:cs="Times"/>
          <w:color w:val="000000"/>
          <w:sz w:val="22"/>
          <w:szCs w:val="22"/>
          <w:lang w:val="en-US"/>
        </w:rPr>
        <w:t xml:space="preserve">to </w:t>
      </w:r>
      <w:proofErr w:type="gramStart"/>
      <w:r w:rsidR="0019358F">
        <w:rPr>
          <w:rFonts w:ascii="Times" w:eastAsia="Times" w:hAnsi="Times" w:cs="Times"/>
          <w:color w:val="000000"/>
          <w:sz w:val="22"/>
          <w:szCs w:val="22"/>
          <w:lang w:val="en-US"/>
        </w:rPr>
        <w:t xml:space="preserve">be </w:t>
      </w:r>
      <w:r w:rsidRPr="00712ECD">
        <w:rPr>
          <w:rFonts w:ascii="Times" w:eastAsia="Times" w:hAnsi="Times" w:cs="Times"/>
          <w:color w:val="000000"/>
          <w:sz w:val="22"/>
          <w:szCs w:val="22"/>
          <w:lang w:val="en-US"/>
        </w:rPr>
        <w:t>performed</w:t>
      </w:r>
      <w:proofErr w:type="gramEnd"/>
      <w:r w:rsidRPr="00712ECD">
        <w:rPr>
          <w:rFonts w:ascii="Times" w:eastAsia="Times" w:hAnsi="Times" w:cs="Times"/>
          <w:color w:val="000000"/>
          <w:sz w:val="22"/>
          <w:szCs w:val="22"/>
          <w:lang w:val="en-US"/>
        </w:rPr>
        <w:t xml:space="preserve"> </w:t>
      </w:r>
      <w:r w:rsidR="0019358F">
        <w:rPr>
          <w:rFonts w:ascii="Times" w:eastAsia="Times" w:hAnsi="Times" w:cs="Times"/>
          <w:color w:val="000000"/>
          <w:sz w:val="22"/>
          <w:szCs w:val="22"/>
          <w:lang w:val="en-US"/>
        </w:rPr>
        <w:t xml:space="preserve">where possible </w:t>
      </w:r>
      <w:r w:rsidRPr="00712ECD">
        <w:rPr>
          <w:rFonts w:ascii="Times" w:eastAsia="Times" w:hAnsi="Times" w:cs="Times"/>
          <w:color w:val="000000"/>
          <w:sz w:val="22"/>
          <w:szCs w:val="22"/>
          <w:lang w:val="en-US"/>
        </w:rPr>
        <w:t>at times that cause the least inconvenience to Subscrib</w:t>
      </w:r>
      <w:r w:rsidR="0060421E">
        <w:rPr>
          <w:rFonts w:ascii="Times" w:eastAsia="Times" w:hAnsi="Times" w:cs="Times"/>
          <w:color w:val="000000"/>
          <w:sz w:val="22"/>
          <w:szCs w:val="22"/>
          <w:lang w:val="en-US"/>
        </w:rPr>
        <w:t>ing Members</w:t>
      </w:r>
      <w:r w:rsidRPr="00712ECD">
        <w:rPr>
          <w:rFonts w:ascii="Times" w:eastAsia="Times" w:hAnsi="Times" w:cs="Times"/>
          <w:color w:val="000000"/>
          <w:sz w:val="22"/>
          <w:szCs w:val="22"/>
          <w:lang w:val="en-US"/>
        </w:rPr>
        <w:t>.</w:t>
      </w:r>
    </w:p>
    <w:p w14:paraId="2E018A96" w14:textId="3538F785" w:rsidR="00712ECD" w:rsidRDefault="00712ECD">
      <w:pPr>
        <w:ind w:left="0" w:hanging="2"/>
        <w:jc w:val="both"/>
        <w:rPr>
          <w:rFonts w:ascii="Times" w:eastAsia="Times" w:hAnsi="Times" w:cs="Times"/>
          <w:color w:val="000000"/>
          <w:sz w:val="22"/>
          <w:szCs w:val="22"/>
          <w:lang w:val="en-US"/>
        </w:rPr>
      </w:pPr>
      <w:proofErr w:type="gramStart"/>
      <w:r w:rsidRPr="00712ECD">
        <w:rPr>
          <w:rFonts w:ascii="Times" w:eastAsia="Times" w:hAnsi="Times" w:cs="Times"/>
          <w:color w:val="000000"/>
          <w:sz w:val="22"/>
          <w:szCs w:val="22"/>
          <w:lang w:val="en-US"/>
        </w:rPr>
        <w:t xml:space="preserve">Non-compliance with the functional guarantee referred to in the above paragraph for a continuous period </w:t>
      </w:r>
      <w:r w:rsidRPr="00712ECD">
        <w:rPr>
          <w:rFonts w:ascii="Times" w:eastAsia="Times" w:hAnsi="Times" w:cs="Times"/>
          <w:b/>
          <w:color w:val="000000"/>
          <w:sz w:val="22"/>
          <w:szCs w:val="22"/>
          <w:lang w:val="en-US"/>
        </w:rPr>
        <w:t xml:space="preserve">exceeding </w:t>
      </w:r>
      <w:r w:rsidR="002A0078">
        <w:rPr>
          <w:rFonts w:ascii="Times" w:eastAsia="Times" w:hAnsi="Times" w:cs="Times"/>
          <w:b/>
          <w:color w:val="000000"/>
          <w:sz w:val="22"/>
          <w:szCs w:val="22"/>
          <w:lang w:val="en-US"/>
        </w:rPr>
        <w:t>one hundred and twenty</w:t>
      </w:r>
      <w:r w:rsidRPr="00712ECD">
        <w:rPr>
          <w:rFonts w:ascii="Times" w:eastAsia="Times" w:hAnsi="Times" w:cs="Times"/>
          <w:b/>
          <w:color w:val="000000"/>
          <w:sz w:val="22"/>
          <w:szCs w:val="22"/>
          <w:lang w:val="en-US"/>
        </w:rPr>
        <w:t xml:space="preserve"> </w:t>
      </w:r>
      <w:r w:rsidR="002A0078">
        <w:rPr>
          <w:rFonts w:ascii="Times" w:eastAsia="Times" w:hAnsi="Times" w:cs="Times"/>
          <w:b/>
          <w:color w:val="000000"/>
          <w:sz w:val="22"/>
          <w:szCs w:val="22"/>
          <w:lang w:val="en-US"/>
        </w:rPr>
        <w:t xml:space="preserve">(120) </w:t>
      </w:r>
      <w:r w:rsidRPr="00712ECD">
        <w:rPr>
          <w:rFonts w:ascii="Times" w:eastAsia="Times" w:hAnsi="Times" w:cs="Times"/>
          <w:b/>
          <w:color w:val="000000"/>
          <w:sz w:val="22"/>
          <w:szCs w:val="22"/>
          <w:lang w:val="en-US"/>
        </w:rPr>
        <w:t>consecutive hours, or a period exceeding 8 cumulative days per year</w:t>
      </w:r>
      <w:r w:rsidRPr="00712ECD">
        <w:rPr>
          <w:rFonts w:ascii="Times" w:eastAsia="Times" w:hAnsi="Times" w:cs="Times"/>
          <w:color w:val="000000"/>
          <w:sz w:val="22"/>
          <w:szCs w:val="22"/>
          <w:lang w:val="en-US"/>
        </w:rPr>
        <w:t>, shall result in Licensor being liable to the Subscrib</w:t>
      </w:r>
      <w:r w:rsidR="0060421E">
        <w:rPr>
          <w:rFonts w:ascii="Times" w:eastAsia="Times" w:hAnsi="Times" w:cs="Times"/>
          <w:color w:val="000000"/>
          <w:sz w:val="22"/>
          <w:szCs w:val="22"/>
          <w:lang w:val="en-US"/>
        </w:rPr>
        <w:t>ing Memb</w:t>
      </w:r>
      <w:r w:rsidRPr="00712ECD">
        <w:rPr>
          <w:rFonts w:ascii="Times" w:eastAsia="Times" w:hAnsi="Times" w:cs="Times"/>
          <w:color w:val="000000"/>
          <w:sz w:val="22"/>
          <w:szCs w:val="22"/>
          <w:lang w:val="en-US"/>
        </w:rPr>
        <w:t>er for a penalty as calculated in the following paragraph, without prejudice to the right of the Subscrib</w:t>
      </w:r>
      <w:r w:rsidR="0060421E">
        <w:rPr>
          <w:rFonts w:ascii="Times" w:eastAsia="Times" w:hAnsi="Times" w:cs="Times"/>
          <w:color w:val="000000"/>
          <w:sz w:val="22"/>
          <w:szCs w:val="22"/>
          <w:lang w:val="en-US"/>
        </w:rPr>
        <w:t>ing Memb</w:t>
      </w:r>
      <w:r w:rsidRPr="00712ECD">
        <w:rPr>
          <w:rFonts w:ascii="Times" w:eastAsia="Times" w:hAnsi="Times" w:cs="Times"/>
          <w:color w:val="000000"/>
          <w:sz w:val="22"/>
          <w:szCs w:val="22"/>
          <w:lang w:val="en-US"/>
        </w:rPr>
        <w:t xml:space="preserve">er to terminate </w:t>
      </w:r>
      <w:r w:rsidR="0060421E">
        <w:rPr>
          <w:rFonts w:ascii="Times" w:eastAsia="Times" w:hAnsi="Times" w:cs="Times"/>
          <w:color w:val="000000"/>
          <w:sz w:val="22"/>
          <w:szCs w:val="22"/>
          <w:lang w:val="en-US"/>
        </w:rPr>
        <w:t xml:space="preserve">this </w:t>
      </w:r>
      <w:r w:rsidR="002A0078">
        <w:rPr>
          <w:rFonts w:ascii="Times" w:eastAsia="Times" w:hAnsi="Times" w:cs="Times"/>
          <w:color w:val="000000"/>
          <w:sz w:val="22"/>
          <w:szCs w:val="22"/>
          <w:lang w:val="en-US"/>
        </w:rPr>
        <w:t xml:space="preserve">License </w:t>
      </w:r>
      <w:r w:rsidR="0060421E">
        <w:rPr>
          <w:rFonts w:ascii="Times" w:eastAsia="Times" w:hAnsi="Times" w:cs="Times"/>
          <w:color w:val="000000"/>
          <w:sz w:val="22"/>
          <w:szCs w:val="22"/>
          <w:lang w:val="en-US"/>
        </w:rPr>
        <w:t>Agreement</w:t>
      </w:r>
      <w:r w:rsidRPr="00712ECD">
        <w:rPr>
          <w:rFonts w:ascii="Times" w:eastAsia="Times" w:hAnsi="Times" w:cs="Times"/>
          <w:color w:val="000000"/>
          <w:sz w:val="22"/>
          <w:szCs w:val="22"/>
          <w:lang w:val="en-US"/>
        </w:rPr>
        <w:t xml:space="preserve"> </w:t>
      </w:r>
      <w:r w:rsidR="002A0078">
        <w:rPr>
          <w:rFonts w:ascii="Times" w:eastAsia="Times" w:hAnsi="Times" w:cs="Times"/>
          <w:color w:val="000000"/>
          <w:sz w:val="22"/>
          <w:szCs w:val="22"/>
          <w:lang w:val="en-US"/>
        </w:rPr>
        <w:t>thirty</w:t>
      </w:r>
      <w:r w:rsidRPr="00712ECD">
        <w:rPr>
          <w:rFonts w:ascii="Times" w:eastAsia="Times" w:hAnsi="Times" w:cs="Times"/>
          <w:color w:val="000000"/>
          <w:sz w:val="22"/>
          <w:szCs w:val="22"/>
          <w:lang w:val="en-US"/>
        </w:rPr>
        <w:t xml:space="preserve"> (</w:t>
      </w:r>
      <w:r w:rsidR="002A0078">
        <w:rPr>
          <w:rFonts w:ascii="Times" w:eastAsia="Times" w:hAnsi="Times" w:cs="Times"/>
          <w:color w:val="000000"/>
          <w:sz w:val="22"/>
          <w:szCs w:val="22"/>
          <w:lang w:val="en-US"/>
        </w:rPr>
        <w:t>30</w:t>
      </w:r>
      <w:r w:rsidRPr="00712ECD">
        <w:rPr>
          <w:rFonts w:ascii="Times" w:eastAsia="Times" w:hAnsi="Times" w:cs="Times"/>
          <w:color w:val="000000"/>
          <w:sz w:val="22"/>
          <w:szCs w:val="22"/>
          <w:lang w:val="en-US"/>
        </w:rPr>
        <w:t xml:space="preserve">) days after formal notice to re-establish access to the </w:t>
      </w:r>
      <w:r w:rsidR="0060421E">
        <w:rPr>
          <w:rFonts w:ascii="Times" w:eastAsia="Times" w:hAnsi="Times" w:cs="Times"/>
          <w:color w:val="000000"/>
          <w:sz w:val="22"/>
          <w:szCs w:val="22"/>
          <w:lang w:val="en-US"/>
        </w:rPr>
        <w:t>Licensed Resource</w:t>
      </w:r>
      <w:r w:rsidR="0060421E" w:rsidRPr="00712ECD">
        <w:rPr>
          <w:rFonts w:ascii="Times" w:eastAsia="Times" w:hAnsi="Times" w:cs="Times"/>
          <w:color w:val="000000"/>
          <w:sz w:val="22"/>
          <w:szCs w:val="22"/>
          <w:lang w:val="en-US"/>
        </w:rPr>
        <w:t xml:space="preserve"> </w:t>
      </w:r>
      <w:r w:rsidRPr="00712ECD">
        <w:rPr>
          <w:rFonts w:ascii="Times" w:eastAsia="Times" w:hAnsi="Times" w:cs="Times"/>
          <w:color w:val="000000"/>
          <w:sz w:val="22"/>
          <w:szCs w:val="22"/>
          <w:lang w:val="en-US"/>
        </w:rPr>
        <w:t>that has remained un</w:t>
      </w:r>
      <w:r w:rsidR="00F6152F">
        <w:rPr>
          <w:rFonts w:ascii="Times" w:eastAsia="Times" w:hAnsi="Times" w:cs="Times"/>
          <w:color w:val="000000"/>
          <w:sz w:val="22"/>
          <w:szCs w:val="22"/>
          <w:lang w:val="en-US"/>
        </w:rPr>
        <w:t>fulfilled</w:t>
      </w:r>
      <w:r w:rsidRPr="00712ECD">
        <w:rPr>
          <w:rFonts w:ascii="Times" w:eastAsia="Times" w:hAnsi="Times" w:cs="Times"/>
          <w:color w:val="000000"/>
          <w:sz w:val="22"/>
          <w:szCs w:val="22"/>
          <w:lang w:val="en-US"/>
        </w:rPr>
        <w:t>.</w:t>
      </w:r>
      <w:proofErr w:type="gramEnd"/>
    </w:p>
    <w:p w14:paraId="2FA904E3" w14:textId="77777777" w:rsidR="00712ECD" w:rsidRPr="00712ECD" w:rsidRDefault="00712ECD" w:rsidP="00712ECD">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The amount of the penalty </w:t>
      </w:r>
      <w:proofErr w:type="gramStart"/>
      <w:r w:rsidRPr="00712ECD">
        <w:rPr>
          <w:rFonts w:ascii="Times" w:eastAsia="Times" w:hAnsi="Times" w:cs="Times"/>
          <w:color w:val="000000"/>
          <w:sz w:val="22"/>
          <w:szCs w:val="22"/>
          <w:lang w:val="en-US"/>
        </w:rPr>
        <w:t>is calculated</w:t>
      </w:r>
      <w:proofErr w:type="gramEnd"/>
      <w:r w:rsidRPr="00712ECD">
        <w:rPr>
          <w:rFonts w:ascii="Times" w:eastAsia="Times" w:hAnsi="Times" w:cs="Times"/>
          <w:color w:val="000000"/>
          <w:sz w:val="22"/>
          <w:szCs w:val="22"/>
          <w:lang w:val="en-US"/>
        </w:rPr>
        <w:t xml:space="preserve"> by applying the following formula: P = R * M / 365</w:t>
      </w:r>
    </w:p>
    <w:p w14:paraId="022D584D" w14:textId="257E2CD7" w:rsidR="00712ECD" w:rsidRPr="00712ECD" w:rsidRDefault="00712ECD" w:rsidP="00712ECD">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P = the amount of the penalty in </w:t>
      </w:r>
      <w:r w:rsidR="006B5494">
        <w:rPr>
          <w:rFonts w:ascii="Times" w:eastAsia="Times" w:hAnsi="Times" w:cs="Times"/>
          <w:color w:val="000000"/>
          <w:sz w:val="22"/>
          <w:szCs w:val="22"/>
          <w:lang w:val="en-US"/>
        </w:rPr>
        <w:t xml:space="preserve">US </w:t>
      </w:r>
      <w:r w:rsidR="002A0078">
        <w:rPr>
          <w:rFonts w:ascii="Times" w:eastAsia="Times" w:hAnsi="Times" w:cs="Times"/>
          <w:color w:val="000000"/>
          <w:sz w:val="22"/>
          <w:szCs w:val="22"/>
          <w:lang w:val="en-US"/>
        </w:rPr>
        <w:t>dollars</w:t>
      </w:r>
      <w:r w:rsidRPr="00712ECD">
        <w:rPr>
          <w:rFonts w:ascii="Times" w:eastAsia="Times" w:hAnsi="Times" w:cs="Times"/>
          <w:color w:val="000000"/>
          <w:sz w:val="22"/>
          <w:szCs w:val="22"/>
          <w:lang w:val="en-US"/>
        </w:rPr>
        <w:t xml:space="preserve">, R = number of days of lack of continuous access to the Subscriptions starting from the </w:t>
      </w:r>
      <w:r w:rsidR="002A0078">
        <w:rPr>
          <w:rFonts w:ascii="Times" w:eastAsia="Times" w:hAnsi="Times" w:cs="Times"/>
          <w:color w:val="000000"/>
          <w:sz w:val="22"/>
          <w:szCs w:val="22"/>
          <w:lang w:val="en-US"/>
        </w:rPr>
        <w:t>6</w:t>
      </w:r>
      <w:r w:rsidRPr="00712ECD">
        <w:rPr>
          <w:rFonts w:ascii="Times" w:eastAsia="Times" w:hAnsi="Times" w:cs="Times"/>
          <w:color w:val="000000"/>
          <w:sz w:val="22"/>
          <w:szCs w:val="22"/>
          <w:lang w:val="en-US"/>
        </w:rPr>
        <w:t>th day of lack of continuous access or the 9th day accumulated in the year.</w:t>
      </w:r>
    </w:p>
    <w:p w14:paraId="20A141AA" w14:textId="78533E2E" w:rsidR="00712ECD" w:rsidRPr="00712ECD" w:rsidRDefault="00712ECD" w:rsidP="00712ECD">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M = annual amount due by the Subscrib</w:t>
      </w:r>
      <w:r w:rsidR="0060421E">
        <w:rPr>
          <w:rFonts w:ascii="Times" w:eastAsia="Times" w:hAnsi="Times" w:cs="Times"/>
          <w:color w:val="000000"/>
          <w:sz w:val="22"/>
          <w:szCs w:val="22"/>
          <w:lang w:val="en-US"/>
        </w:rPr>
        <w:t>ing Membe</w:t>
      </w:r>
      <w:r w:rsidRPr="00712ECD">
        <w:rPr>
          <w:rFonts w:ascii="Times" w:eastAsia="Times" w:hAnsi="Times" w:cs="Times"/>
          <w:color w:val="000000"/>
          <w:sz w:val="22"/>
          <w:szCs w:val="22"/>
          <w:lang w:val="en-US"/>
        </w:rPr>
        <w:t>r. The amount taken into account is that of the year during which the lack of access is noted.</w:t>
      </w:r>
    </w:p>
    <w:p w14:paraId="7CAF3F83" w14:textId="5F71FB20" w:rsidR="00DF650E" w:rsidRPr="00712ECD" w:rsidRDefault="00712ECD" w:rsidP="00712ECD">
      <w:pPr>
        <w:ind w:left="0" w:hanging="2"/>
        <w:jc w:val="both"/>
        <w:rPr>
          <w:rFonts w:ascii="Times" w:eastAsia="Times" w:hAnsi="Times" w:cs="Times"/>
          <w:color w:val="000000"/>
          <w:sz w:val="22"/>
          <w:szCs w:val="22"/>
          <w:lang w:val="en-US"/>
        </w:rPr>
      </w:pPr>
      <w:proofErr w:type="gramStart"/>
      <w:r w:rsidRPr="00712ECD">
        <w:rPr>
          <w:rFonts w:ascii="Times" w:eastAsia="Times" w:hAnsi="Times" w:cs="Times"/>
          <w:color w:val="000000"/>
          <w:sz w:val="22"/>
          <w:szCs w:val="22"/>
          <w:lang w:val="en-US"/>
        </w:rPr>
        <w:t xml:space="preserve">Despite the foregoing, Licensor shall not be liable for any interruption in access to the </w:t>
      </w:r>
      <w:r w:rsidR="0060421E">
        <w:rPr>
          <w:rFonts w:ascii="Times" w:eastAsia="Times" w:hAnsi="Times" w:cs="Times"/>
          <w:color w:val="000000"/>
          <w:sz w:val="22"/>
          <w:szCs w:val="22"/>
          <w:lang w:val="en-US"/>
        </w:rPr>
        <w:t>Licensed Resource</w:t>
      </w:r>
      <w:r w:rsidR="0060421E" w:rsidRPr="00712ECD">
        <w:rPr>
          <w:rFonts w:ascii="Times" w:eastAsia="Times" w:hAnsi="Times" w:cs="Times"/>
          <w:color w:val="000000"/>
          <w:sz w:val="22"/>
          <w:szCs w:val="22"/>
          <w:lang w:val="en-US"/>
        </w:rPr>
        <w:t xml:space="preserve"> </w:t>
      </w:r>
      <w:r w:rsidRPr="00712ECD">
        <w:rPr>
          <w:rFonts w:ascii="Times" w:eastAsia="Times" w:hAnsi="Times" w:cs="Times"/>
          <w:color w:val="000000"/>
          <w:sz w:val="22"/>
          <w:szCs w:val="22"/>
          <w:lang w:val="en-US"/>
        </w:rPr>
        <w:t>if such interruption results from (</w:t>
      </w:r>
      <w:proofErr w:type="spellStart"/>
      <w:r w:rsidRPr="00712ECD">
        <w:rPr>
          <w:rFonts w:ascii="Times" w:eastAsia="Times" w:hAnsi="Times" w:cs="Times"/>
          <w:color w:val="000000"/>
          <w:sz w:val="22"/>
          <w:szCs w:val="22"/>
          <w:lang w:val="en-US"/>
        </w:rPr>
        <w:t>i</w:t>
      </w:r>
      <w:proofErr w:type="spellEnd"/>
      <w:r w:rsidRPr="00712ECD">
        <w:rPr>
          <w:rFonts w:ascii="Times" w:eastAsia="Times" w:hAnsi="Times" w:cs="Times"/>
          <w:color w:val="000000"/>
          <w:sz w:val="22"/>
          <w:szCs w:val="22"/>
          <w:lang w:val="en-US"/>
        </w:rPr>
        <w:t xml:space="preserve">) malfunctioning of the relevant Authorized Users' hardware or software or lack of backup, anti-virus or other appropriate protection or (ii) improper or unintended use of the </w:t>
      </w:r>
      <w:r w:rsidR="002A0078">
        <w:rPr>
          <w:rFonts w:ascii="Times" w:eastAsia="Times" w:hAnsi="Times" w:cs="Times"/>
          <w:color w:val="000000"/>
          <w:sz w:val="22"/>
          <w:szCs w:val="22"/>
          <w:lang w:val="en-US"/>
        </w:rPr>
        <w:t>License Resource</w:t>
      </w:r>
      <w:r w:rsidRPr="00712ECD">
        <w:rPr>
          <w:rFonts w:ascii="Times" w:eastAsia="Times" w:hAnsi="Times" w:cs="Times"/>
          <w:color w:val="000000"/>
          <w:sz w:val="22"/>
          <w:szCs w:val="22"/>
          <w:lang w:val="en-US"/>
        </w:rPr>
        <w:t xml:space="preserve"> by </w:t>
      </w:r>
      <w:r w:rsidR="0060421E">
        <w:rPr>
          <w:rFonts w:ascii="Times" w:eastAsia="Times" w:hAnsi="Times" w:cs="Times"/>
          <w:color w:val="000000"/>
          <w:sz w:val="22"/>
          <w:szCs w:val="22"/>
          <w:lang w:val="en-US"/>
        </w:rPr>
        <w:t xml:space="preserve">the </w:t>
      </w:r>
      <w:r w:rsidRPr="00712ECD">
        <w:rPr>
          <w:rFonts w:ascii="Times" w:eastAsia="Times" w:hAnsi="Times" w:cs="Times"/>
          <w:color w:val="000000"/>
          <w:sz w:val="22"/>
          <w:szCs w:val="22"/>
          <w:lang w:val="en-US"/>
        </w:rPr>
        <w:t>Subscrib</w:t>
      </w:r>
      <w:r w:rsidR="0060421E">
        <w:rPr>
          <w:rFonts w:ascii="Times" w:eastAsia="Times" w:hAnsi="Times" w:cs="Times"/>
          <w:color w:val="000000"/>
          <w:sz w:val="22"/>
          <w:szCs w:val="22"/>
          <w:lang w:val="en-US"/>
        </w:rPr>
        <w:t>ing Member</w:t>
      </w:r>
      <w:r w:rsidRPr="00712ECD">
        <w:rPr>
          <w:rFonts w:ascii="Times" w:eastAsia="Times" w:hAnsi="Times" w:cs="Times"/>
          <w:color w:val="000000"/>
          <w:sz w:val="22"/>
          <w:szCs w:val="22"/>
          <w:lang w:val="en-US"/>
        </w:rPr>
        <w:t xml:space="preserve"> or an Authorized User (including failure to install any updates recommended by Licensor)</w:t>
      </w:r>
      <w:r w:rsidR="00DF2693">
        <w:rPr>
          <w:rFonts w:ascii="Times" w:eastAsia="Times" w:hAnsi="Times" w:cs="Times"/>
          <w:color w:val="000000"/>
          <w:sz w:val="22"/>
          <w:szCs w:val="22"/>
          <w:lang w:val="en-US"/>
        </w:rPr>
        <w:t xml:space="preserve"> (iii) force majeure</w:t>
      </w:r>
      <w:r w:rsidR="00B5561C">
        <w:rPr>
          <w:rFonts w:ascii="Times" w:eastAsia="Times" w:hAnsi="Times" w:cs="Times"/>
          <w:color w:val="000000"/>
          <w:sz w:val="22"/>
          <w:szCs w:val="22"/>
          <w:lang w:val="en-US"/>
        </w:rPr>
        <w:t xml:space="preserve"> as defined in paragraph 12.2 below</w:t>
      </w:r>
      <w:r w:rsidRPr="00712ECD">
        <w:rPr>
          <w:rFonts w:ascii="Times" w:eastAsia="Times" w:hAnsi="Times" w:cs="Times"/>
          <w:color w:val="000000"/>
          <w:sz w:val="22"/>
          <w:szCs w:val="22"/>
          <w:lang w:val="en-US"/>
        </w:rPr>
        <w:t>.</w:t>
      </w:r>
      <w:proofErr w:type="gramEnd"/>
    </w:p>
    <w:p w14:paraId="6A248EC1" w14:textId="77777777" w:rsidR="00DF650E" w:rsidRPr="00712ECD" w:rsidRDefault="00DF650E">
      <w:pPr>
        <w:ind w:left="0" w:hanging="2"/>
        <w:jc w:val="both"/>
        <w:rPr>
          <w:rFonts w:ascii="Times" w:eastAsia="Times" w:hAnsi="Times" w:cs="Times"/>
          <w:sz w:val="22"/>
          <w:szCs w:val="22"/>
          <w:lang w:val="en-US"/>
        </w:rPr>
      </w:pPr>
    </w:p>
    <w:p w14:paraId="17858038" w14:textId="188E4BD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 xml:space="preserve">6.3 The Licensor reserves the right to withdraw from the Licensed Resource a resource or part of a resource whose publishing rights </w:t>
      </w:r>
      <w:r w:rsidR="00DF2693">
        <w:rPr>
          <w:rFonts w:ascii="Times" w:eastAsia="Times" w:hAnsi="Times" w:cs="Times"/>
          <w:sz w:val="22"/>
          <w:szCs w:val="22"/>
          <w:lang w:val="en-US"/>
        </w:rPr>
        <w:t>Licensor</w:t>
      </w:r>
      <w:r w:rsidRPr="00712ECD">
        <w:rPr>
          <w:rFonts w:ascii="Times" w:eastAsia="Times" w:hAnsi="Times" w:cs="Times"/>
          <w:sz w:val="22"/>
          <w:szCs w:val="22"/>
          <w:lang w:val="en-US"/>
        </w:rPr>
        <w:t xml:space="preserve"> no longer holds or which </w:t>
      </w:r>
      <w:r w:rsidR="00DF2693">
        <w:rPr>
          <w:rFonts w:ascii="Times" w:eastAsia="Times" w:hAnsi="Times" w:cs="Times"/>
          <w:sz w:val="22"/>
          <w:szCs w:val="22"/>
          <w:lang w:val="en-US"/>
        </w:rPr>
        <w:t>Licensor</w:t>
      </w:r>
      <w:r w:rsidRPr="00712ECD">
        <w:rPr>
          <w:rFonts w:ascii="Times" w:eastAsia="Times" w:hAnsi="Times" w:cs="Times"/>
          <w:sz w:val="22"/>
          <w:szCs w:val="22"/>
          <w:lang w:val="en-US"/>
        </w:rPr>
        <w:t xml:space="preserve"> reasonably suspects of infringing copyright</w:t>
      </w:r>
      <w:r w:rsidR="00DF2693">
        <w:rPr>
          <w:rFonts w:ascii="Times" w:eastAsia="Times" w:hAnsi="Times" w:cs="Times"/>
          <w:sz w:val="22"/>
          <w:szCs w:val="22"/>
          <w:lang w:val="en-US"/>
        </w:rPr>
        <w:t xml:space="preserve"> or being </w:t>
      </w:r>
      <w:proofErr w:type="spellStart"/>
      <w:r w:rsidR="00DF2693">
        <w:rPr>
          <w:rFonts w:ascii="Times" w:eastAsia="Times" w:hAnsi="Times" w:cs="Times"/>
          <w:sz w:val="22"/>
          <w:szCs w:val="22"/>
          <w:lang w:val="en-US"/>
        </w:rPr>
        <w:t>violative</w:t>
      </w:r>
      <w:proofErr w:type="spellEnd"/>
      <w:r w:rsidR="00DF2693">
        <w:rPr>
          <w:rFonts w:ascii="Times" w:eastAsia="Times" w:hAnsi="Times" w:cs="Times"/>
          <w:sz w:val="22"/>
          <w:szCs w:val="22"/>
          <w:lang w:val="en-US"/>
        </w:rPr>
        <w:t xml:space="preserve"> law, false, defamatory</w:t>
      </w:r>
      <w:r w:rsidRPr="00712ECD">
        <w:rPr>
          <w:rFonts w:ascii="Times" w:eastAsia="Times" w:hAnsi="Times" w:cs="Times"/>
          <w:sz w:val="22"/>
          <w:szCs w:val="22"/>
          <w:lang w:val="en-US"/>
        </w:rPr>
        <w:t xml:space="preserve"> </w:t>
      </w:r>
      <w:proofErr w:type="gramStart"/>
      <w:r w:rsidRPr="00712ECD">
        <w:rPr>
          <w:rFonts w:ascii="Times" w:eastAsia="Times" w:hAnsi="Times" w:cs="Times"/>
          <w:sz w:val="22"/>
          <w:szCs w:val="22"/>
          <w:lang w:val="en-US"/>
        </w:rPr>
        <w:t>or  illicit</w:t>
      </w:r>
      <w:proofErr w:type="gramEnd"/>
      <w:r w:rsidRPr="00712ECD">
        <w:rPr>
          <w:rFonts w:ascii="Times" w:eastAsia="Times" w:hAnsi="Times" w:cs="Times"/>
          <w:sz w:val="22"/>
          <w:szCs w:val="22"/>
          <w:lang w:val="en-US"/>
        </w:rPr>
        <w:t xml:space="preserve"> in another way. </w:t>
      </w:r>
      <w:proofErr w:type="gramStart"/>
      <w:r w:rsidRPr="00712ECD">
        <w:rPr>
          <w:rFonts w:ascii="Times" w:eastAsia="Times" w:hAnsi="Times" w:cs="Times"/>
          <w:sz w:val="22"/>
          <w:szCs w:val="22"/>
          <w:lang w:val="en-US"/>
        </w:rPr>
        <w:t>Written notice of such a withdrawal shall be given by the Licensor</w:t>
      </w:r>
      <w:proofErr w:type="gramEnd"/>
      <w:r w:rsidRPr="00712ECD">
        <w:rPr>
          <w:rFonts w:ascii="Times" w:eastAsia="Times" w:hAnsi="Times" w:cs="Times"/>
          <w:sz w:val="22"/>
          <w:szCs w:val="22"/>
          <w:lang w:val="en-US"/>
        </w:rPr>
        <w:t xml:space="preserve">. </w:t>
      </w:r>
    </w:p>
    <w:p w14:paraId="7794B2B7"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In the event of withdrawal of part of the Licensed Resource as mentioned in appendix 2, a price review </w:t>
      </w:r>
      <w:proofErr w:type="gramStart"/>
      <w:r w:rsidRPr="00712ECD">
        <w:rPr>
          <w:rFonts w:ascii="Times" w:eastAsia="Times" w:hAnsi="Times" w:cs="Times"/>
          <w:color w:val="000000"/>
          <w:sz w:val="22"/>
          <w:szCs w:val="22"/>
          <w:lang w:val="en-US"/>
        </w:rPr>
        <w:t>shall be initiated</w:t>
      </w:r>
      <w:proofErr w:type="gramEnd"/>
      <w:r w:rsidRPr="00712ECD">
        <w:rPr>
          <w:rFonts w:ascii="Times" w:eastAsia="Times" w:hAnsi="Times" w:cs="Times"/>
          <w:color w:val="000000"/>
          <w:sz w:val="22"/>
          <w:szCs w:val="22"/>
          <w:lang w:val="en-US"/>
        </w:rPr>
        <w:t xml:space="preserve"> based on the actual price of the </w:t>
      </w:r>
      <w:r w:rsidRPr="00712ECD">
        <w:rPr>
          <w:rFonts w:ascii="Times" w:eastAsia="Times" w:hAnsi="Times" w:cs="Times"/>
          <w:sz w:val="22"/>
          <w:szCs w:val="22"/>
          <w:lang w:val="en-US"/>
        </w:rPr>
        <w:t>number of resources</w:t>
      </w:r>
      <w:r w:rsidRPr="00712ECD">
        <w:rPr>
          <w:rFonts w:ascii="Times" w:eastAsia="Times" w:hAnsi="Times" w:cs="Times"/>
          <w:color w:val="000000"/>
          <w:sz w:val="22"/>
          <w:szCs w:val="22"/>
          <w:lang w:val="en-US"/>
        </w:rPr>
        <w:t xml:space="preserve"> withdrawn from the catalogue. </w:t>
      </w:r>
    </w:p>
    <w:p w14:paraId="1E991689" w14:textId="77777777" w:rsidR="00DF650E" w:rsidRPr="00712ECD" w:rsidRDefault="00DF650E">
      <w:pPr>
        <w:ind w:left="0" w:hanging="2"/>
        <w:jc w:val="both"/>
        <w:rPr>
          <w:rFonts w:ascii="Times" w:eastAsia="Times" w:hAnsi="Times" w:cs="Times"/>
          <w:color w:val="000000"/>
          <w:sz w:val="22"/>
          <w:szCs w:val="22"/>
          <w:lang w:val="en-US"/>
        </w:rPr>
      </w:pPr>
    </w:p>
    <w:p w14:paraId="72024994" w14:textId="6DC5B480" w:rsidR="00DF650E" w:rsidRPr="00DB0CC0" w:rsidRDefault="00942FA2" w:rsidP="00F75156">
      <w:pPr>
        <w:ind w:left="0" w:hanging="2"/>
        <w:jc w:val="both"/>
        <w:rPr>
          <w:rFonts w:ascii="Times" w:eastAsia="Times" w:hAnsi="Times" w:cs="Times"/>
          <w:sz w:val="22"/>
          <w:szCs w:val="22"/>
        </w:rPr>
      </w:pPr>
      <w:r w:rsidRPr="00712ECD">
        <w:rPr>
          <w:rFonts w:ascii="Times" w:eastAsia="Times" w:hAnsi="Times" w:cs="Times"/>
          <w:sz w:val="22"/>
          <w:szCs w:val="22"/>
          <w:lang w:val="en-US"/>
        </w:rPr>
        <w:t xml:space="preserve">6.4 During </w:t>
      </w:r>
      <w:r w:rsidR="002A0078">
        <w:rPr>
          <w:rFonts w:ascii="Times" w:eastAsia="Times" w:hAnsi="Times" w:cs="Times"/>
          <w:sz w:val="22"/>
          <w:szCs w:val="22"/>
          <w:lang w:val="en-US"/>
        </w:rPr>
        <w:t xml:space="preserve">the Licensor’s </w:t>
      </w:r>
      <w:r w:rsidRPr="00712ECD">
        <w:rPr>
          <w:rFonts w:ascii="Times" w:eastAsia="Times" w:hAnsi="Times" w:cs="Times"/>
          <w:sz w:val="22"/>
          <w:szCs w:val="22"/>
          <w:lang w:val="en-US"/>
        </w:rPr>
        <w:t xml:space="preserve">office hours, the Licensor </w:t>
      </w:r>
      <w:r w:rsidR="0019358F">
        <w:rPr>
          <w:rFonts w:ascii="Times" w:eastAsia="Times" w:hAnsi="Times" w:cs="Times"/>
          <w:sz w:val="22"/>
          <w:szCs w:val="22"/>
          <w:lang w:val="en-US"/>
        </w:rPr>
        <w:t xml:space="preserve">will </w:t>
      </w:r>
      <w:r w:rsidRPr="00712ECD">
        <w:rPr>
          <w:rFonts w:ascii="Times" w:eastAsia="Times" w:hAnsi="Times" w:cs="Times"/>
          <w:sz w:val="22"/>
          <w:szCs w:val="22"/>
          <w:lang w:val="en-US"/>
        </w:rPr>
        <w:t xml:space="preserve">provide the </w:t>
      </w:r>
      <w:r w:rsidR="002A0078">
        <w:rPr>
          <w:rFonts w:ascii="Times" w:eastAsia="Times" w:hAnsi="Times" w:cs="Times"/>
          <w:sz w:val="22"/>
          <w:szCs w:val="22"/>
          <w:lang w:val="en-US"/>
        </w:rPr>
        <w:t>Subscribing Member</w:t>
      </w:r>
      <w:r w:rsidRPr="00712ECD">
        <w:rPr>
          <w:rFonts w:ascii="Times" w:eastAsia="Times" w:hAnsi="Times" w:cs="Times"/>
          <w:sz w:val="22"/>
          <w:szCs w:val="22"/>
          <w:lang w:val="en-US"/>
        </w:rPr>
        <w:t xml:space="preserve"> with a</w:t>
      </w:r>
      <w:r w:rsidR="0019358F">
        <w:rPr>
          <w:rFonts w:ascii="Times" w:eastAsia="Times" w:hAnsi="Times" w:cs="Times"/>
          <w:sz w:val="22"/>
          <w:szCs w:val="22"/>
          <w:lang w:val="en-US"/>
        </w:rPr>
        <w:t>n e-mail</w:t>
      </w:r>
      <w:r w:rsidR="0058583F">
        <w:rPr>
          <w:rFonts w:ascii="Times" w:eastAsia="Times" w:hAnsi="Times" w:cs="Times"/>
          <w:sz w:val="22"/>
          <w:szCs w:val="22"/>
          <w:lang w:val="en-US"/>
        </w:rPr>
        <w:t>-</w:t>
      </w:r>
      <w:r w:rsidR="0019358F">
        <w:rPr>
          <w:rFonts w:ascii="Times" w:eastAsia="Times" w:hAnsi="Times" w:cs="Times"/>
          <w:sz w:val="22"/>
          <w:szCs w:val="22"/>
          <w:lang w:val="en-US"/>
        </w:rPr>
        <w:t>based</w:t>
      </w:r>
      <w:r w:rsidRPr="00712ECD">
        <w:rPr>
          <w:rFonts w:ascii="Times" w:eastAsia="Times" w:hAnsi="Times" w:cs="Times"/>
          <w:sz w:val="22"/>
          <w:szCs w:val="22"/>
          <w:lang w:val="en-US"/>
        </w:rPr>
        <w:t xml:space="preserve"> help-desk and support service</w:t>
      </w:r>
      <w:r w:rsidR="0019358F">
        <w:rPr>
          <w:rFonts w:ascii="Times" w:eastAsia="Times" w:hAnsi="Times" w:cs="Times"/>
          <w:sz w:val="22"/>
          <w:szCs w:val="22"/>
          <w:lang w:val="en-US"/>
        </w:rPr>
        <w:t>.</w:t>
      </w:r>
      <w:r w:rsidRPr="00712ECD">
        <w:rPr>
          <w:rFonts w:ascii="Times" w:eastAsia="Times" w:hAnsi="Times" w:cs="Times"/>
          <w:sz w:val="22"/>
          <w:szCs w:val="22"/>
          <w:lang w:val="en-US"/>
        </w:rPr>
        <w:t xml:space="preserve"> </w:t>
      </w:r>
      <w:r w:rsidR="0019358F">
        <w:rPr>
          <w:rFonts w:ascii="Times" w:eastAsia="Times" w:hAnsi="Times" w:cs="Times"/>
          <w:sz w:val="22"/>
          <w:szCs w:val="22"/>
          <w:lang w:val="en-US"/>
        </w:rPr>
        <w:t xml:space="preserve">This email </w:t>
      </w:r>
      <w:r w:rsidR="0058583F">
        <w:rPr>
          <w:rFonts w:ascii="Times" w:eastAsia="Times" w:hAnsi="Times" w:cs="Times"/>
          <w:sz w:val="22"/>
          <w:szCs w:val="22"/>
          <w:lang w:val="en-US"/>
        </w:rPr>
        <w:t>-</w:t>
      </w:r>
      <w:proofErr w:type="spellStart"/>
      <w:r w:rsidR="0019358F">
        <w:rPr>
          <w:rFonts w:ascii="Times" w:eastAsia="Times" w:hAnsi="Times" w:cs="Times"/>
          <w:sz w:val="22"/>
          <w:szCs w:val="22"/>
          <w:lang w:val="en-US"/>
        </w:rPr>
        <w:t>ased</w:t>
      </w:r>
      <w:proofErr w:type="spellEnd"/>
      <w:r w:rsidR="0019358F">
        <w:rPr>
          <w:rFonts w:ascii="Times" w:eastAsia="Times" w:hAnsi="Times" w:cs="Times"/>
          <w:sz w:val="22"/>
          <w:szCs w:val="22"/>
          <w:lang w:val="en-US"/>
        </w:rPr>
        <w:t xml:space="preserve"> help-desk and support service, which </w:t>
      </w:r>
      <w:proofErr w:type="gramStart"/>
      <w:r w:rsidR="0019358F">
        <w:rPr>
          <w:rFonts w:ascii="Times" w:eastAsia="Times" w:hAnsi="Times" w:cs="Times"/>
          <w:sz w:val="22"/>
          <w:szCs w:val="22"/>
          <w:lang w:val="en-US"/>
        </w:rPr>
        <w:t>can be reached</w:t>
      </w:r>
      <w:proofErr w:type="gramEnd"/>
      <w:r w:rsidR="0019358F">
        <w:rPr>
          <w:rFonts w:ascii="Times" w:eastAsia="Times" w:hAnsi="Times" w:cs="Times"/>
          <w:sz w:val="22"/>
          <w:szCs w:val="22"/>
          <w:lang w:val="en-US"/>
        </w:rPr>
        <w:t xml:space="preserve"> by sending an email to </w:t>
      </w:r>
      <w:hyperlink r:id="rId11" w:history="1">
        <w:r w:rsidR="0019358F" w:rsidRPr="0019358F">
          <w:rPr>
            <w:rStyle w:val="Lienhypertexte"/>
            <w:rFonts w:ascii="Times" w:eastAsia="Times" w:hAnsi="Times" w:cs="Times"/>
            <w:sz w:val="22"/>
            <w:szCs w:val="22"/>
          </w:rPr>
          <w:t>subscriptions@optica.org</w:t>
        </w:r>
      </w:hyperlink>
      <w:r w:rsidR="0019358F">
        <w:rPr>
          <w:rFonts w:ascii="Times" w:eastAsia="Times" w:hAnsi="Times" w:cs="Times"/>
          <w:sz w:val="22"/>
          <w:szCs w:val="22"/>
          <w:lang w:val="en-US"/>
        </w:rPr>
        <w:t>, shall provide answers</w:t>
      </w:r>
      <w:r w:rsidRPr="00712ECD">
        <w:rPr>
          <w:rFonts w:ascii="Times" w:eastAsia="Times" w:hAnsi="Times" w:cs="Times"/>
          <w:sz w:val="22"/>
          <w:szCs w:val="22"/>
          <w:lang w:val="en-US"/>
        </w:rPr>
        <w:t xml:space="preserve"> to questions related to the use, functionalities and contents of the Licensed Resource. Response </w:t>
      </w:r>
      <w:proofErr w:type="gramStart"/>
      <w:r w:rsidRPr="00712ECD">
        <w:rPr>
          <w:rFonts w:ascii="Times" w:eastAsia="Times" w:hAnsi="Times" w:cs="Times"/>
          <w:sz w:val="22"/>
          <w:szCs w:val="22"/>
          <w:lang w:val="en-US"/>
        </w:rPr>
        <w:t>must be provided</w:t>
      </w:r>
      <w:proofErr w:type="gramEnd"/>
      <w:r w:rsidRPr="00712ECD">
        <w:rPr>
          <w:rFonts w:ascii="Times" w:eastAsia="Times" w:hAnsi="Times" w:cs="Times"/>
          <w:sz w:val="22"/>
          <w:szCs w:val="22"/>
          <w:lang w:val="en-US"/>
        </w:rPr>
        <w:t xml:space="preserve"> within </w:t>
      </w:r>
      <w:r w:rsidR="002A0078">
        <w:rPr>
          <w:rFonts w:ascii="Times" w:eastAsia="Times" w:hAnsi="Times" w:cs="Times"/>
          <w:sz w:val="22"/>
          <w:szCs w:val="22"/>
          <w:lang w:val="en-US"/>
        </w:rPr>
        <w:t>48</w:t>
      </w:r>
      <w:r w:rsidRPr="00712ECD">
        <w:rPr>
          <w:rFonts w:ascii="Times" w:eastAsia="Times" w:hAnsi="Times" w:cs="Times"/>
          <w:sz w:val="22"/>
          <w:szCs w:val="22"/>
          <w:lang w:val="en-US"/>
        </w:rPr>
        <w:t xml:space="preserve"> hours.</w:t>
      </w:r>
    </w:p>
    <w:p w14:paraId="5CCD9B5D" w14:textId="77777777" w:rsidR="00DF650E" w:rsidRPr="00712ECD" w:rsidRDefault="00DF650E">
      <w:pPr>
        <w:ind w:left="0" w:hanging="2"/>
        <w:jc w:val="both"/>
        <w:rPr>
          <w:rFonts w:ascii="Times" w:eastAsia="Times" w:hAnsi="Times" w:cs="Times"/>
          <w:sz w:val="22"/>
          <w:szCs w:val="22"/>
          <w:lang w:val="en-US"/>
        </w:rPr>
      </w:pPr>
    </w:p>
    <w:p w14:paraId="56CE2E81" w14:textId="2D3AB9D1"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6.5 The Licensor is committed to providing the Subscribing Member with documentation about its e-products.  The Licensor allows the Subscribing Member to copy the documentation for Authorized </w:t>
      </w:r>
      <w:r w:rsidR="002A0078">
        <w:rPr>
          <w:rFonts w:ascii="Times" w:eastAsia="Times" w:hAnsi="Times" w:cs="Times"/>
          <w:color w:val="000000"/>
          <w:sz w:val="22"/>
          <w:szCs w:val="22"/>
          <w:lang w:val="en-US"/>
        </w:rPr>
        <w:t>U</w:t>
      </w:r>
      <w:r w:rsidRPr="00712ECD">
        <w:rPr>
          <w:rFonts w:ascii="Times" w:eastAsia="Times" w:hAnsi="Times" w:cs="Times"/>
          <w:color w:val="000000"/>
          <w:sz w:val="22"/>
          <w:szCs w:val="22"/>
          <w:lang w:val="en-US"/>
        </w:rPr>
        <w:t>sers, provided it is</w:t>
      </w:r>
      <w:r w:rsidR="00743BB9">
        <w:rPr>
          <w:rFonts w:ascii="Times" w:eastAsia="Times" w:hAnsi="Times" w:cs="Times"/>
          <w:color w:val="000000"/>
          <w:sz w:val="22"/>
          <w:szCs w:val="22"/>
          <w:lang w:val="en-US"/>
        </w:rPr>
        <w:t xml:space="preserve"> a</w:t>
      </w:r>
      <w:r w:rsidRPr="00712ECD">
        <w:rPr>
          <w:rFonts w:ascii="Times" w:eastAsia="Times" w:hAnsi="Times" w:cs="Times"/>
          <w:color w:val="000000"/>
          <w:sz w:val="22"/>
          <w:szCs w:val="22"/>
          <w:lang w:val="en-US"/>
        </w:rPr>
        <w:t xml:space="preserve"> full reproduction and that it bears the mention of the property of the Licensor. </w:t>
      </w:r>
    </w:p>
    <w:p w14:paraId="3EDADE09" w14:textId="77777777" w:rsidR="00DF650E" w:rsidRPr="00712ECD" w:rsidRDefault="00DF650E">
      <w:pPr>
        <w:ind w:left="0" w:hanging="2"/>
        <w:jc w:val="both"/>
        <w:rPr>
          <w:rFonts w:ascii="Times" w:eastAsia="Times" w:hAnsi="Times" w:cs="Times"/>
          <w:color w:val="000000"/>
          <w:sz w:val="22"/>
          <w:szCs w:val="22"/>
          <w:lang w:val="en-US"/>
        </w:rPr>
      </w:pPr>
    </w:p>
    <w:p w14:paraId="6D84CA92" w14:textId="77777777"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6.6 The Licensor shall </w:t>
      </w:r>
      <w:proofErr w:type="spellStart"/>
      <w:r w:rsidRPr="00712ECD">
        <w:rPr>
          <w:rFonts w:ascii="Times" w:eastAsia="Times" w:hAnsi="Times" w:cs="Times"/>
          <w:color w:val="000000"/>
          <w:sz w:val="22"/>
          <w:szCs w:val="22"/>
          <w:lang w:val="en-US"/>
        </w:rPr>
        <w:t>endeavour</w:t>
      </w:r>
      <w:proofErr w:type="spellEnd"/>
      <w:r w:rsidRPr="00712ECD">
        <w:rPr>
          <w:rFonts w:ascii="Times" w:eastAsia="Times" w:hAnsi="Times" w:cs="Times"/>
          <w:color w:val="000000"/>
          <w:sz w:val="22"/>
          <w:szCs w:val="22"/>
          <w:lang w:val="en-US"/>
        </w:rPr>
        <w:t xml:space="preserve"> to be compatible with Open URL.</w:t>
      </w:r>
    </w:p>
    <w:p w14:paraId="1A5C31F0" w14:textId="77777777" w:rsidR="00DF650E" w:rsidRPr="00712ECD" w:rsidRDefault="00DF650E">
      <w:pPr>
        <w:ind w:left="0" w:hanging="2"/>
        <w:jc w:val="both"/>
        <w:rPr>
          <w:rFonts w:ascii="Times" w:eastAsia="Times" w:hAnsi="Times" w:cs="Times"/>
          <w:sz w:val="22"/>
          <w:szCs w:val="22"/>
          <w:lang w:val="en-US"/>
        </w:rPr>
      </w:pPr>
    </w:p>
    <w:p w14:paraId="5DF47111" w14:textId="7777777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6.7 The Licensor shall do its utmost to be compatible</w:t>
      </w:r>
      <w:r w:rsidRPr="00712ECD">
        <w:rPr>
          <w:rFonts w:ascii="Times" w:eastAsia="Times" w:hAnsi="Times" w:cs="Times"/>
          <w:lang w:val="en-US"/>
        </w:rPr>
        <w:t xml:space="preserve"> with </w:t>
      </w:r>
      <w:r w:rsidRPr="00712ECD">
        <w:rPr>
          <w:rFonts w:ascii="Times" w:eastAsia="Times" w:hAnsi="Times" w:cs="Times"/>
          <w:sz w:val="22"/>
          <w:szCs w:val="22"/>
          <w:lang w:val="en-US"/>
        </w:rPr>
        <w:t>W3C standards.</w:t>
      </w:r>
    </w:p>
    <w:p w14:paraId="05A291D0" w14:textId="77777777" w:rsidR="00DF650E" w:rsidRPr="00712ECD" w:rsidRDefault="00DF650E">
      <w:pPr>
        <w:ind w:left="0" w:hanging="2"/>
        <w:jc w:val="both"/>
        <w:rPr>
          <w:rFonts w:ascii="Times" w:eastAsia="Times" w:hAnsi="Times" w:cs="Times"/>
          <w:sz w:val="22"/>
          <w:szCs w:val="22"/>
          <w:lang w:val="en-US"/>
        </w:rPr>
      </w:pPr>
    </w:p>
    <w:p w14:paraId="48C09CF9" w14:textId="77777777"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6.8 The Licensor shall do its utmost to provide the descriptive metadata of the resource acquired under standard format as well as of metadata updates.</w:t>
      </w:r>
    </w:p>
    <w:p w14:paraId="2052D014" w14:textId="77777777" w:rsidR="00DF650E" w:rsidRPr="00712ECD" w:rsidRDefault="00DF650E">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p>
    <w:p w14:paraId="4E1CCA41" w14:textId="55D90D8E" w:rsidR="00DF650E" w:rsidRPr="00712ECD" w:rsidRDefault="00942FA2" w:rsidP="00AA01A9">
      <w:pPr>
        <w:ind w:left="0" w:hanging="2"/>
        <w:jc w:val="both"/>
        <w:rPr>
          <w:rFonts w:ascii="Times" w:eastAsia="Times" w:hAnsi="Times" w:cs="Times"/>
          <w:sz w:val="22"/>
          <w:szCs w:val="22"/>
          <w:lang w:val="en-US"/>
        </w:rPr>
      </w:pPr>
      <w:r w:rsidRPr="00712ECD">
        <w:rPr>
          <w:rFonts w:ascii="Times" w:eastAsia="Times" w:hAnsi="Times" w:cs="Times"/>
          <w:sz w:val="22"/>
          <w:szCs w:val="22"/>
          <w:lang w:val="en-US"/>
        </w:rPr>
        <w:t>6.</w:t>
      </w:r>
      <w:r w:rsidR="00E54E6E">
        <w:rPr>
          <w:rFonts w:ascii="Times" w:eastAsia="Times" w:hAnsi="Times" w:cs="Times"/>
          <w:sz w:val="22"/>
          <w:szCs w:val="22"/>
          <w:lang w:val="en-US"/>
        </w:rPr>
        <w:t>9</w:t>
      </w:r>
      <w:r w:rsidRPr="00712ECD">
        <w:rPr>
          <w:rFonts w:ascii="Times" w:eastAsia="Times" w:hAnsi="Times" w:cs="Times"/>
          <w:sz w:val="22"/>
          <w:szCs w:val="22"/>
          <w:lang w:val="en-US"/>
        </w:rPr>
        <w:t xml:space="preserve"> The Licensor authorizes the Subscribing Member</w:t>
      </w:r>
      <w:r w:rsidRPr="00712ECD">
        <w:rPr>
          <w:rFonts w:ascii="Times" w:eastAsia="Times" w:hAnsi="Times" w:cs="Times"/>
          <w:color w:val="000000"/>
          <w:sz w:val="22"/>
          <w:szCs w:val="22"/>
          <w:lang w:val="en-US"/>
        </w:rPr>
        <w:t xml:space="preserve"> to </w:t>
      </w:r>
      <w:r w:rsidRPr="00712ECD">
        <w:rPr>
          <w:rFonts w:ascii="Times" w:eastAsia="Times" w:hAnsi="Times" w:cs="Times"/>
          <w:sz w:val="22"/>
          <w:szCs w:val="22"/>
          <w:lang w:val="en-US"/>
        </w:rPr>
        <w:t xml:space="preserve">unsubscribe </w:t>
      </w:r>
      <w:r w:rsidR="00852478">
        <w:rPr>
          <w:rFonts w:ascii="Times" w:eastAsia="Times" w:hAnsi="Times" w:cs="Times"/>
          <w:sz w:val="22"/>
          <w:szCs w:val="22"/>
          <w:lang w:val="en-US"/>
        </w:rPr>
        <w:t xml:space="preserve">at the end of a calendar year </w:t>
      </w:r>
      <w:r w:rsidR="00DB591B">
        <w:rPr>
          <w:rFonts w:ascii="Times" w:eastAsia="Times" w:hAnsi="Times" w:cs="Times"/>
          <w:sz w:val="22"/>
          <w:szCs w:val="22"/>
          <w:lang w:val="en-US"/>
        </w:rPr>
        <w:t>according to 9.2 below</w:t>
      </w:r>
      <w:r w:rsidR="00DB60CF">
        <w:rPr>
          <w:rFonts w:ascii="Times" w:eastAsia="Times" w:hAnsi="Times" w:cs="Times"/>
          <w:sz w:val="22"/>
          <w:szCs w:val="22"/>
          <w:lang w:val="en-US"/>
        </w:rPr>
        <w:t>.</w:t>
      </w:r>
      <w:r w:rsidRPr="00712ECD">
        <w:rPr>
          <w:rFonts w:ascii="Times" w:eastAsia="Times" w:hAnsi="Times" w:cs="Times"/>
          <w:sz w:val="22"/>
          <w:szCs w:val="22"/>
          <w:lang w:val="en-US"/>
        </w:rPr>
        <w:t xml:space="preserve"> </w:t>
      </w:r>
    </w:p>
    <w:p w14:paraId="41880331" w14:textId="77777777" w:rsidR="00DF650E" w:rsidRPr="00712ECD" w:rsidRDefault="00DF650E">
      <w:pPr>
        <w:ind w:left="0" w:hanging="2"/>
        <w:jc w:val="both"/>
        <w:rPr>
          <w:rFonts w:ascii="Times" w:eastAsia="Times" w:hAnsi="Times" w:cs="Times"/>
          <w:color w:val="FF0000"/>
          <w:sz w:val="22"/>
          <w:szCs w:val="22"/>
          <w:lang w:val="en-US"/>
        </w:rPr>
      </w:pPr>
    </w:p>
    <w:p w14:paraId="19EF5801" w14:textId="54AA8AD5" w:rsidR="00DF650E" w:rsidRPr="00712ECD" w:rsidRDefault="00942FA2">
      <w:pPr>
        <w:ind w:left="0" w:hanging="2"/>
        <w:rPr>
          <w:rFonts w:ascii="Times" w:eastAsia="Times" w:hAnsi="Times" w:cs="Times"/>
          <w:sz w:val="22"/>
          <w:szCs w:val="22"/>
          <w:lang w:val="en-US"/>
        </w:rPr>
      </w:pPr>
      <w:r w:rsidRPr="00712ECD">
        <w:rPr>
          <w:rFonts w:ascii="Times" w:eastAsia="Times" w:hAnsi="Times" w:cs="Times"/>
          <w:color w:val="000000"/>
          <w:sz w:val="22"/>
          <w:szCs w:val="22"/>
          <w:lang w:val="en-US"/>
        </w:rPr>
        <w:t>6.1</w:t>
      </w:r>
      <w:r w:rsidR="00E54E6E">
        <w:rPr>
          <w:rFonts w:ascii="Times" w:eastAsia="Times" w:hAnsi="Times" w:cs="Times"/>
          <w:color w:val="000000"/>
          <w:sz w:val="22"/>
          <w:szCs w:val="22"/>
          <w:lang w:val="en-US"/>
        </w:rPr>
        <w:t>0</w:t>
      </w:r>
      <w:r w:rsidRPr="00712ECD">
        <w:rPr>
          <w:rFonts w:ascii="Times" w:eastAsia="Times" w:hAnsi="Times" w:cs="Times"/>
          <w:color w:val="000000"/>
          <w:sz w:val="22"/>
          <w:szCs w:val="22"/>
          <w:lang w:val="en-US"/>
        </w:rPr>
        <w:t xml:space="preserve"> Usage data of the Licensed Resource </w:t>
      </w:r>
      <w:proofErr w:type="gramStart"/>
      <w:r w:rsidRPr="00712ECD">
        <w:rPr>
          <w:rFonts w:ascii="Times" w:eastAsia="Times" w:hAnsi="Times" w:cs="Times"/>
          <w:color w:val="000000"/>
          <w:sz w:val="22"/>
          <w:szCs w:val="22"/>
          <w:lang w:val="en-US"/>
        </w:rPr>
        <w:t xml:space="preserve">shall be collected every month by the Licensor and shared with the </w:t>
      </w:r>
      <w:r w:rsidRPr="00712ECD">
        <w:rPr>
          <w:rFonts w:ascii="Times" w:eastAsia="Times" w:hAnsi="Times" w:cs="Times"/>
          <w:sz w:val="22"/>
          <w:szCs w:val="22"/>
          <w:lang w:val="en-US"/>
        </w:rPr>
        <w:t>Subscribing Member in compliance with the applicable privacy protection legislation and written provisions regarding the confidentiality of the parties</w:t>
      </w:r>
      <w:proofErr w:type="gramEnd"/>
      <w:r w:rsidRPr="00712ECD">
        <w:rPr>
          <w:rFonts w:ascii="Times" w:eastAsia="Times" w:hAnsi="Times" w:cs="Times"/>
          <w:sz w:val="22"/>
          <w:szCs w:val="22"/>
          <w:lang w:val="en-US"/>
        </w:rPr>
        <w:t xml:space="preserve">. The data shall be available on the Internet on a site to </w:t>
      </w:r>
      <w:proofErr w:type="gramStart"/>
      <w:r w:rsidRPr="00712ECD">
        <w:rPr>
          <w:rFonts w:ascii="Times" w:eastAsia="Times" w:hAnsi="Times" w:cs="Times"/>
          <w:sz w:val="22"/>
          <w:szCs w:val="22"/>
          <w:lang w:val="en-US"/>
        </w:rPr>
        <w:t>be accessed</w:t>
      </w:r>
      <w:proofErr w:type="gramEnd"/>
      <w:r w:rsidRPr="00712ECD">
        <w:rPr>
          <w:rFonts w:ascii="Times" w:eastAsia="Times" w:hAnsi="Times" w:cs="Times"/>
          <w:sz w:val="22"/>
          <w:szCs w:val="22"/>
          <w:lang w:val="en-US"/>
        </w:rPr>
        <w:t xml:space="preserve"> by user name and password. Shared usage data shall comply with the </w:t>
      </w:r>
      <w:r w:rsidR="00467EA9">
        <w:rPr>
          <w:rFonts w:ascii="Times" w:eastAsia="Times" w:hAnsi="Times" w:cs="Times"/>
          <w:sz w:val="22"/>
          <w:szCs w:val="22"/>
          <w:lang w:val="en-US"/>
        </w:rPr>
        <w:t xml:space="preserve">latest </w:t>
      </w:r>
      <w:r w:rsidRPr="00712ECD">
        <w:rPr>
          <w:rFonts w:ascii="Times" w:eastAsia="Times" w:hAnsi="Times" w:cs="Times"/>
          <w:sz w:val="22"/>
          <w:szCs w:val="22"/>
          <w:lang w:val="en-US"/>
        </w:rPr>
        <w:t>COUNTER release</w:t>
      </w:r>
      <w:r w:rsidR="00DB60CF">
        <w:rPr>
          <w:rFonts w:ascii="Times" w:eastAsia="Times" w:hAnsi="Times" w:cs="Times"/>
          <w:sz w:val="22"/>
          <w:szCs w:val="22"/>
          <w:lang w:val="en-US"/>
        </w:rPr>
        <w:t xml:space="preserve"> within a two-year period of the release</w:t>
      </w:r>
      <w:r w:rsidRPr="00712ECD">
        <w:rPr>
          <w:rFonts w:ascii="Times" w:eastAsia="Times" w:hAnsi="Times" w:cs="Times"/>
          <w:sz w:val="22"/>
          <w:szCs w:val="22"/>
          <w:lang w:val="en-US"/>
        </w:rPr>
        <w:t>.</w:t>
      </w:r>
    </w:p>
    <w:p w14:paraId="0E0FD2BE" w14:textId="77777777" w:rsidR="00DF650E" w:rsidRPr="00712ECD" w:rsidRDefault="00DF650E">
      <w:pPr>
        <w:ind w:left="0" w:hanging="2"/>
        <w:rPr>
          <w:rFonts w:ascii="Times" w:eastAsia="Times" w:hAnsi="Times" w:cs="Times"/>
          <w:color w:val="000000"/>
          <w:sz w:val="22"/>
          <w:szCs w:val="22"/>
          <w:lang w:val="en-US"/>
        </w:rPr>
      </w:pPr>
    </w:p>
    <w:p w14:paraId="1014753B" w14:textId="2CA24814" w:rsidR="00DF650E" w:rsidRDefault="00942FA2">
      <w:pPr>
        <w:ind w:left="0" w:hanging="2"/>
        <w:rPr>
          <w:rFonts w:ascii="Times" w:eastAsia="Times" w:hAnsi="Times" w:cs="Times"/>
          <w:sz w:val="22"/>
          <w:szCs w:val="22"/>
          <w:lang w:val="en-US"/>
        </w:rPr>
      </w:pPr>
      <w:r w:rsidRPr="00712ECD">
        <w:rPr>
          <w:rFonts w:ascii="Times" w:eastAsia="Times" w:hAnsi="Times" w:cs="Times"/>
          <w:color w:val="000000"/>
          <w:sz w:val="22"/>
          <w:szCs w:val="22"/>
          <w:lang w:val="en-US"/>
        </w:rPr>
        <w:t>6.</w:t>
      </w:r>
      <w:r w:rsidR="00E54E6E">
        <w:rPr>
          <w:rFonts w:ascii="Times" w:eastAsia="Times" w:hAnsi="Times" w:cs="Times"/>
          <w:color w:val="000000"/>
          <w:sz w:val="22"/>
          <w:szCs w:val="22"/>
          <w:lang w:val="en-US"/>
        </w:rPr>
        <w:t>1</w:t>
      </w:r>
      <w:r w:rsidRPr="00712ECD">
        <w:rPr>
          <w:rFonts w:ascii="Times" w:eastAsia="Times" w:hAnsi="Times" w:cs="Times"/>
          <w:color w:val="000000"/>
          <w:sz w:val="22"/>
          <w:szCs w:val="22"/>
          <w:lang w:val="en-US"/>
        </w:rPr>
        <w:t xml:space="preserve">2 </w:t>
      </w:r>
      <w:r w:rsidRPr="00712ECD">
        <w:rPr>
          <w:rFonts w:ascii="Times" w:eastAsia="Times" w:hAnsi="Times" w:cs="Times"/>
          <w:sz w:val="22"/>
          <w:szCs w:val="22"/>
          <w:lang w:val="en-US"/>
        </w:rPr>
        <w:t xml:space="preserve">Data describing content packages (of e- journals and e-books) </w:t>
      </w:r>
      <w:proofErr w:type="gramStart"/>
      <w:r w:rsidRPr="00712ECD">
        <w:rPr>
          <w:rFonts w:ascii="Times" w:eastAsia="Times" w:hAnsi="Times" w:cs="Times"/>
          <w:sz w:val="22"/>
          <w:szCs w:val="22"/>
          <w:lang w:val="en-US"/>
        </w:rPr>
        <w:t>shall be provided</w:t>
      </w:r>
      <w:proofErr w:type="gramEnd"/>
      <w:r w:rsidRPr="00712ECD">
        <w:rPr>
          <w:rFonts w:ascii="Times" w:eastAsia="Times" w:hAnsi="Times" w:cs="Times"/>
          <w:sz w:val="22"/>
          <w:szCs w:val="22"/>
          <w:lang w:val="en-US"/>
        </w:rPr>
        <w:t xml:space="preserve"> for every </w:t>
      </w:r>
      <w:r w:rsidR="002A0078">
        <w:rPr>
          <w:rFonts w:ascii="Times" w:eastAsia="Times" w:hAnsi="Times" w:cs="Times"/>
          <w:sz w:val="22"/>
          <w:szCs w:val="22"/>
          <w:lang w:val="en-US"/>
        </w:rPr>
        <w:t>journal and book</w:t>
      </w:r>
      <w:r w:rsidRPr="00712ECD">
        <w:rPr>
          <w:rFonts w:ascii="Times" w:eastAsia="Times" w:hAnsi="Times" w:cs="Times"/>
          <w:sz w:val="22"/>
          <w:szCs w:val="22"/>
          <w:lang w:val="en-US"/>
        </w:rPr>
        <w:t xml:space="preserve"> on the Licensor’s platform. They will be available on the Internet on a public website in compliance with the KBART</w:t>
      </w:r>
      <w:r>
        <w:rPr>
          <w:rFonts w:ascii="Times" w:eastAsia="Times" w:hAnsi="Times" w:cs="Times"/>
          <w:sz w:val="22"/>
          <w:szCs w:val="22"/>
          <w:vertAlign w:val="superscript"/>
        </w:rPr>
        <w:footnoteReference w:id="3"/>
      </w:r>
      <w:r w:rsidRPr="00712ECD">
        <w:rPr>
          <w:rFonts w:ascii="Times" w:eastAsia="Times" w:hAnsi="Times" w:cs="Times"/>
          <w:sz w:val="22"/>
          <w:szCs w:val="22"/>
          <w:lang w:val="en-US"/>
        </w:rPr>
        <w:t xml:space="preserve"> norm</w:t>
      </w:r>
      <w:r w:rsidR="00172DFF">
        <w:rPr>
          <w:rFonts w:ascii="Times" w:eastAsia="Times" w:hAnsi="Times" w:cs="Times"/>
          <w:sz w:val="22"/>
          <w:szCs w:val="22"/>
          <w:lang w:val="en-US"/>
        </w:rPr>
        <w:t>.</w:t>
      </w:r>
    </w:p>
    <w:p w14:paraId="03882342" w14:textId="77777777" w:rsidR="00712ECD" w:rsidRPr="00712ECD" w:rsidRDefault="00712ECD" w:rsidP="00712ECD">
      <w:pPr>
        <w:ind w:left="0" w:hanging="2"/>
        <w:rPr>
          <w:rFonts w:ascii="Times" w:eastAsia="Times" w:hAnsi="Times" w:cs="Times"/>
          <w:lang w:val="en-US"/>
        </w:rPr>
      </w:pPr>
      <w:r w:rsidRPr="00712ECD">
        <w:rPr>
          <w:rFonts w:ascii="Times" w:eastAsia="Times" w:hAnsi="Times" w:cs="Times"/>
          <w:lang w:val="en-US"/>
        </w:rPr>
        <w:t>NISO RP-9-2014 for journals and e-books, MARC format for records for e-book titles. Records must include all available bibliographic information; characters must use UTF8 encoding.</w:t>
      </w:r>
    </w:p>
    <w:p w14:paraId="58FF0242" w14:textId="0E6AFE61" w:rsidR="00712ECD" w:rsidRDefault="00712ECD" w:rsidP="00712ECD">
      <w:pPr>
        <w:ind w:left="0" w:hanging="2"/>
        <w:rPr>
          <w:rFonts w:ascii="Times" w:eastAsia="Times" w:hAnsi="Times" w:cs="Times"/>
          <w:lang w:val="en-US"/>
        </w:rPr>
      </w:pPr>
      <w:r w:rsidRPr="00712ECD">
        <w:rPr>
          <w:rFonts w:ascii="Times" w:eastAsia="Times" w:hAnsi="Times" w:cs="Times"/>
          <w:lang w:val="en-US"/>
        </w:rPr>
        <w:t>Licensor agrees to provide Users with metadata documentation.</w:t>
      </w:r>
    </w:p>
    <w:p w14:paraId="5156EE53" w14:textId="77777777" w:rsidR="00712ECD" w:rsidRPr="00712ECD" w:rsidRDefault="00712ECD" w:rsidP="00712ECD">
      <w:pPr>
        <w:ind w:left="0" w:hanging="2"/>
        <w:rPr>
          <w:rFonts w:ascii="Times" w:eastAsia="Times" w:hAnsi="Times" w:cs="Times"/>
          <w:lang w:val="en-US"/>
        </w:rPr>
      </w:pPr>
      <w:r w:rsidRPr="00712ECD">
        <w:rPr>
          <w:rFonts w:ascii="Times" w:eastAsia="Times" w:hAnsi="Times" w:cs="Times"/>
          <w:lang w:val="en-US"/>
        </w:rPr>
        <w:t xml:space="preserve">The Licensor grants the beneficiaries the right to modify the format of the Metadata and to enrich it by adding content or links. The metadata </w:t>
      </w:r>
      <w:proofErr w:type="gramStart"/>
      <w:r w:rsidRPr="00712ECD">
        <w:rPr>
          <w:rFonts w:ascii="Times" w:eastAsia="Times" w:hAnsi="Times" w:cs="Times"/>
          <w:lang w:val="en-US"/>
        </w:rPr>
        <w:t>may therefore be integrated</w:t>
      </w:r>
      <w:proofErr w:type="gramEnd"/>
      <w:r w:rsidRPr="00712ECD">
        <w:rPr>
          <w:rFonts w:ascii="Times" w:eastAsia="Times" w:hAnsi="Times" w:cs="Times"/>
          <w:lang w:val="en-US"/>
        </w:rPr>
        <w:t xml:space="preserve"> into all union catalogs (for example, the SUDOC and </w:t>
      </w:r>
      <w:proofErr w:type="spellStart"/>
      <w:r w:rsidRPr="00712ECD">
        <w:rPr>
          <w:rFonts w:ascii="Times" w:eastAsia="Times" w:hAnsi="Times" w:cs="Times"/>
          <w:lang w:val="en-US"/>
        </w:rPr>
        <w:t>WorldCat</w:t>
      </w:r>
      <w:proofErr w:type="spellEnd"/>
      <w:r w:rsidRPr="00712ECD">
        <w:rPr>
          <w:rFonts w:ascii="Times" w:eastAsia="Times" w:hAnsi="Times" w:cs="Times"/>
          <w:lang w:val="en-US"/>
        </w:rPr>
        <w:t>) and the national knowledge base BACON.</w:t>
      </w:r>
    </w:p>
    <w:p w14:paraId="2567B68D" w14:textId="13A9B5A7" w:rsidR="00DF650E" w:rsidRDefault="00712ECD" w:rsidP="00712ECD">
      <w:pPr>
        <w:ind w:left="0" w:hanging="2"/>
        <w:rPr>
          <w:rFonts w:ascii="Times" w:eastAsia="Times" w:hAnsi="Times" w:cs="Times"/>
          <w:lang w:val="en-US"/>
        </w:rPr>
      </w:pPr>
      <w:r w:rsidRPr="00712ECD">
        <w:rPr>
          <w:rFonts w:ascii="Times" w:eastAsia="Times" w:hAnsi="Times" w:cs="Times"/>
          <w:lang w:val="en-US"/>
        </w:rPr>
        <w:t xml:space="preserve">The Licensor undertakes to ensure that a permanent URL </w:t>
      </w:r>
      <w:proofErr w:type="gramStart"/>
      <w:r w:rsidRPr="00712ECD">
        <w:rPr>
          <w:rFonts w:ascii="Times" w:eastAsia="Times" w:hAnsi="Times" w:cs="Times"/>
          <w:lang w:val="en-US"/>
        </w:rPr>
        <w:t>is assigned</w:t>
      </w:r>
      <w:proofErr w:type="gramEnd"/>
      <w:r w:rsidRPr="00712ECD">
        <w:rPr>
          <w:rFonts w:ascii="Times" w:eastAsia="Times" w:hAnsi="Times" w:cs="Times"/>
          <w:lang w:val="en-US"/>
        </w:rPr>
        <w:t xml:space="preserve"> to each Title in the Database.</w:t>
      </w:r>
    </w:p>
    <w:p w14:paraId="70AA7A04" w14:textId="77777777" w:rsidR="00712ECD" w:rsidRPr="00712ECD" w:rsidRDefault="00712ECD" w:rsidP="00712ECD">
      <w:pPr>
        <w:ind w:left="0" w:hanging="2"/>
        <w:rPr>
          <w:rFonts w:ascii="Times" w:eastAsia="Times" w:hAnsi="Times" w:cs="Times"/>
          <w:lang w:val="en-US"/>
        </w:rPr>
      </w:pPr>
    </w:p>
    <w:p w14:paraId="7AEE3589" w14:textId="6FB1B4CA"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6.1</w:t>
      </w:r>
      <w:r w:rsidR="00E54E6E">
        <w:rPr>
          <w:rFonts w:ascii="Times" w:eastAsia="Times" w:hAnsi="Times" w:cs="Times"/>
          <w:color w:val="000000"/>
          <w:sz w:val="22"/>
          <w:szCs w:val="22"/>
          <w:lang w:val="en-US"/>
        </w:rPr>
        <w:t>2</w:t>
      </w:r>
      <w:r w:rsidRPr="00712ECD">
        <w:rPr>
          <w:rFonts w:ascii="Times" w:eastAsia="Times" w:hAnsi="Times" w:cs="Times"/>
          <w:color w:val="000000"/>
          <w:sz w:val="22"/>
          <w:szCs w:val="22"/>
          <w:lang w:val="en-US"/>
        </w:rPr>
        <w:t xml:space="preserve">. Information duty: The Licensor </w:t>
      </w:r>
      <w:r w:rsidR="00410630">
        <w:rPr>
          <w:rFonts w:ascii="Times" w:eastAsia="Times" w:hAnsi="Times" w:cs="Times"/>
          <w:color w:val="000000"/>
          <w:sz w:val="22"/>
          <w:szCs w:val="22"/>
          <w:lang w:val="en-US"/>
        </w:rPr>
        <w:t>will</w:t>
      </w:r>
      <w:r w:rsidRPr="00712ECD">
        <w:rPr>
          <w:rFonts w:ascii="Times" w:eastAsia="Times" w:hAnsi="Times" w:cs="Times"/>
          <w:color w:val="000000"/>
          <w:sz w:val="22"/>
          <w:szCs w:val="22"/>
          <w:lang w:val="en-US"/>
        </w:rPr>
        <w:t xml:space="preserve"> provid</w:t>
      </w:r>
      <w:r w:rsidR="00410630">
        <w:rPr>
          <w:rFonts w:ascii="Times" w:eastAsia="Times" w:hAnsi="Times" w:cs="Times"/>
          <w:color w:val="000000"/>
          <w:sz w:val="22"/>
          <w:szCs w:val="22"/>
          <w:lang w:val="en-US"/>
        </w:rPr>
        <w:t>e</w:t>
      </w:r>
      <w:r w:rsidRPr="00712ECD">
        <w:rPr>
          <w:rFonts w:ascii="Times" w:eastAsia="Times" w:hAnsi="Times" w:cs="Times"/>
          <w:color w:val="000000"/>
          <w:sz w:val="22"/>
          <w:szCs w:val="22"/>
          <w:lang w:val="en-US"/>
        </w:rPr>
        <w:t xml:space="preserve"> </w:t>
      </w:r>
      <w:r w:rsidR="00410630">
        <w:rPr>
          <w:rFonts w:ascii="Times" w:eastAsia="Times" w:hAnsi="Times" w:cs="Times"/>
          <w:color w:val="000000"/>
          <w:sz w:val="22"/>
          <w:szCs w:val="22"/>
          <w:lang w:val="en-US"/>
        </w:rPr>
        <w:t xml:space="preserve">a sole source letter </w:t>
      </w:r>
      <w:r w:rsidRPr="00712ECD">
        <w:rPr>
          <w:rFonts w:ascii="Times" w:eastAsia="Times" w:hAnsi="Times" w:cs="Times"/>
          <w:color w:val="000000"/>
          <w:sz w:val="22"/>
          <w:szCs w:val="22"/>
          <w:lang w:val="en-US"/>
        </w:rPr>
        <w:t>certif</w:t>
      </w:r>
      <w:r w:rsidR="00410630">
        <w:rPr>
          <w:rFonts w:ascii="Times" w:eastAsia="Times" w:hAnsi="Times" w:cs="Times"/>
          <w:color w:val="000000"/>
          <w:sz w:val="22"/>
          <w:szCs w:val="22"/>
          <w:lang w:val="en-US"/>
        </w:rPr>
        <w:t>ying</w:t>
      </w:r>
      <w:r w:rsidRPr="00712ECD">
        <w:rPr>
          <w:rFonts w:ascii="Times" w:eastAsia="Times" w:hAnsi="Times" w:cs="Times"/>
          <w:color w:val="000000"/>
          <w:sz w:val="22"/>
          <w:szCs w:val="22"/>
          <w:lang w:val="en-US"/>
        </w:rPr>
        <w:t xml:space="preserve"> </w:t>
      </w:r>
      <w:r w:rsidR="00410630">
        <w:rPr>
          <w:rFonts w:ascii="Times" w:eastAsia="Times" w:hAnsi="Times" w:cs="Times"/>
          <w:color w:val="000000"/>
          <w:sz w:val="22"/>
          <w:szCs w:val="22"/>
          <w:lang w:val="en-US"/>
        </w:rPr>
        <w:t xml:space="preserve">their ownership of </w:t>
      </w:r>
      <w:r w:rsidR="006D4C0F">
        <w:rPr>
          <w:rFonts w:ascii="Times" w:eastAsia="Times" w:hAnsi="Times" w:cs="Times"/>
          <w:color w:val="000000"/>
          <w:sz w:val="22"/>
          <w:szCs w:val="22"/>
          <w:lang w:val="en-US"/>
        </w:rPr>
        <w:t>I</w:t>
      </w:r>
      <w:r w:rsidRPr="00712ECD">
        <w:rPr>
          <w:rFonts w:ascii="Times" w:eastAsia="Times" w:hAnsi="Times" w:cs="Times"/>
          <w:color w:val="000000"/>
          <w:sz w:val="22"/>
          <w:szCs w:val="22"/>
          <w:lang w:val="en-US"/>
        </w:rPr>
        <w:t xml:space="preserve">ntellectual </w:t>
      </w:r>
      <w:r w:rsidR="006D4C0F">
        <w:rPr>
          <w:rFonts w:ascii="Times" w:eastAsia="Times" w:hAnsi="Times" w:cs="Times"/>
          <w:sz w:val="22"/>
          <w:szCs w:val="22"/>
          <w:lang w:val="en-US"/>
        </w:rPr>
        <w:t>P</w:t>
      </w:r>
      <w:r w:rsidRPr="00712ECD">
        <w:rPr>
          <w:rFonts w:ascii="Times" w:eastAsia="Times" w:hAnsi="Times" w:cs="Times"/>
          <w:sz w:val="22"/>
          <w:szCs w:val="22"/>
          <w:lang w:val="en-US"/>
        </w:rPr>
        <w:t>roperty</w:t>
      </w:r>
      <w:r w:rsidRPr="00712ECD">
        <w:rPr>
          <w:rFonts w:ascii="Times" w:eastAsia="Times" w:hAnsi="Times" w:cs="Times"/>
          <w:color w:val="000000"/>
          <w:sz w:val="22"/>
          <w:szCs w:val="22"/>
          <w:lang w:val="en-US"/>
        </w:rPr>
        <w:t xml:space="preserve"> and commercial redistribution of the Licensed Resource. </w:t>
      </w:r>
    </w:p>
    <w:p w14:paraId="1F88C1C8" w14:textId="4F9A9F1F"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The Licensor shall keep the </w:t>
      </w:r>
      <w:r w:rsidR="00AA01A9">
        <w:rPr>
          <w:rFonts w:ascii="Times" w:eastAsia="Times" w:hAnsi="Times" w:cs="Times"/>
          <w:color w:val="000000"/>
          <w:sz w:val="22"/>
          <w:szCs w:val="22"/>
          <w:lang w:val="en-US"/>
        </w:rPr>
        <w:t>Subscribing Member</w:t>
      </w:r>
      <w:r w:rsidR="00AA01A9" w:rsidRPr="00712ECD">
        <w:rPr>
          <w:rFonts w:ascii="Times" w:eastAsia="Times" w:hAnsi="Times" w:cs="Times"/>
          <w:color w:val="000000"/>
          <w:sz w:val="22"/>
          <w:szCs w:val="22"/>
          <w:lang w:val="en-US"/>
        </w:rPr>
        <w:t xml:space="preserve"> </w:t>
      </w:r>
      <w:r w:rsidRPr="00712ECD">
        <w:rPr>
          <w:rFonts w:ascii="Times" w:eastAsia="Times" w:hAnsi="Times" w:cs="Times"/>
          <w:color w:val="000000"/>
          <w:sz w:val="22"/>
          <w:szCs w:val="22"/>
          <w:lang w:val="en-US"/>
        </w:rPr>
        <w:t xml:space="preserve">informed of any modification concerning the </w:t>
      </w:r>
      <w:r w:rsidR="002A0078">
        <w:rPr>
          <w:rFonts w:ascii="Times" w:eastAsia="Times" w:hAnsi="Times" w:cs="Times"/>
          <w:color w:val="000000"/>
          <w:sz w:val="22"/>
          <w:szCs w:val="22"/>
          <w:lang w:val="en-US"/>
        </w:rPr>
        <w:t>Licensed Resource</w:t>
      </w:r>
      <w:r w:rsidRPr="00712ECD">
        <w:rPr>
          <w:rFonts w:ascii="Times" w:eastAsia="Times" w:hAnsi="Times" w:cs="Times"/>
          <w:color w:val="000000"/>
          <w:sz w:val="22"/>
          <w:szCs w:val="22"/>
          <w:lang w:val="en-US"/>
        </w:rPr>
        <w:t xml:space="preserve">, by giving </w:t>
      </w:r>
      <w:r w:rsidR="002A0078">
        <w:rPr>
          <w:rFonts w:ascii="Times" w:eastAsia="Times" w:hAnsi="Times" w:cs="Times"/>
          <w:color w:val="000000"/>
          <w:sz w:val="22"/>
          <w:szCs w:val="22"/>
          <w:lang w:val="en-US"/>
        </w:rPr>
        <w:t>the Subscribing Member</w:t>
      </w:r>
      <w:r w:rsidRPr="00712ECD">
        <w:rPr>
          <w:rFonts w:ascii="Times" w:eastAsia="Times" w:hAnsi="Times" w:cs="Times"/>
          <w:color w:val="000000"/>
          <w:sz w:val="22"/>
          <w:szCs w:val="22"/>
          <w:lang w:val="en-US"/>
        </w:rPr>
        <w:t xml:space="preserve"> the detailed and comprehensive list of </w:t>
      </w:r>
      <w:r w:rsidR="008800F0">
        <w:rPr>
          <w:rFonts w:ascii="Times" w:eastAsia="Times" w:hAnsi="Times" w:cs="Times"/>
          <w:color w:val="000000"/>
          <w:sz w:val="22"/>
          <w:szCs w:val="22"/>
          <w:lang w:val="en-US"/>
        </w:rPr>
        <w:t>any</w:t>
      </w:r>
      <w:r w:rsidRPr="00712ECD">
        <w:rPr>
          <w:rFonts w:ascii="Times" w:eastAsia="Times" w:hAnsi="Times" w:cs="Times"/>
          <w:color w:val="000000"/>
          <w:sz w:val="22"/>
          <w:szCs w:val="22"/>
          <w:lang w:val="en-US"/>
        </w:rPr>
        <w:t xml:space="preserve"> new resource available and of the resource withdrawn at a date agreed upon by the two parties. </w:t>
      </w:r>
    </w:p>
    <w:p w14:paraId="5C7ED69E" w14:textId="77777777" w:rsidR="00DF650E" w:rsidRPr="00712ECD" w:rsidRDefault="00942FA2">
      <w:pPr>
        <w:tabs>
          <w:tab w:val="left" w:pos="2385"/>
        </w:tabs>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ab/>
      </w:r>
    </w:p>
    <w:p w14:paraId="08FC57C0" w14:textId="539C5A70" w:rsidR="00DF650E" w:rsidRPr="00712ECD" w:rsidRDefault="00942FA2">
      <w:pPr>
        <w:keepNext/>
        <w:keepLines/>
        <w:pBdr>
          <w:top w:val="nil"/>
          <w:left w:val="nil"/>
          <w:bottom w:val="nil"/>
          <w:right w:val="nil"/>
          <w:between w:val="nil"/>
        </w:pBdr>
        <w:spacing w:before="200" w:line="240" w:lineRule="auto"/>
        <w:ind w:left="0" w:hanging="2"/>
        <w:rPr>
          <w:rFonts w:ascii="Times" w:eastAsia="Times" w:hAnsi="Times" w:cs="Times"/>
          <w:b/>
          <w:color w:val="000000"/>
          <w:lang w:val="en-US"/>
        </w:rPr>
      </w:pPr>
      <w:r w:rsidRPr="00712ECD">
        <w:rPr>
          <w:rFonts w:ascii="Times" w:eastAsia="Times" w:hAnsi="Times" w:cs="Times"/>
          <w:b/>
          <w:color w:val="000000"/>
          <w:lang w:val="en-US"/>
        </w:rPr>
        <w:t>Article 7.  THE SUBSCRIBING MEMBER’S OBLIGATIONS</w:t>
      </w:r>
    </w:p>
    <w:p w14:paraId="53BF06E3" w14:textId="77777777" w:rsidR="00DF650E" w:rsidRPr="00712ECD" w:rsidRDefault="00DF650E">
      <w:pPr>
        <w:ind w:left="0" w:hanging="2"/>
        <w:jc w:val="both"/>
        <w:rPr>
          <w:rFonts w:ascii="Times" w:eastAsia="Times" w:hAnsi="Times" w:cs="Times"/>
          <w:color w:val="000000"/>
          <w:sz w:val="22"/>
          <w:szCs w:val="22"/>
          <w:lang w:val="en-US"/>
        </w:rPr>
      </w:pPr>
    </w:p>
    <w:p w14:paraId="62781DC3" w14:textId="69A5E462"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7.0.1 </w:t>
      </w:r>
      <w:r w:rsidR="00FD6102">
        <w:rPr>
          <w:rFonts w:ascii="Times" w:eastAsia="Times" w:hAnsi="Times" w:cs="Times"/>
          <w:color w:val="000000"/>
          <w:sz w:val="22"/>
          <w:szCs w:val="22"/>
          <w:lang w:val="en-US"/>
        </w:rPr>
        <w:t>If the Subscribing Member uses a Shibboleth solution, o</w:t>
      </w:r>
      <w:r w:rsidRPr="00712ECD">
        <w:rPr>
          <w:rFonts w:ascii="Times" w:eastAsia="Times" w:hAnsi="Times" w:cs="Times"/>
          <w:color w:val="000000"/>
          <w:sz w:val="22"/>
          <w:szCs w:val="22"/>
          <w:lang w:val="en-US"/>
        </w:rPr>
        <w:t xml:space="preserve">nly </w:t>
      </w:r>
      <w:r w:rsidR="00FD6102">
        <w:rPr>
          <w:rFonts w:ascii="Times" w:eastAsia="Times" w:hAnsi="Times" w:cs="Times"/>
          <w:color w:val="000000"/>
          <w:sz w:val="22"/>
          <w:szCs w:val="22"/>
          <w:lang w:val="en-US"/>
        </w:rPr>
        <w:t xml:space="preserve">its </w:t>
      </w:r>
      <w:r w:rsidRPr="00712ECD">
        <w:rPr>
          <w:rFonts w:ascii="Times" w:eastAsia="Times" w:hAnsi="Times" w:cs="Times"/>
          <w:color w:val="000000"/>
          <w:sz w:val="22"/>
          <w:szCs w:val="22"/>
          <w:lang w:val="en-US"/>
        </w:rPr>
        <w:t xml:space="preserve">Authorized </w:t>
      </w:r>
      <w:r w:rsidR="00FD6102">
        <w:rPr>
          <w:rFonts w:ascii="Times" w:eastAsia="Times" w:hAnsi="Times" w:cs="Times"/>
          <w:color w:val="000000"/>
          <w:sz w:val="22"/>
          <w:szCs w:val="22"/>
          <w:lang w:val="en-US"/>
        </w:rPr>
        <w:t>U</w:t>
      </w:r>
      <w:r w:rsidRPr="00712ECD">
        <w:rPr>
          <w:rFonts w:ascii="Times" w:eastAsia="Times" w:hAnsi="Times" w:cs="Times"/>
          <w:color w:val="000000"/>
          <w:sz w:val="22"/>
          <w:szCs w:val="22"/>
          <w:lang w:val="en-US"/>
        </w:rPr>
        <w:t xml:space="preserve">sers shall be granted a password or any other access by the Subscribing Member; </w:t>
      </w:r>
      <w:r w:rsidR="00FD6102">
        <w:rPr>
          <w:rFonts w:ascii="Times" w:eastAsia="Times" w:hAnsi="Times" w:cs="Times"/>
          <w:color w:val="000000"/>
          <w:sz w:val="22"/>
          <w:szCs w:val="22"/>
          <w:lang w:val="en-US"/>
        </w:rPr>
        <w:t>the Subscribing Member</w:t>
      </w:r>
      <w:r w:rsidRPr="00712ECD">
        <w:rPr>
          <w:rFonts w:ascii="Times" w:eastAsia="Times" w:hAnsi="Times" w:cs="Times"/>
          <w:color w:val="000000"/>
          <w:sz w:val="22"/>
          <w:szCs w:val="22"/>
          <w:lang w:val="en-US"/>
        </w:rPr>
        <w:t xml:space="preserve"> shall do </w:t>
      </w:r>
      <w:r w:rsidR="00FD6102">
        <w:rPr>
          <w:rFonts w:ascii="Times" w:eastAsia="Times" w:hAnsi="Times" w:cs="Times"/>
          <w:color w:val="000000"/>
          <w:sz w:val="22"/>
          <w:szCs w:val="22"/>
          <w:lang w:val="en-US"/>
        </w:rPr>
        <w:t>its</w:t>
      </w:r>
      <w:r w:rsidRPr="00712ECD">
        <w:rPr>
          <w:rFonts w:ascii="Times" w:eastAsia="Times" w:hAnsi="Times" w:cs="Times"/>
          <w:color w:val="000000"/>
          <w:sz w:val="22"/>
          <w:szCs w:val="22"/>
          <w:lang w:val="en-US"/>
        </w:rPr>
        <w:t xml:space="preserve"> utmost to ensure that Authorized </w:t>
      </w:r>
      <w:r w:rsidR="00FD6102">
        <w:rPr>
          <w:rFonts w:ascii="Times" w:eastAsia="Times" w:hAnsi="Times" w:cs="Times"/>
          <w:color w:val="000000"/>
          <w:sz w:val="22"/>
          <w:szCs w:val="22"/>
          <w:lang w:val="en-US"/>
        </w:rPr>
        <w:t>U</w:t>
      </w:r>
      <w:r w:rsidRPr="00712ECD">
        <w:rPr>
          <w:rFonts w:ascii="Times" w:eastAsia="Times" w:hAnsi="Times" w:cs="Times"/>
          <w:color w:val="000000"/>
          <w:sz w:val="22"/>
          <w:szCs w:val="22"/>
          <w:lang w:val="en-US"/>
        </w:rPr>
        <w:t xml:space="preserve">sers do not disclose those passwords or other access modalities to a third party. </w:t>
      </w:r>
    </w:p>
    <w:p w14:paraId="351A9FE0" w14:textId="77777777" w:rsidR="00DF650E" w:rsidRPr="00712ECD" w:rsidRDefault="00DF650E">
      <w:pPr>
        <w:ind w:left="0" w:hanging="2"/>
        <w:jc w:val="both"/>
        <w:rPr>
          <w:rFonts w:ascii="Times" w:eastAsia="Times" w:hAnsi="Times" w:cs="Times"/>
          <w:color w:val="000000"/>
          <w:sz w:val="22"/>
          <w:szCs w:val="22"/>
          <w:lang w:val="en-US"/>
        </w:rPr>
      </w:pPr>
    </w:p>
    <w:p w14:paraId="59742CA4" w14:textId="59D55DFF"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7.0.2 The Subscribing </w:t>
      </w:r>
      <w:r w:rsidRPr="00712ECD">
        <w:rPr>
          <w:rFonts w:ascii="Times" w:eastAsia="Times" w:hAnsi="Times" w:cs="Times"/>
          <w:sz w:val="22"/>
          <w:szCs w:val="22"/>
          <w:lang w:val="en-US"/>
        </w:rPr>
        <w:t>Membe</w:t>
      </w:r>
      <w:r w:rsidRPr="00712ECD">
        <w:rPr>
          <w:rFonts w:ascii="Times" w:eastAsia="Times" w:hAnsi="Times" w:cs="Times"/>
          <w:color w:val="000000"/>
          <w:sz w:val="22"/>
          <w:szCs w:val="22"/>
          <w:lang w:val="en-US"/>
        </w:rPr>
        <w:t xml:space="preserve">r shall provide the Licensor with a valid list of IP addresses to </w:t>
      </w:r>
      <w:proofErr w:type="gramStart"/>
      <w:r w:rsidRPr="00712ECD">
        <w:rPr>
          <w:rFonts w:ascii="Times" w:eastAsia="Times" w:hAnsi="Times" w:cs="Times"/>
          <w:color w:val="000000"/>
          <w:sz w:val="22"/>
          <w:szCs w:val="22"/>
          <w:lang w:val="en-US"/>
        </w:rPr>
        <w:t>be updated</w:t>
      </w:r>
      <w:proofErr w:type="gramEnd"/>
      <w:r w:rsidRPr="00712ECD">
        <w:rPr>
          <w:rFonts w:ascii="Times" w:eastAsia="Times" w:hAnsi="Times" w:cs="Times"/>
          <w:color w:val="000000"/>
          <w:sz w:val="22"/>
          <w:szCs w:val="22"/>
          <w:lang w:val="en-US"/>
        </w:rPr>
        <w:t xml:space="preserve"> at intervals decided on and validated by the two parties. </w:t>
      </w:r>
    </w:p>
    <w:p w14:paraId="58E1685E" w14:textId="77777777" w:rsidR="00DF650E" w:rsidRPr="00712ECD" w:rsidRDefault="00DF650E">
      <w:pPr>
        <w:ind w:left="0" w:hanging="2"/>
        <w:jc w:val="both"/>
        <w:rPr>
          <w:rFonts w:ascii="Times" w:eastAsia="Times" w:hAnsi="Times" w:cs="Times"/>
          <w:color w:val="000000"/>
          <w:sz w:val="22"/>
          <w:szCs w:val="22"/>
          <w:lang w:val="en-US"/>
        </w:rPr>
      </w:pPr>
    </w:p>
    <w:p w14:paraId="5A6DC15A" w14:textId="3C038FE8"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7.0.3 The Subscribing </w:t>
      </w:r>
      <w:r w:rsidRPr="00712ECD">
        <w:rPr>
          <w:rFonts w:ascii="Times" w:eastAsia="Times" w:hAnsi="Times" w:cs="Times"/>
          <w:sz w:val="22"/>
          <w:szCs w:val="22"/>
          <w:lang w:val="en-US"/>
        </w:rPr>
        <w:t>Membe</w:t>
      </w:r>
      <w:r w:rsidRPr="00712ECD">
        <w:rPr>
          <w:rFonts w:ascii="Times" w:eastAsia="Times" w:hAnsi="Times" w:cs="Times"/>
          <w:color w:val="000000"/>
          <w:sz w:val="22"/>
          <w:szCs w:val="22"/>
          <w:lang w:val="en-US"/>
        </w:rPr>
        <w:t xml:space="preserve">r shall do its utmost, including by resorting, without limitation, to secure </w:t>
      </w:r>
      <w:r w:rsidRPr="00712ECD">
        <w:rPr>
          <w:rFonts w:ascii="Times" w:eastAsia="Times" w:hAnsi="Times" w:cs="Times"/>
          <w:sz w:val="22"/>
          <w:szCs w:val="22"/>
          <w:lang w:val="en-US"/>
        </w:rPr>
        <w:t>sign-on</w:t>
      </w:r>
      <w:r w:rsidRPr="00712ECD">
        <w:rPr>
          <w:rFonts w:ascii="Times" w:eastAsia="Times" w:hAnsi="Times" w:cs="Times"/>
          <w:color w:val="000000"/>
          <w:sz w:val="22"/>
          <w:szCs w:val="22"/>
          <w:lang w:val="en-US"/>
        </w:rPr>
        <w:t xml:space="preserve">, to ensure that only Authorized </w:t>
      </w:r>
      <w:r w:rsidR="00AA01A9">
        <w:rPr>
          <w:rFonts w:ascii="Times" w:eastAsia="Times" w:hAnsi="Times" w:cs="Times"/>
          <w:color w:val="000000"/>
          <w:sz w:val="22"/>
          <w:szCs w:val="22"/>
          <w:lang w:val="en-US"/>
        </w:rPr>
        <w:t>U</w:t>
      </w:r>
      <w:r w:rsidRPr="00712ECD">
        <w:rPr>
          <w:rFonts w:ascii="Times" w:eastAsia="Times" w:hAnsi="Times" w:cs="Times"/>
          <w:color w:val="000000"/>
          <w:sz w:val="22"/>
          <w:szCs w:val="22"/>
          <w:lang w:val="en-US"/>
        </w:rPr>
        <w:t xml:space="preserve">sers are allowed to access the Licensed Resource. </w:t>
      </w:r>
    </w:p>
    <w:p w14:paraId="3F9F866B" w14:textId="77777777" w:rsidR="00DF650E" w:rsidRPr="00712ECD" w:rsidRDefault="00DF650E">
      <w:pPr>
        <w:ind w:left="0" w:hanging="2"/>
        <w:jc w:val="both"/>
        <w:rPr>
          <w:rFonts w:ascii="Times" w:eastAsia="Times" w:hAnsi="Times" w:cs="Times"/>
          <w:color w:val="000000"/>
          <w:sz w:val="22"/>
          <w:szCs w:val="22"/>
          <w:lang w:val="en-US"/>
        </w:rPr>
      </w:pPr>
    </w:p>
    <w:p w14:paraId="65F47FD9" w14:textId="07C81282"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7.0.4 If any usage of the Licensed Resource or any access to the resource </w:t>
      </w:r>
      <w:proofErr w:type="gramStart"/>
      <w:r w:rsidRPr="00712ECD">
        <w:rPr>
          <w:rFonts w:ascii="Times" w:eastAsia="Times" w:hAnsi="Times" w:cs="Times"/>
          <w:color w:val="000000"/>
          <w:sz w:val="22"/>
          <w:szCs w:val="22"/>
          <w:lang w:val="en-US"/>
        </w:rPr>
        <w:t>is found</w:t>
      </w:r>
      <w:proofErr w:type="gramEnd"/>
      <w:r w:rsidRPr="00712ECD">
        <w:rPr>
          <w:rFonts w:ascii="Times" w:eastAsia="Times" w:hAnsi="Times" w:cs="Times"/>
          <w:color w:val="000000"/>
          <w:sz w:val="22"/>
          <w:szCs w:val="22"/>
          <w:lang w:val="en-US"/>
        </w:rPr>
        <w:t xml:space="preserve"> to be contrary to the provisions of the </w:t>
      </w:r>
      <w:r w:rsidR="001101D9">
        <w:rPr>
          <w:rFonts w:ascii="Times" w:eastAsia="Times" w:hAnsi="Times" w:cs="Times"/>
          <w:color w:val="000000"/>
          <w:sz w:val="22"/>
          <w:szCs w:val="22"/>
          <w:lang w:val="en-US"/>
        </w:rPr>
        <w:t xml:space="preserve">License </w:t>
      </w:r>
      <w:r w:rsidRPr="00712ECD">
        <w:rPr>
          <w:rFonts w:ascii="Times" w:eastAsia="Times" w:hAnsi="Times" w:cs="Times"/>
          <w:color w:val="000000"/>
          <w:sz w:val="22"/>
          <w:szCs w:val="22"/>
          <w:lang w:val="en-US"/>
        </w:rPr>
        <w:t xml:space="preserve">Agreement, </w:t>
      </w:r>
      <w:r w:rsidRPr="00712ECD">
        <w:rPr>
          <w:rFonts w:ascii="Times" w:eastAsia="Times" w:hAnsi="Times" w:cs="Times"/>
          <w:sz w:val="22"/>
          <w:szCs w:val="22"/>
          <w:lang w:val="en-US"/>
        </w:rPr>
        <w:t>the Subscribing Member</w:t>
      </w:r>
      <w:r w:rsidRPr="00712ECD">
        <w:rPr>
          <w:rFonts w:ascii="Times" w:eastAsia="Times" w:hAnsi="Times" w:cs="Times"/>
          <w:color w:val="000000"/>
          <w:sz w:val="22"/>
          <w:szCs w:val="22"/>
          <w:lang w:val="en-US"/>
        </w:rPr>
        <w:t xml:space="preserve"> shall </w:t>
      </w:r>
      <w:r w:rsidR="003301A5">
        <w:rPr>
          <w:rFonts w:ascii="Times" w:eastAsia="Times" w:hAnsi="Times" w:cs="Times"/>
          <w:color w:val="000000"/>
          <w:sz w:val="22"/>
          <w:szCs w:val="22"/>
          <w:lang w:val="en-US"/>
        </w:rPr>
        <w:t xml:space="preserve">immediately </w:t>
      </w:r>
      <w:r w:rsidRPr="00712ECD">
        <w:rPr>
          <w:rFonts w:ascii="Times" w:eastAsia="Times" w:hAnsi="Times" w:cs="Times"/>
          <w:color w:val="000000"/>
          <w:sz w:val="22"/>
          <w:szCs w:val="22"/>
          <w:lang w:val="en-US"/>
        </w:rPr>
        <w:t xml:space="preserve">inform the Licensor, take all feasible steps to put an end to the usage or access and shall help the Licensor to terminate these practices. </w:t>
      </w:r>
    </w:p>
    <w:p w14:paraId="6FD9A4E2" w14:textId="77777777" w:rsidR="00DF650E" w:rsidRPr="00712ECD" w:rsidRDefault="00DF650E">
      <w:pPr>
        <w:ind w:left="0" w:hanging="2"/>
        <w:jc w:val="both"/>
        <w:rPr>
          <w:rFonts w:ascii="Times" w:eastAsia="Times" w:hAnsi="Times" w:cs="Times"/>
          <w:color w:val="000000"/>
          <w:sz w:val="22"/>
          <w:szCs w:val="22"/>
          <w:lang w:val="en-US"/>
        </w:rPr>
      </w:pPr>
    </w:p>
    <w:p w14:paraId="0B977860" w14:textId="22E2F1CB"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7.0.5 </w:t>
      </w:r>
      <w:r w:rsidRPr="00712ECD">
        <w:rPr>
          <w:rFonts w:ascii="Times" w:eastAsia="Times" w:hAnsi="Times" w:cs="Times"/>
          <w:sz w:val="22"/>
          <w:szCs w:val="22"/>
          <w:lang w:val="en-US"/>
        </w:rPr>
        <w:t>The Subscribing Member</w:t>
      </w:r>
      <w:r w:rsidRPr="00712ECD">
        <w:rPr>
          <w:rFonts w:ascii="Times" w:eastAsia="Times" w:hAnsi="Times" w:cs="Times"/>
          <w:color w:val="000000"/>
          <w:sz w:val="22"/>
          <w:szCs w:val="22"/>
          <w:lang w:val="en-US"/>
        </w:rPr>
        <w:t xml:space="preserve"> shall not be held liable to the Licensor for failing to have any Authorized </w:t>
      </w:r>
      <w:r w:rsidR="00AA01A9">
        <w:rPr>
          <w:rFonts w:ascii="Times" w:eastAsia="Times" w:hAnsi="Times" w:cs="Times"/>
          <w:color w:val="000000"/>
          <w:sz w:val="22"/>
          <w:szCs w:val="22"/>
          <w:lang w:val="en-US"/>
        </w:rPr>
        <w:t>U</w:t>
      </w:r>
      <w:r w:rsidRPr="00712ECD">
        <w:rPr>
          <w:rFonts w:ascii="Times" w:eastAsia="Times" w:hAnsi="Times" w:cs="Times"/>
          <w:color w:val="000000"/>
          <w:sz w:val="22"/>
          <w:szCs w:val="22"/>
          <w:lang w:val="en-US"/>
        </w:rPr>
        <w:t xml:space="preserve">ser fulfill the Agreement terms to the extent that </w:t>
      </w:r>
      <w:r w:rsidRPr="00712ECD">
        <w:rPr>
          <w:rFonts w:ascii="Times" w:eastAsia="Times" w:hAnsi="Times" w:cs="Times"/>
          <w:sz w:val="22"/>
          <w:szCs w:val="22"/>
          <w:lang w:val="en-US"/>
        </w:rPr>
        <w:t>the Subscribing Member</w:t>
      </w:r>
      <w:r w:rsidRPr="00712ECD">
        <w:rPr>
          <w:rFonts w:ascii="Times" w:eastAsia="Times" w:hAnsi="Times" w:cs="Times"/>
          <w:color w:val="000000"/>
          <w:sz w:val="22"/>
          <w:szCs w:val="22"/>
          <w:lang w:val="en-US"/>
        </w:rPr>
        <w:t xml:space="preserve"> did not willfully or inadvertently facilitate or encourage this failure to perform nor allow such failure to continue after being actually notified. </w:t>
      </w:r>
    </w:p>
    <w:p w14:paraId="4CF1C188" w14:textId="77777777" w:rsidR="00DF650E" w:rsidRPr="00712ECD" w:rsidRDefault="00DF650E">
      <w:pPr>
        <w:ind w:left="0" w:hanging="2"/>
        <w:jc w:val="both"/>
        <w:rPr>
          <w:rFonts w:ascii="Times" w:eastAsia="Times" w:hAnsi="Times" w:cs="Times"/>
          <w:color w:val="000000"/>
          <w:sz w:val="22"/>
          <w:szCs w:val="22"/>
          <w:lang w:val="en-US"/>
        </w:rPr>
      </w:pPr>
    </w:p>
    <w:p w14:paraId="719A6342" w14:textId="3170B718"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lastRenderedPageBreak/>
        <w:t xml:space="preserve">7.1 </w:t>
      </w:r>
      <w:r w:rsidRPr="00712ECD">
        <w:rPr>
          <w:rFonts w:ascii="Times" w:eastAsia="Times" w:hAnsi="Times" w:cs="Times"/>
          <w:sz w:val="22"/>
          <w:szCs w:val="22"/>
          <w:lang w:val="en-US"/>
        </w:rPr>
        <w:t>The Subscribing Member</w:t>
      </w:r>
      <w:r w:rsidRPr="00712ECD">
        <w:rPr>
          <w:rFonts w:ascii="Times" w:eastAsia="Times" w:hAnsi="Times" w:cs="Times"/>
          <w:color w:val="000000"/>
          <w:sz w:val="22"/>
          <w:szCs w:val="22"/>
          <w:lang w:val="en-US"/>
        </w:rPr>
        <w:t xml:space="preserve"> acknowledges that protecting the integrity of the Licensed </w:t>
      </w:r>
      <w:r w:rsidR="00AA01A9">
        <w:rPr>
          <w:rFonts w:ascii="Times" w:eastAsia="Times" w:hAnsi="Times" w:cs="Times"/>
          <w:color w:val="000000"/>
          <w:sz w:val="22"/>
          <w:szCs w:val="22"/>
          <w:lang w:val="en-US"/>
        </w:rPr>
        <w:t>R</w:t>
      </w:r>
      <w:r w:rsidRPr="00712ECD">
        <w:rPr>
          <w:rFonts w:ascii="Times" w:eastAsia="Times" w:hAnsi="Times" w:cs="Times"/>
          <w:color w:val="000000"/>
          <w:sz w:val="22"/>
          <w:szCs w:val="22"/>
          <w:lang w:val="en-US"/>
        </w:rPr>
        <w:t xml:space="preserve">esource provided by the Licensor, including limitations in reproduction, usage and dissemination such as laid out herein, and ensuring that the usage of the Licensed Resource is limited to Authorized </w:t>
      </w:r>
      <w:r w:rsidR="00AA01A9">
        <w:rPr>
          <w:rFonts w:ascii="Times" w:eastAsia="Times" w:hAnsi="Times" w:cs="Times"/>
          <w:color w:val="000000"/>
          <w:sz w:val="22"/>
          <w:szCs w:val="22"/>
          <w:lang w:val="en-US"/>
        </w:rPr>
        <w:t>U</w:t>
      </w:r>
      <w:r w:rsidRPr="00712ECD">
        <w:rPr>
          <w:rFonts w:ascii="Times" w:eastAsia="Times" w:hAnsi="Times" w:cs="Times"/>
          <w:color w:val="000000"/>
          <w:sz w:val="22"/>
          <w:szCs w:val="22"/>
          <w:lang w:val="en-US"/>
        </w:rPr>
        <w:t xml:space="preserve">sers are important obligations. </w:t>
      </w:r>
      <w:r w:rsidRPr="00712ECD">
        <w:rPr>
          <w:rFonts w:ascii="Times" w:eastAsia="Times" w:hAnsi="Times" w:cs="Times"/>
          <w:sz w:val="22"/>
          <w:szCs w:val="22"/>
          <w:lang w:val="en-US"/>
        </w:rPr>
        <w:t>The Subscribing Member</w:t>
      </w:r>
      <w:r w:rsidRPr="00712ECD">
        <w:rPr>
          <w:rFonts w:ascii="Times" w:eastAsia="Times" w:hAnsi="Times" w:cs="Times"/>
          <w:color w:val="000000"/>
          <w:sz w:val="22"/>
          <w:szCs w:val="22"/>
          <w:lang w:val="en-US"/>
        </w:rPr>
        <w:t xml:space="preserve"> recognizes the Licensor’s right to monitor the access to and the usage of the Licensed Resource in order to detect its misuse and to inform </w:t>
      </w:r>
      <w:r w:rsidRPr="00712ECD">
        <w:rPr>
          <w:rFonts w:ascii="Times" w:eastAsia="Times" w:hAnsi="Times" w:cs="Times"/>
          <w:sz w:val="22"/>
          <w:szCs w:val="22"/>
          <w:lang w:val="en-US"/>
        </w:rPr>
        <w:t>the Subscribing Member</w:t>
      </w:r>
      <w:r w:rsidRPr="00712ECD">
        <w:rPr>
          <w:rFonts w:ascii="Times" w:eastAsia="Times" w:hAnsi="Times" w:cs="Times"/>
          <w:color w:val="000000"/>
          <w:sz w:val="22"/>
          <w:szCs w:val="22"/>
          <w:lang w:val="en-US"/>
        </w:rPr>
        <w:t xml:space="preserve">. In the event that an Authorized </w:t>
      </w:r>
      <w:r w:rsidR="00AA01A9">
        <w:rPr>
          <w:rFonts w:ascii="Times" w:eastAsia="Times" w:hAnsi="Times" w:cs="Times"/>
          <w:color w:val="000000"/>
          <w:sz w:val="22"/>
          <w:szCs w:val="22"/>
          <w:lang w:val="en-US"/>
        </w:rPr>
        <w:t>U</w:t>
      </w:r>
      <w:r w:rsidRPr="00712ECD">
        <w:rPr>
          <w:rFonts w:ascii="Times" w:eastAsia="Times" w:hAnsi="Times" w:cs="Times"/>
          <w:color w:val="000000"/>
          <w:sz w:val="22"/>
          <w:szCs w:val="22"/>
          <w:lang w:val="en-US"/>
        </w:rPr>
        <w:t xml:space="preserve">ser misused some Licensed Resource in any manner, </w:t>
      </w:r>
      <w:r w:rsidRPr="00712ECD">
        <w:rPr>
          <w:rFonts w:ascii="Times" w:eastAsia="Times" w:hAnsi="Times" w:cs="Times"/>
          <w:sz w:val="22"/>
          <w:szCs w:val="22"/>
          <w:lang w:val="en-US"/>
        </w:rPr>
        <w:t>the Subscribing Member</w:t>
      </w:r>
      <w:r w:rsidRPr="00712ECD">
        <w:rPr>
          <w:rFonts w:ascii="Times" w:eastAsia="Times" w:hAnsi="Times" w:cs="Times"/>
          <w:color w:val="000000"/>
          <w:sz w:val="22"/>
          <w:szCs w:val="22"/>
          <w:lang w:val="en-US"/>
        </w:rPr>
        <w:t xml:space="preserve">, upon the Licensor’s request, shall terminate the Authorized </w:t>
      </w:r>
      <w:r w:rsidR="00AA01A9">
        <w:rPr>
          <w:rFonts w:ascii="Times" w:eastAsia="Times" w:hAnsi="Times" w:cs="Times"/>
          <w:color w:val="000000"/>
          <w:sz w:val="22"/>
          <w:szCs w:val="22"/>
          <w:lang w:val="en-US"/>
        </w:rPr>
        <w:t>U</w:t>
      </w:r>
      <w:r w:rsidRPr="00712ECD">
        <w:rPr>
          <w:rFonts w:ascii="Times" w:eastAsia="Times" w:hAnsi="Times" w:cs="Times"/>
          <w:color w:val="000000"/>
          <w:sz w:val="22"/>
          <w:szCs w:val="22"/>
          <w:lang w:val="en-US"/>
        </w:rPr>
        <w:t xml:space="preserve">ser’s access to the Licensed Resource. The Licensor shall not take action to terminate access to the Licensed Resource without giving </w:t>
      </w:r>
      <w:r w:rsidRPr="00712ECD">
        <w:rPr>
          <w:rFonts w:ascii="Times" w:eastAsia="Times" w:hAnsi="Times" w:cs="Times"/>
          <w:sz w:val="22"/>
          <w:szCs w:val="22"/>
          <w:lang w:val="en-US"/>
        </w:rPr>
        <w:t>the Subscribing Member</w:t>
      </w:r>
      <w:r w:rsidRPr="00712ECD">
        <w:rPr>
          <w:rFonts w:ascii="Times" w:eastAsia="Times" w:hAnsi="Times" w:cs="Times"/>
          <w:color w:val="000000"/>
          <w:sz w:val="22"/>
          <w:szCs w:val="22"/>
          <w:lang w:val="en-US"/>
        </w:rPr>
        <w:t xml:space="preserve"> a prior 30-day notice to allow the latter to do its utmost to put an end to the misuse. </w:t>
      </w:r>
      <w:r w:rsidR="00E30450" w:rsidRPr="00E30450">
        <w:rPr>
          <w:rFonts w:ascii="Times" w:eastAsia="Times" w:hAnsi="Times" w:cs="Times"/>
          <w:color w:val="000000"/>
          <w:sz w:val="22"/>
          <w:szCs w:val="22"/>
        </w:rPr>
        <w:t xml:space="preserve">If </w:t>
      </w:r>
      <w:proofErr w:type="spellStart"/>
      <w:r w:rsidR="00E30450" w:rsidRPr="00E30450">
        <w:rPr>
          <w:rFonts w:ascii="Times" w:eastAsia="Times" w:hAnsi="Times" w:cs="Times"/>
          <w:color w:val="000000"/>
          <w:sz w:val="22"/>
          <w:szCs w:val="22"/>
        </w:rPr>
        <w:t>thirty</w:t>
      </w:r>
      <w:proofErr w:type="spellEnd"/>
      <w:r w:rsidR="00E30450" w:rsidRPr="00E30450">
        <w:rPr>
          <w:rFonts w:ascii="Times" w:eastAsia="Times" w:hAnsi="Times" w:cs="Times"/>
          <w:color w:val="000000"/>
          <w:sz w:val="22"/>
          <w:szCs w:val="22"/>
        </w:rPr>
        <w:t xml:space="preserve"> (30) </w:t>
      </w:r>
      <w:proofErr w:type="spellStart"/>
      <w:r w:rsidR="00E30450" w:rsidRPr="00E30450">
        <w:rPr>
          <w:rFonts w:ascii="Times" w:eastAsia="Times" w:hAnsi="Times" w:cs="Times"/>
          <w:color w:val="000000"/>
          <w:sz w:val="22"/>
          <w:szCs w:val="22"/>
        </w:rPr>
        <w:t>days</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after</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discovery</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such</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unauthorized</w:t>
      </w:r>
      <w:proofErr w:type="spellEnd"/>
      <w:r w:rsidR="00E30450" w:rsidRPr="00E30450">
        <w:rPr>
          <w:rFonts w:ascii="Times" w:eastAsia="Times" w:hAnsi="Times" w:cs="Times"/>
          <w:color w:val="000000"/>
          <w:sz w:val="22"/>
          <w:szCs w:val="22"/>
        </w:rPr>
        <w:t xml:space="preserve"> use has not been </w:t>
      </w:r>
      <w:proofErr w:type="spellStart"/>
      <w:r w:rsidR="00E30450" w:rsidRPr="00E30450">
        <w:rPr>
          <w:rFonts w:ascii="Times" w:eastAsia="Times" w:hAnsi="Times" w:cs="Times"/>
          <w:color w:val="000000"/>
          <w:sz w:val="22"/>
          <w:szCs w:val="22"/>
        </w:rPr>
        <w:t>cured</w:t>
      </w:r>
      <w:proofErr w:type="spellEnd"/>
      <w:r w:rsidR="00CC52BA">
        <w:rPr>
          <w:rFonts w:ascii="Times" w:eastAsia="Times" w:hAnsi="Times" w:cs="Times"/>
          <w:color w:val="000000"/>
          <w:sz w:val="22"/>
          <w:szCs w:val="22"/>
        </w:rPr>
        <w:t xml:space="preserve"> by the </w:t>
      </w:r>
      <w:proofErr w:type="spellStart"/>
      <w:r w:rsidR="00CC52BA">
        <w:rPr>
          <w:rFonts w:ascii="Times" w:eastAsia="Times" w:hAnsi="Times" w:cs="Times"/>
          <w:color w:val="000000"/>
          <w:sz w:val="22"/>
          <w:szCs w:val="22"/>
        </w:rPr>
        <w:t>Subscribing</w:t>
      </w:r>
      <w:proofErr w:type="spellEnd"/>
      <w:r w:rsidR="00CC52BA">
        <w:rPr>
          <w:rFonts w:ascii="Times" w:eastAsia="Times" w:hAnsi="Times" w:cs="Times"/>
          <w:color w:val="000000"/>
          <w:sz w:val="22"/>
          <w:szCs w:val="22"/>
        </w:rPr>
        <w:t xml:space="preserve"> </w:t>
      </w:r>
      <w:proofErr w:type="spellStart"/>
      <w:r w:rsidR="00CC52BA">
        <w:rPr>
          <w:rFonts w:ascii="Times" w:eastAsia="Times" w:hAnsi="Times" w:cs="Times"/>
          <w:color w:val="000000"/>
          <w:sz w:val="22"/>
          <w:szCs w:val="22"/>
        </w:rPr>
        <w:t>Member</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Licensor</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may</w:t>
      </w:r>
      <w:proofErr w:type="spellEnd"/>
      <w:r w:rsidR="00E30450" w:rsidRPr="00E30450">
        <w:rPr>
          <w:rFonts w:ascii="Times" w:eastAsia="Times" w:hAnsi="Times" w:cs="Times"/>
          <w:color w:val="000000"/>
          <w:sz w:val="22"/>
          <w:szCs w:val="22"/>
        </w:rPr>
        <w:t xml:space="preserve"> </w:t>
      </w:r>
      <w:proofErr w:type="spellStart"/>
      <w:r w:rsidR="003301A5">
        <w:rPr>
          <w:rFonts w:ascii="Times" w:eastAsia="Times" w:hAnsi="Times" w:cs="Times"/>
          <w:color w:val="000000"/>
          <w:sz w:val="22"/>
          <w:szCs w:val="22"/>
        </w:rPr>
        <w:t>immediately</w:t>
      </w:r>
      <w:proofErr w:type="spellEnd"/>
      <w:r w:rsidR="003301A5">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terminate</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this</w:t>
      </w:r>
      <w:proofErr w:type="spellEnd"/>
      <w:r w:rsidR="00E30450" w:rsidRPr="00E30450">
        <w:rPr>
          <w:rFonts w:ascii="Times" w:eastAsia="Times" w:hAnsi="Times" w:cs="Times"/>
          <w:color w:val="000000"/>
          <w:sz w:val="22"/>
          <w:szCs w:val="22"/>
        </w:rPr>
        <w:t xml:space="preserve"> </w:t>
      </w:r>
      <w:r w:rsidR="00E30450">
        <w:rPr>
          <w:rFonts w:ascii="Times" w:eastAsia="Times" w:hAnsi="Times" w:cs="Times"/>
          <w:color w:val="000000"/>
          <w:sz w:val="22"/>
          <w:szCs w:val="22"/>
        </w:rPr>
        <w:t xml:space="preserve">License </w:t>
      </w:r>
      <w:r w:rsidR="00E30450" w:rsidRPr="00E30450">
        <w:rPr>
          <w:rFonts w:ascii="Times" w:eastAsia="Times" w:hAnsi="Times" w:cs="Times"/>
          <w:color w:val="000000"/>
          <w:sz w:val="22"/>
          <w:szCs w:val="22"/>
        </w:rPr>
        <w:t xml:space="preserve">Agreement. </w:t>
      </w:r>
      <w:proofErr w:type="spellStart"/>
      <w:r w:rsidR="00E30450" w:rsidRPr="00E30450">
        <w:rPr>
          <w:rFonts w:ascii="Times" w:eastAsia="Times" w:hAnsi="Times" w:cs="Times"/>
          <w:color w:val="000000"/>
          <w:sz w:val="22"/>
          <w:szCs w:val="22"/>
        </w:rPr>
        <w:t>Notwithstanding</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anything</w:t>
      </w:r>
      <w:proofErr w:type="spellEnd"/>
      <w:r w:rsidR="00E30450" w:rsidRPr="00E30450">
        <w:rPr>
          <w:rFonts w:ascii="Times" w:eastAsia="Times" w:hAnsi="Times" w:cs="Times"/>
          <w:color w:val="000000"/>
          <w:sz w:val="22"/>
          <w:szCs w:val="22"/>
        </w:rPr>
        <w:t xml:space="preserve"> in the </w:t>
      </w:r>
      <w:proofErr w:type="spellStart"/>
      <w:r w:rsidR="00E30450" w:rsidRPr="00E30450">
        <w:rPr>
          <w:rFonts w:ascii="Times" w:eastAsia="Times" w:hAnsi="Times" w:cs="Times"/>
          <w:color w:val="000000"/>
          <w:sz w:val="22"/>
          <w:szCs w:val="22"/>
        </w:rPr>
        <w:t>foregoing</w:t>
      </w:r>
      <w:proofErr w:type="spellEnd"/>
      <w:r w:rsidR="00E30450" w:rsidRPr="00E30450">
        <w:rPr>
          <w:rFonts w:ascii="Times" w:eastAsia="Times" w:hAnsi="Times" w:cs="Times"/>
          <w:color w:val="000000"/>
          <w:sz w:val="22"/>
          <w:szCs w:val="22"/>
        </w:rPr>
        <w:t xml:space="preserve"> to the </w:t>
      </w:r>
      <w:proofErr w:type="spellStart"/>
      <w:r w:rsidR="00E30450" w:rsidRPr="00E30450">
        <w:rPr>
          <w:rFonts w:ascii="Times" w:eastAsia="Times" w:hAnsi="Times" w:cs="Times"/>
          <w:color w:val="000000"/>
          <w:sz w:val="22"/>
          <w:szCs w:val="22"/>
        </w:rPr>
        <w:t>contrary</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Licensor</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reserves</w:t>
      </w:r>
      <w:proofErr w:type="spellEnd"/>
      <w:r w:rsidR="00E30450" w:rsidRPr="00E30450">
        <w:rPr>
          <w:rFonts w:ascii="Times" w:eastAsia="Times" w:hAnsi="Times" w:cs="Times"/>
          <w:color w:val="000000"/>
          <w:sz w:val="22"/>
          <w:szCs w:val="22"/>
        </w:rPr>
        <w:t xml:space="preserve"> the right</w:t>
      </w:r>
      <w:r w:rsidR="003301A5">
        <w:rPr>
          <w:rFonts w:ascii="Times" w:eastAsia="Times" w:hAnsi="Times" w:cs="Times"/>
          <w:color w:val="000000"/>
          <w:sz w:val="22"/>
          <w:szCs w:val="22"/>
        </w:rPr>
        <w:t xml:space="preserve">, in </w:t>
      </w:r>
      <w:proofErr w:type="spellStart"/>
      <w:r w:rsidR="003301A5">
        <w:rPr>
          <w:rFonts w:ascii="Times" w:eastAsia="Times" w:hAnsi="Times" w:cs="Times"/>
          <w:color w:val="000000"/>
          <w:sz w:val="22"/>
          <w:szCs w:val="22"/>
        </w:rPr>
        <w:t>Licensor’s</w:t>
      </w:r>
      <w:proofErr w:type="spellEnd"/>
      <w:r w:rsidR="003301A5">
        <w:rPr>
          <w:rFonts w:ascii="Times" w:eastAsia="Times" w:hAnsi="Times" w:cs="Times"/>
          <w:color w:val="000000"/>
          <w:sz w:val="22"/>
          <w:szCs w:val="22"/>
        </w:rPr>
        <w:t xml:space="preserve"> sole </w:t>
      </w:r>
      <w:proofErr w:type="spellStart"/>
      <w:r w:rsidR="003301A5">
        <w:rPr>
          <w:rFonts w:ascii="Times" w:eastAsia="Times" w:hAnsi="Times" w:cs="Times"/>
          <w:color w:val="000000"/>
          <w:sz w:val="22"/>
          <w:szCs w:val="22"/>
        </w:rPr>
        <w:t>discretion</w:t>
      </w:r>
      <w:proofErr w:type="spellEnd"/>
      <w:r w:rsidR="003301A5">
        <w:rPr>
          <w:rFonts w:ascii="Times" w:eastAsia="Times" w:hAnsi="Times" w:cs="Times"/>
          <w:color w:val="000000"/>
          <w:sz w:val="22"/>
          <w:szCs w:val="22"/>
        </w:rPr>
        <w:t>,</w:t>
      </w:r>
      <w:r w:rsidR="00E30450" w:rsidRPr="00E30450">
        <w:rPr>
          <w:rFonts w:ascii="Times" w:eastAsia="Times" w:hAnsi="Times" w:cs="Times"/>
          <w:color w:val="000000"/>
          <w:sz w:val="22"/>
          <w:szCs w:val="22"/>
        </w:rPr>
        <w:t xml:space="preserve"> to </w:t>
      </w:r>
      <w:proofErr w:type="spellStart"/>
      <w:r w:rsidR="00E30450" w:rsidRPr="00E30450">
        <w:rPr>
          <w:rFonts w:ascii="Times" w:eastAsia="Times" w:hAnsi="Times" w:cs="Times"/>
          <w:color w:val="000000"/>
          <w:sz w:val="22"/>
          <w:szCs w:val="22"/>
        </w:rPr>
        <w:t>restrict</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access</w:t>
      </w:r>
      <w:proofErr w:type="spellEnd"/>
      <w:r w:rsidR="00E30450" w:rsidRPr="00E30450">
        <w:rPr>
          <w:rFonts w:ascii="Times" w:eastAsia="Times" w:hAnsi="Times" w:cs="Times"/>
          <w:color w:val="000000"/>
          <w:sz w:val="22"/>
          <w:szCs w:val="22"/>
        </w:rPr>
        <w:t xml:space="preserve"> to </w:t>
      </w:r>
      <w:r w:rsidR="00CC52BA">
        <w:rPr>
          <w:rFonts w:ascii="Times" w:eastAsia="Times" w:hAnsi="Times" w:cs="Times"/>
          <w:color w:val="000000"/>
          <w:sz w:val="22"/>
          <w:szCs w:val="22"/>
        </w:rPr>
        <w:t xml:space="preserve">the </w:t>
      </w:r>
      <w:proofErr w:type="spellStart"/>
      <w:r w:rsidR="00CC52BA">
        <w:rPr>
          <w:rFonts w:ascii="Times" w:eastAsia="Times" w:hAnsi="Times" w:cs="Times"/>
          <w:color w:val="000000"/>
          <w:sz w:val="22"/>
          <w:szCs w:val="22"/>
        </w:rPr>
        <w:t>Subscribing</w:t>
      </w:r>
      <w:proofErr w:type="spellEnd"/>
      <w:r w:rsidR="00CC52BA">
        <w:rPr>
          <w:rFonts w:ascii="Times" w:eastAsia="Times" w:hAnsi="Times" w:cs="Times"/>
          <w:color w:val="000000"/>
          <w:sz w:val="22"/>
          <w:szCs w:val="22"/>
        </w:rPr>
        <w:t xml:space="preserve"> </w:t>
      </w:r>
      <w:proofErr w:type="spellStart"/>
      <w:r w:rsidR="00CC52BA">
        <w:rPr>
          <w:rFonts w:ascii="Times" w:eastAsia="Times" w:hAnsi="Times" w:cs="Times"/>
          <w:color w:val="000000"/>
          <w:sz w:val="22"/>
          <w:szCs w:val="22"/>
        </w:rPr>
        <w:t>Member</w:t>
      </w:r>
      <w:proofErr w:type="spellEnd"/>
      <w:r w:rsidR="00CC52BA">
        <w:rPr>
          <w:rFonts w:ascii="Times" w:eastAsia="Times" w:hAnsi="Times" w:cs="Times"/>
          <w:color w:val="000000"/>
          <w:sz w:val="22"/>
          <w:szCs w:val="22"/>
        </w:rPr>
        <w:t xml:space="preserve"> and </w:t>
      </w:r>
      <w:proofErr w:type="spellStart"/>
      <w:r w:rsidR="00CC52BA">
        <w:rPr>
          <w:rFonts w:ascii="Times" w:eastAsia="Times" w:hAnsi="Times" w:cs="Times"/>
          <w:color w:val="000000"/>
          <w:sz w:val="22"/>
          <w:szCs w:val="22"/>
        </w:rPr>
        <w:t>its</w:t>
      </w:r>
      <w:proofErr w:type="spellEnd"/>
      <w:r w:rsidR="00CC52BA">
        <w:rPr>
          <w:rFonts w:ascii="Times" w:eastAsia="Times" w:hAnsi="Times" w:cs="Times"/>
          <w:color w:val="000000"/>
          <w:sz w:val="22"/>
          <w:szCs w:val="22"/>
        </w:rPr>
        <w:t xml:space="preserve"> </w:t>
      </w:r>
      <w:proofErr w:type="spellStart"/>
      <w:r w:rsidR="00CC52BA">
        <w:rPr>
          <w:rFonts w:ascii="Times" w:eastAsia="Times" w:hAnsi="Times" w:cs="Times"/>
          <w:color w:val="000000"/>
          <w:sz w:val="22"/>
          <w:szCs w:val="22"/>
        </w:rPr>
        <w:t>Authorized</w:t>
      </w:r>
      <w:proofErr w:type="spellEnd"/>
      <w:r w:rsidR="00CC52BA">
        <w:rPr>
          <w:rFonts w:ascii="Times" w:eastAsia="Times" w:hAnsi="Times" w:cs="Times"/>
          <w:color w:val="000000"/>
          <w:sz w:val="22"/>
          <w:szCs w:val="22"/>
        </w:rPr>
        <w:t xml:space="preserve"> </w:t>
      </w:r>
      <w:proofErr w:type="spellStart"/>
      <w:r w:rsidR="00CC52BA">
        <w:rPr>
          <w:rFonts w:ascii="Times" w:eastAsia="Times" w:hAnsi="Times" w:cs="Times"/>
          <w:color w:val="000000"/>
          <w:sz w:val="22"/>
          <w:szCs w:val="22"/>
        </w:rPr>
        <w:t>Users</w:t>
      </w:r>
      <w:proofErr w:type="spellEnd"/>
      <w:r w:rsidR="00E30450" w:rsidRPr="00E30450">
        <w:rPr>
          <w:rFonts w:ascii="Times" w:eastAsia="Times" w:hAnsi="Times" w:cs="Times"/>
          <w:color w:val="000000"/>
          <w:sz w:val="22"/>
          <w:szCs w:val="22"/>
        </w:rPr>
        <w:t xml:space="preserve"> at </w:t>
      </w:r>
      <w:proofErr w:type="spellStart"/>
      <w:r w:rsidR="00E30450" w:rsidRPr="00E30450">
        <w:rPr>
          <w:rFonts w:ascii="Times" w:eastAsia="Times" w:hAnsi="Times" w:cs="Times"/>
          <w:color w:val="000000"/>
          <w:sz w:val="22"/>
          <w:szCs w:val="22"/>
        </w:rPr>
        <w:t>any</w:t>
      </w:r>
      <w:proofErr w:type="spellEnd"/>
      <w:r w:rsidR="00E30450" w:rsidRPr="00E30450">
        <w:rPr>
          <w:rFonts w:ascii="Times" w:eastAsia="Times" w:hAnsi="Times" w:cs="Times"/>
          <w:color w:val="000000"/>
          <w:sz w:val="22"/>
          <w:szCs w:val="22"/>
        </w:rPr>
        <w:t xml:space="preserve"> time </w:t>
      </w:r>
      <w:proofErr w:type="spellStart"/>
      <w:r w:rsidR="00E30450" w:rsidRPr="00E30450">
        <w:rPr>
          <w:rFonts w:ascii="Times" w:eastAsia="Times" w:hAnsi="Times" w:cs="Times"/>
          <w:color w:val="000000"/>
          <w:sz w:val="22"/>
          <w:szCs w:val="22"/>
        </w:rPr>
        <w:t>during</w:t>
      </w:r>
      <w:proofErr w:type="spellEnd"/>
      <w:r w:rsidR="00E30450" w:rsidRPr="00E30450">
        <w:rPr>
          <w:rFonts w:ascii="Times" w:eastAsia="Times" w:hAnsi="Times" w:cs="Times"/>
          <w:color w:val="000000"/>
          <w:sz w:val="22"/>
          <w:szCs w:val="22"/>
        </w:rPr>
        <w:t xml:space="preserve"> the </w:t>
      </w:r>
      <w:proofErr w:type="spellStart"/>
      <w:r w:rsidR="00E30450" w:rsidRPr="00E30450">
        <w:rPr>
          <w:rFonts w:ascii="Times" w:eastAsia="Times" w:hAnsi="Times" w:cs="Times"/>
          <w:color w:val="000000"/>
          <w:sz w:val="22"/>
          <w:szCs w:val="22"/>
        </w:rPr>
        <w:t>thirty</w:t>
      </w:r>
      <w:proofErr w:type="spellEnd"/>
      <w:r w:rsidR="00E30450" w:rsidRPr="00E30450">
        <w:rPr>
          <w:rFonts w:ascii="Times" w:eastAsia="Times" w:hAnsi="Times" w:cs="Times"/>
          <w:color w:val="000000"/>
          <w:sz w:val="22"/>
          <w:szCs w:val="22"/>
        </w:rPr>
        <w:t xml:space="preserve"> (30) </w:t>
      </w:r>
      <w:proofErr w:type="spellStart"/>
      <w:r w:rsidR="00E30450" w:rsidRPr="00E30450">
        <w:rPr>
          <w:rFonts w:ascii="Times" w:eastAsia="Times" w:hAnsi="Times" w:cs="Times"/>
          <w:color w:val="000000"/>
          <w:sz w:val="22"/>
          <w:szCs w:val="22"/>
        </w:rPr>
        <w:t>day</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period</w:t>
      </w:r>
      <w:proofErr w:type="spellEnd"/>
      <w:r w:rsidR="00E30450" w:rsidRPr="00E30450">
        <w:rPr>
          <w:rFonts w:ascii="Times" w:eastAsia="Times" w:hAnsi="Times" w:cs="Times"/>
          <w:color w:val="000000"/>
          <w:sz w:val="22"/>
          <w:szCs w:val="22"/>
        </w:rPr>
        <w:t xml:space="preserve">, if </w:t>
      </w:r>
      <w:proofErr w:type="spellStart"/>
      <w:r w:rsidR="00E30450" w:rsidRPr="00E30450">
        <w:rPr>
          <w:rFonts w:ascii="Times" w:eastAsia="Times" w:hAnsi="Times" w:cs="Times"/>
          <w:color w:val="000000"/>
          <w:sz w:val="22"/>
          <w:szCs w:val="22"/>
        </w:rPr>
        <w:t>Licensor</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deems</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such</w:t>
      </w:r>
      <w:proofErr w:type="spellEnd"/>
      <w:r w:rsidR="00E30450" w:rsidRPr="00E30450">
        <w:rPr>
          <w:rFonts w:ascii="Times" w:eastAsia="Times" w:hAnsi="Times" w:cs="Times"/>
          <w:color w:val="000000"/>
          <w:sz w:val="22"/>
          <w:szCs w:val="22"/>
        </w:rPr>
        <w:t xml:space="preserve"> a </w:t>
      </w:r>
      <w:proofErr w:type="spellStart"/>
      <w:r w:rsidR="00E30450" w:rsidRPr="00E30450">
        <w:rPr>
          <w:rFonts w:ascii="Times" w:eastAsia="Times" w:hAnsi="Times" w:cs="Times"/>
          <w:color w:val="000000"/>
          <w:sz w:val="22"/>
          <w:szCs w:val="22"/>
        </w:rPr>
        <w:t>step</w:t>
      </w:r>
      <w:proofErr w:type="spellEnd"/>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necessary</w:t>
      </w:r>
      <w:proofErr w:type="spellEnd"/>
      <w:r w:rsidR="00E30450" w:rsidRPr="00E30450">
        <w:rPr>
          <w:rFonts w:ascii="Times" w:eastAsia="Times" w:hAnsi="Times" w:cs="Times"/>
          <w:color w:val="000000"/>
          <w:sz w:val="22"/>
          <w:szCs w:val="22"/>
        </w:rPr>
        <w:t xml:space="preserve"> to </w:t>
      </w:r>
      <w:proofErr w:type="spellStart"/>
      <w:r w:rsidR="00E30450" w:rsidRPr="00E30450">
        <w:rPr>
          <w:rFonts w:ascii="Times" w:eastAsia="Times" w:hAnsi="Times" w:cs="Times"/>
          <w:color w:val="000000"/>
          <w:sz w:val="22"/>
          <w:szCs w:val="22"/>
        </w:rPr>
        <w:t>protect</w:t>
      </w:r>
      <w:proofErr w:type="spellEnd"/>
      <w:r w:rsidR="00E30450" w:rsidRPr="00E30450">
        <w:rPr>
          <w:rFonts w:ascii="Times" w:eastAsia="Times" w:hAnsi="Times" w:cs="Times"/>
          <w:color w:val="000000"/>
          <w:sz w:val="22"/>
          <w:szCs w:val="22"/>
        </w:rPr>
        <w:t xml:space="preserve"> the </w:t>
      </w:r>
      <w:proofErr w:type="spellStart"/>
      <w:r w:rsidR="00E30450" w:rsidRPr="00E30450">
        <w:rPr>
          <w:rFonts w:ascii="Times" w:eastAsia="Times" w:hAnsi="Times" w:cs="Times"/>
          <w:color w:val="000000"/>
          <w:sz w:val="22"/>
          <w:szCs w:val="22"/>
        </w:rPr>
        <w:t>security</w:t>
      </w:r>
      <w:proofErr w:type="spellEnd"/>
      <w:r w:rsidR="00E30450" w:rsidRPr="00E30450">
        <w:rPr>
          <w:rFonts w:ascii="Times" w:eastAsia="Times" w:hAnsi="Times" w:cs="Times"/>
          <w:color w:val="000000"/>
          <w:sz w:val="22"/>
          <w:szCs w:val="22"/>
        </w:rPr>
        <w:t xml:space="preserve"> of </w:t>
      </w:r>
      <w:r w:rsidR="00E30450">
        <w:rPr>
          <w:rFonts w:ascii="Times" w:eastAsia="Times" w:hAnsi="Times" w:cs="Times"/>
          <w:color w:val="000000"/>
          <w:sz w:val="22"/>
          <w:szCs w:val="22"/>
        </w:rPr>
        <w:t>the</w:t>
      </w:r>
      <w:r w:rsidR="00E30450" w:rsidRPr="00E30450">
        <w:rPr>
          <w:rFonts w:ascii="Times" w:eastAsia="Times" w:hAnsi="Times" w:cs="Times"/>
          <w:color w:val="000000"/>
          <w:sz w:val="22"/>
          <w:szCs w:val="22"/>
        </w:rPr>
        <w:t xml:space="preserve"> </w:t>
      </w:r>
      <w:proofErr w:type="spellStart"/>
      <w:r w:rsidR="00E30450" w:rsidRPr="00E30450">
        <w:rPr>
          <w:rFonts w:ascii="Times" w:eastAsia="Times" w:hAnsi="Times" w:cs="Times"/>
          <w:color w:val="000000"/>
          <w:sz w:val="22"/>
          <w:szCs w:val="22"/>
        </w:rPr>
        <w:t>Licensed</w:t>
      </w:r>
      <w:proofErr w:type="spellEnd"/>
      <w:r w:rsidR="00E30450" w:rsidRPr="00E30450">
        <w:rPr>
          <w:rFonts w:ascii="Times" w:eastAsia="Times" w:hAnsi="Times" w:cs="Times"/>
          <w:color w:val="000000"/>
          <w:sz w:val="22"/>
          <w:szCs w:val="22"/>
        </w:rPr>
        <w:t xml:space="preserve"> </w:t>
      </w:r>
      <w:r w:rsidR="00E30450">
        <w:rPr>
          <w:rFonts w:ascii="Times" w:eastAsia="Times" w:hAnsi="Times" w:cs="Times"/>
          <w:color w:val="000000"/>
          <w:sz w:val="22"/>
          <w:szCs w:val="22"/>
        </w:rPr>
        <w:t>Resource</w:t>
      </w:r>
      <w:r w:rsidR="00E30450" w:rsidRPr="00E30450">
        <w:rPr>
          <w:rFonts w:ascii="Times" w:eastAsia="Times" w:hAnsi="Times" w:cs="Times"/>
          <w:color w:val="000000"/>
          <w:sz w:val="22"/>
          <w:szCs w:val="22"/>
        </w:rPr>
        <w:t>.</w:t>
      </w:r>
    </w:p>
    <w:p w14:paraId="4ADEC78C" w14:textId="77777777" w:rsidR="00DF650E" w:rsidRPr="00712ECD" w:rsidRDefault="00DF650E">
      <w:pPr>
        <w:ind w:left="0" w:hanging="2"/>
        <w:jc w:val="both"/>
        <w:rPr>
          <w:rFonts w:ascii="Times" w:eastAsia="Times" w:hAnsi="Times" w:cs="Times"/>
          <w:color w:val="000000"/>
          <w:sz w:val="22"/>
          <w:szCs w:val="22"/>
          <w:lang w:val="en-US"/>
        </w:rPr>
      </w:pPr>
    </w:p>
    <w:p w14:paraId="5F9A2757" w14:textId="1A19A58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7.2 </w:t>
      </w:r>
      <w:r w:rsidRPr="00712ECD">
        <w:rPr>
          <w:rFonts w:ascii="Times" w:eastAsia="Times" w:hAnsi="Times" w:cs="Times"/>
          <w:sz w:val="22"/>
          <w:szCs w:val="22"/>
          <w:lang w:val="en-US"/>
        </w:rPr>
        <w:t>The Subscribing Member</w:t>
      </w:r>
      <w:r w:rsidRPr="00712ECD">
        <w:rPr>
          <w:rFonts w:ascii="Times" w:eastAsia="Times" w:hAnsi="Times" w:cs="Times"/>
          <w:color w:val="000000"/>
          <w:sz w:val="22"/>
          <w:szCs w:val="22"/>
          <w:lang w:val="en-US"/>
        </w:rPr>
        <w:t xml:space="preserve"> shall do </w:t>
      </w:r>
      <w:r w:rsidRPr="00712ECD">
        <w:rPr>
          <w:rFonts w:ascii="Times" w:eastAsia="Times" w:hAnsi="Times" w:cs="Times"/>
          <w:sz w:val="22"/>
          <w:szCs w:val="22"/>
          <w:lang w:val="en-US"/>
        </w:rPr>
        <w:t>its</w:t>
      </w:r>
      <w:r w:rsidRPr="00712ECD">
        <w:rPr>
          <w:rFonts w:ascii="Times" w:eastAsia="Times" w:hAnsi="Times" w:cs="Times"/>
          <w:color w:val="000000"/>
          <w:sz w:val="22"/>
          <w:szCs w:val="22"/>
          <w:lang w:val="en-US"/>
        </w:rPr>
        <w:t xml:space="preserve"> utmost to notify Authorized </w:t>
      </w:r>
      <w:r w:rsidR="00AA01A9">
        <w:rPr>
          <w:rFonts w:ascii="Times" w:eastAsia="Times" w:hAnsi="Times" w:cs="Times"/>
          <w:color w:val="000000"/>
          <w:sz w:val="22"/>
          <w:szCs w:val="22"/>
          <w:lang w:val="en-US"/>
        </w:rPr>
        <w:t>U</w:t>
      </w:r>
      <w:r w:rsidRPr="00712ECD">
        <w:rPr>
          <w:rFonts w:ascii="Times" w:eastAsia="Times" w:hAnsi="Times" w:cs="Times"/>
          <w:color w:val="000000"/>
          <w:sz w:val="22"/>
          <w:szCs w:val="22"/>
          <w:lang w:val="en-US"/>
        </w:rPr>
        <w:t xml:space="preserve">sers of </w:t>
      </w:r>
      <w:r w:rsidRPr="00712ECD">
        <w:rPr>
          <w:rFonts w:ascii="Times" w:eastAsia="Times" w:hAnsi="Times" w:cs="Times"/>
          <w:sz w:val="22"/>
          <w:szCs w:val="22"/>
          <w:lang w:val="en-US"/>
        </w:rPr>
        <w:t>any</w:t>
      </w:r>
      <w:r w:rsidRPr="00712ECD">
        <w:rPr>
          <w:rFonts w:ascii="Times" w:eastAsia="Times" w:hAnsi="Times" w:cs="Times"/>
          <w:color w:val="000000"/>
          <w:sz w:val="22"/>
          <w:szCs w:val="22"/>
          <w:lang w:val="en-US"/>
        </w:rPr>
        <w:t xml:space="preserve"> current </w:t>
      </w:r>
      <w:r w:rsidR="006D4C0F">
        <w:rPr>
          <w:rFonts w:ascii="Times" w:eastAsia="Times" w:hAnsi="Times" w:cs="Times"/>
          <w:color w:val="000000"/>
          <w:sz w:val="22"/>
          <w:szCs w:val="22"/>
          <w:lang w:val="en-US"/>
        </w:rPr>
        <w:t>I</w:t>
      </w:r>
      <w:r w:rsidRPr="00712ECD">
        <w:rPr>
          <w:rFonts w:ascii="Times" w:eastAsia="Times" w:hAnsi="Times" w:cs="Times"/>
          <w:color w:val="000000"/>
          <w:sz w:val="22"/>
          <w:szCs w:val="22"/>
          <w:lang w:val="en-US"/>
        </w:rPr>
        <w:t xml:space="preserve">ntellectual </w:t>
      </w:r>
      <w:r w:rsidR="006D4C0F">
        <w:rPr>
          <w:rFonts w:ascii="Times" w:eastAsia="Times" w:hAnsi="Times" w:cs="Times"/>
          <w:color w:val="000000"/>
          <w:sz w:val="22"/>
          <w:szCs w:val="22"/>
          <w:lang w:val="en-US"/>
        </w:rPr>
        <w:t>P</w:t>
      </w:r>
      <w:r w:rsidRPr="00712ECD">
        <w:rPr>
          <w:rFonts w:ascii="Times" w:eastAsia="Times" w:hAnsi="Times" w:cs="Times"/>
          <w:color w:val="000000"/>
          <w:sz w:val="22"/>
          <w:szCs w:val="22"/>
          <w:lang w:val="en-US"/>
        </w:rPr>
        <w:t xml:space="preserve">roperty right or of any other right applying to the Licensed Resource. </w:t>
      </w:r>
      <w:r w:rsidRPr="00712ECD">
        <w:rPr>
          <w:rFonts w:ascii="Times" w:eastAsia="Times" w:hAnsi="Times" w:cs="Times"/>
          <w:sz w:val="22"/>
          <w:szCs w:val="22"/>
          <w:lang w:val="en-US"/>
        </w:rPr>
        <w:t>The Subscribing Member</w:t>
      </w:r>
      <w:r w:rsidRPr="00712ECD">
        <w:rPr>
          <w:rFonts w:ascii="Times" w:eastAsia="Times" w:hAnsi="Times" w:cs="Times"/>
          <w:color w:val="000000"/>
          <w:sz w:val="22"/>
          <w:szCs w:val="22"/>
          <w:lang w:val="en-US"/>
        </w:rPr>
        <w:t xml:space="preserve"> shall do its utmost to prevent counterfeiting of any/all </w:t>
      </w:r>
      <w:r w:rsidR="006D4C0F">
        <w:rPr>
          <w:rFonts w:ascii="Times" w:eastAsia="Times" w:hAnsi="Times" w:cs="Times"/>
          <w:color w:val="000000"/>
          <w:sz w:val="22"/>
          <w:szCs w:val="22"/>
          <w:lang w:val="en-US"/>
        </w:rPr>
        <w:t>I</w:t>
      </w:r>
      <w:r w:rsidRPr="00712ECD">
        <w:rPr>
          <w:rFonts w:ascii="Times" w:eastAsia="Times" w:hAnsi="Times" w:cs="Times"/>
          <w:color w:val="000000"/>
          <w:sz w:val="22"/>
          <w:szCs w:val="22"/>
          <w:lang w:val="en-US"/>
        </w:rPr>
        <w:t xml:space="preserve">ntellectual </w:t>
      </w:r>
      <w:r w:rsidR="006D4C0F">
        <w:rPr>
          <w:rFonts w:ascii="Times" w:eastAsia="Times" w:hAnsi="Times" w:cs="Times"/>
          <w:color w:val="000000"/>
          <w:sz w:val="22"/>
          <w:szCs w:val="22"/>
          <w:lang w:val="en-US"/>
        </w:rPr>
        <w:t>P</w:t>
      </w:r>
      <w:r w:rsidRPr="00712ECD">
        <w:rPr>
          <w:rFonts w:ascii="Times" w:eastAsia="Times" w:hAnsi="Times" w:cs="Times"/>
          <w:color w:val="000000"/>
          <w:sz w:val="22"/>
          <w:szCs w:val="22"/>
          <w:lang w:val="en-US"/>
        </w:rPr>
        <w:t xml:space="preserve">roperty right or any other infringing of the Licensor’s rights related to the Licensed Resource.  </w:t>
      </w:r>
      <w:r w:rsidRPr="00712ECD">
        <w:rPr>
          <w:rFonts w:ascii="Times" w:eastAsia="Times" w:hAnsi="Times" w:cs="Times"/>
          <w:sz w:val="22"/>
          <w:szCs w:val="22"/>
          <w:lang w:val="en-US"/>
        </w:rPr>
        <w:t>The Subscribing Member</w:t>
      </w:r>
      <w:r w:rsidRPr="00712ECD">
        <w:rPr>
          <w:rFonts w:ascii="Times" w:eastAsia="Times" w:hAnsi="Times" w:cs="Times"/>
          <w:color w:val="000000"/>
          <w:sz w:val="22"/>
          <w:szCs w:val="22"/>
          <w:lang w:val="en-US"/>
        </w:rPr>
        <w:t xml:space="preserve"> shall account to the Licensor for any right</w:t>
      </w:r>
      <w:r w:rsidR="00262B05">
        <w:rPr>
          <w:rFonts w:ascii="Times" w:eastAsia="Times" w:hAnsi="Times" w:cs="Times"/>
          <w:color w:val="000000"/>
          <w:sz w:val="22"/>
          <w:szCs w:val="22"/>
          <w:lang w:val="en-US"/>
        </w:rPr>
        <w:t>,</w:t>
      </w:r>
      <w:r w:rsidRPr="00712ECD">
        <w:rPr>
          <w:rFonts w:ascii="Times" w:eastAsia="Times" w:hAnsi="Times" w:cs="Times"/>
          <w:color w:val="000000"/>
          <w:sz w:val="22"/>
          <w:szCs w:val="22"/>
          <w:lang w:val="en-US"/>
        </w:rPr>
        <w:t xml:space="preserve"> counterfeit or infringement detected and shall contribute to taking appropriate action to avoid further offences. </w:t>
      </w:r>
    </w:p>
    <w:p w14:paraId="37E41A82" w14:textId="77777777" w:rsidR="00DF650E" w:rsidRPr="00712ECD" w:rsidRDefault="00DF650E">
      <w:pPr>
        <w:ind w:left="0" w:hanging="2"/>
        <w:jc w:val="both"/>
        <w:rPr>
          <w:rFonts w:ascii="Times" w:eastAsia="Times" w:hAnsi="Times" w:cs="Times"/>
          <w:color w:val="000000"/>
          <w:sz w:val="22"/>
          <w:szCs w:val="22"/>
          <w:lang w:val="en-US"/>
        </w:rPr>
      </w:pPr>
    </w:p>
    <w:p w14:paraId="44D9C844" w14:textId="77777777" w:rsidR="00DF650E" w:rsidRPr="00712ECD" w:rsidRDefault="00DF650E">
      <w:pPr>
        <w:ind w:left="0" w:hanging="2"/>
        <w:jc w:val="both"/>
        <w:rPr>
          <w:rFonts w:ascii="Times" w:eastAsia="Times" w:hAnsi="Times" w:cs="Times"/>
          <w:color w:val="000000"/>
          <w:sz w:val="22"/>
          <w:szCs w:val="22"/>
          <w:lang w:val="en-US"/>
        </w:rPr>
      </w:pPr>
    </w:p>
    <w:p w14:paraId="71E4A6C7" w14:textId="7777777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b/>
          <w:sz w:val="22"/>
          <w:szCs w:val="22"/>
          <w:lang w:val="en-US"/>
        </w:rPr>
        <w:t>Article 8. PRICES</w:t>
      </w:r>
    </w:p>
    <w:p w14:paraId="6BDF0478" w14:textId="77777777" w:rsidR="00DF650E" w:rsidRPr="00712ECD" w:rsidRDefault="00DF650E">
      <w:pPr>
        <w:ind w:left="0" w:hanging="2"/>
        <w:jc w:val="both"/>
        <w:rPr>
          <w:rFonts w:ascii="Times" w:eastAsia="Times" w:hAnsi="Times" w:cs="Times"/>
          <w:color w:val="000000"/>
          <w:sz w:val="22"/>
          <w:szCs w:val="22"/>
          <w:lang w:val="en-US"/>
        </w:rPr>
      </w:pPr>
    </w:p>
    <w:p w14:paraId="65BB6A40" w14:textId="65249788"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8.1 </w:t>
      </w:r>
      <w:r w:rsidRPr="00712ECD">
        <w:rPr>
          <w:rFonts w:ascii="Times" w:eastAsia="Times" w:hAnsi="Times" w:cs="Times"/>
          <w:sz w:val="22"/>
          <w:szCs w:val="22"/>
          <w:lang w:val="en-US"/>
        </w:rPr>
        <w:t>The Subscribing Member</w:t>
      </w:r>
      <w:r w:rsidRPr="00712ECD">
        <w:rPr>
          <w:rFonts w:ascii="Times" w:eastAsia="Times" w:hAnsi="Times" w:cs="Times"/>
          <w:color w:val="000000"/>
          <w:sz w:val="22"/>
          <w:szCs w:val="22"/>
          <w:lang w:val="en-US"/>
        </w:rPr>
        <w:t xml:space="preserve"> agrees to </w:t>
      </w:r>
      <w:r w:rsidRPr="00712ECD">
        <w:rPr>
          <w:rFonts w:ascii="Times" w:eastAsia="Times" w:hAnsi="Times" w:cs="Times"/>
          <w:sz w:val="22"/>
          <w:szCs w:val="22"/>
          <w:lang w:val="en-US"/>
        </w:rPr>
        <w:t>pay</w:t>
      </w:r>
      <w:r w:rsidRPr="00712ECD">
        <w:rPr>
          <w:rFonts w:ascii="Times" w:eastAsia="Times" w:hAnsi="Times" w:cs="Times"/>
          <w:color w:val="FF0000"/>
          <w:sz w:val="22"/>
          <w:szCs w:val="22"/>
          <w:lang w:val="en-US"/>
        </w:rPr>
        <w:t xml:space="preserve"> </w:t>
      </w:r>
      <w:r w:rsidRPr="00712ECD">
        <w:rPr>
          <w:rFonts w:ascii="Times" w:eastAsia="Times" w:hAnsi="Times" w:cs="Times"/>
          <w:color w:val="000000"/>
          <w:sz w:val="22"/>
          <w:szCs w:val="22"/>
          <w:lang w:val="en-US"/>
        </w:rPr>
        <w:t xml:space="preserve">the Licensor for using the Licensed Resource as laid out in Appendix 1. </w:t>
      </w:r>
    </w:p>
    <w:p w14:paraId="61E8006D" w14:textId="77777777" w:rsidR="00DF650E" w:rsidRPr="00712ECD" w:rsidRDefault="00DF650E">
      <w:pPr>
        <w:ind w:left="0" w:hanging="2"/>
        <w:jc w:val="both"/>
        <w:rPr>
          <w:rFonts w:ascii="Times" w:eastAsia="Times" w:hAnsi="Times" w:cs="Times"/>
          <w:color w:val="000000"/>
          <w:sz w:val="22"/>
          <w:szCs w:val="22"/>
          <w:lang w:val="en-US"/>
        </w:rPr>
      </w:pPr>
    </w:p>
    <w:p w14:paraId="1C653403" w14:textId="7777777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 xml:space="preserve">8.2 Payment terms </w:t>
      </w:r>
    </w:p>
    <w:p w14:paraId="71890578" w14:textId="0452B2AC"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The Subscribing</w:t>
      </w:r>
      <w:r w:rsidRPr="00712ECD">
        <w:rPr>
          <w:rFonts w:ascii="Times" w:eastAsia="Times" w:hAnsi="Times" w:cs="Times"/>
          <w:color w:val="0000FF"/>
          <w:sz w:val="22"/>
          <w:szCs w:val="22"/>
          <w:lang w:val="en-US"/>
        </w:rPr>
        <w:t xml:space="preserve"> </w:t>
      </w:r>
      <w:r w:rsidRPr="00712ECD">
        <w:rPr>
          <w:rFonts w:ascii="Times" w:eastAsia="Times" w:hAnsi="Times" w:cs="Times"/>
          <w:color w:val="000000"/>
          <w:sz w:val="22"/>
          <w:szCs w:val="22"/>
          <w:lang w:val="en-US"/>
        </w:rPr>
        <w:t>Member shall pay the fees to the Licensor within forty-five (45) days from the invoicing</w:t>
      </w:r>
      <w:r w:rsidRPr="00712ECD">
        <w:rPr>
          <w:rFonts w:ascii="Times" w:eastAsia="Times" w:hAnsi="Times" w:cs="Times"/>
          <w:color w:val="FF0000"/>
          <w:sz w:val="22"/>
          <w:szCs w:val="22"/>
          <w:lang w:val="en-US"/>
        </w:rPr>
        <w:t xml:space="preserve"> </w:t>
      </w:r>
      <w:r w:rsidRPr="00712ECD">
        <w:rPr>
          <w:rFonts w:ascii="Times" w:eastAsia="Times" w:hAnsi="Times" w:cs="Times"/>
          <w:color w:val="000000"/>
          <w:sz w:val="22"/>
          <w:szCs w:val="22"/>
          <w:lang w:val="en-US"/>
        </w:rPr>
        <w:t>date. In the event of payment default from the Subscribing Member, the latter may suspend the Subscribing</w:t>
      </w:r>
      <w:r w:rsidRPr="00712ECD">
        <w:rPr>
          <w:rFonts w:ascii="Times" w:eastAsia="Times" w:hAnsi="Times" w:cs="Times"/>
          <w:color w:val="0000FF"/>
          <w:sz w:val="22"/>
          <w:szCs w:val="22"/>
          <w:lang w:val="en-US"/>
        </w:rPr>
        <w:t xml:space="preserve"> </w:t>
      </w:r>
      <w:r w:rsidRPr="00712ECD">
        <w:rPr>
          <w:rFonts w:ascii="Times" w:eastAsia="Times" w:hAnsi="Times" w:cs="Times"/>
          <w:color w:val="000000"/>
          <w:sz w:val="22"/>
          <w:szCs w:val="22"/>
          <w:lang w:val="en-US"/>
        </w:rPr>
        <w:t xml:space="preserve">Member’s access to the Licensed Resource until the unpaid amounts due under the invoice are paid. </w:t>
      </w:r>
    </w:p>
    <w:p w14:paraId="30A3B725" w14:textId="0DF40E58"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If </w:t>
      </w:r>
      <w:r w:rsidR="00E30450">
        <w:rPr>
          <w:rFonts w:ascii="Times" w:eastAsia="Times" w:hAnsi="Times" w:cs="Times"/>
          <w:color w:val="000000"/>
          <w:sz w:val="22"/>
          <w:szCs w:val="22"/>
          <w:lang w:val="en-US"/>
        </w:rPr>
        <w:t xml:space="preserve">the Subscribing Member </w:t>
      </w:r>
      <w:r w:rsidRPr="00712ECD">
        <w:rPr>
          <w:rFonts w:ascii="Times" w:eastAsia="Times" w:hAnsi="Times" w:cs="Times"/>
          <w:color w:val="000000"/>
          <w:sz w:val="22"/>
          <w:szCs w:val="22"/>
          <w:lang w:val="en-US"/>
        </w:rPr>
        <w:t>wishes to contest in good faith any amount billed by the Licensor, the Subscribing Member shall give the Licensor written notice of his disagreement with all supporting documentation within ten (10) working days from the billing date</w:t>
      </w:r>
      <w:r w:rsidR="000A3C01">
        <w:rPr>
          <w:rFonts w:ascii="Times" w:eastAsia="Times" w:hAnsi="Times" w:cs="Times"/>
          <w:color w:val="000000"/>
          <w:sz w:val="22"/>
          <w:szCs w:val="22"/>
          <w:lang w:val="en-US"/>
        </w:rPr>
        <w:t>.</w:t>
      </w:r>
      <w:r w:rsidRPr="00712ECD">
        <w:rPr>
          <w:rFonts w:ascii="Times" w:eastAsia="Times" w:hAnsi="Times" w:cs="Times"/>
          <w:color w:val="000000"/>
          <w:sz w:val="22"/>
          <w:szCs w:val="22"/>
          <w:lang w:val="en-US"/>
        </w:rPr>
        <w:t xml:space="preserve"> </w:t>
      </w:r>
      <w:r w:rsidR="000A3C01">
        <w:rPr>
          <w:rFonts w:ascii="Times" w:eastAsia="Times" w:hAnsi="Times" w:cs="Times"/>
          <w:color w:val="000000"/>
          <w:sz w:val="22"/>
          <w:szCs w:val="22"/>
          <w:lang w:val="en-US"/>
        </w:rPr>
        <w:t>B</w:t>
      </w:r>
      <w:r w:rsidRPr="00712ECD">
        <w:rPr>
          <w:rFonts w:ascii="Times" w:eastAsia="Times" w:hAnsi="Times" w:cs="Times"/>
          <w:color w:val="000000"/>
          <w:sz w:val="22"/>
          <w:szCs w:val="22"/>
          <w:lang w:val="en-US"/>
        </w:rPr>
        <w:t>oth the Subscribing</w:t>
      </w:r>
      <w:r w:rsidRPr="00712ECD">
        <w:rPr>
          <w:rFonts w:ascii="Times" w:eastAsia="Times" w:hAnsi="Times" w:cs="Times"/>
          <w:color w:val="0000FF"/>
          <w:sz w:val="22"/>
          <w:szCs w:val="22"/>
          <w:lang w:val="en-US"/>
        </w:rPr>
        <w:t xml:space="preserve"> </w:t>
      </w:r>
      <w:r w:rsidRPr="00712ECD">
        <w:rPr>
          <w:rFonts w:ascii="Times" w:eastAsia="Times" w:hAnsi="Times" w:cs="Times"/>
          <w:color w:val="000000"/>
          <w:sz w:val="22"/>
          <w:szCs w:val="22"/>
          <w:lang w:val="en-US"/>
        </w:rPr>
        <w:t>Member and the Licensor undertak</w:t>
      </w:r>
      <w:r w:rsidR="000A3C01">
        <w:rPr>
          <w:rFonts w:ascii="Times" w:eastAsia="Times" w:hAnsi="Times" w:cs="Times"/>
          <w:color w:val="000000"/>
          <w:sz w:val="22"/>
          <w:szCs w:val="22"/>
          <w:lang w:val="en-US"/>
        </w:rPr>
        <w:t>e</w:t>
      </w:r>
      <w:r w:rsidRPr="00712ECD">
        <w:rPr>
          <w:rFonts w:ascii="Times" w:eastAsia="Times" w:hAnsi="Times" w:cs="Times"/>
          <w:color w:val="000000"/>
          <w:sz w:val="22"/>
          <w:szCs w:val="22"/>
          <w:lang w:val="en-US"/>
        </w:rPr>
        <w:t xml:space="preserve"> to make reasonable efforts to solve and settle the dispute within ten (10) working days from the mail posting date.</w:t>
      </w:r>
    </w:p>
    <w:p w14:paraId="13B5C54F" w14:textId="42EA14B4"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Once the dispute </w:t>
      </w:r>
      <w:proofErr w:type="gramStart"/>
      <w:r w:rsidR="000A3C01">
        <w:rPr>
          <w:rFonts w:ascii="Times" w:eastAsia="Times" w:hAnsi="Times" w:cs="Times"/>
          <w:color w:val="000000"/>
          <w:sz w:val="22"/>
          <w:szCs w:val="22"/>
          <w:lang w:val="en-US"/>
        </w:rPr>
        <w:t xml:space="preserve">is </w:t>
      </w:r>
      <w:r w:rsidRPr="00712ECD">
        <w:rPr>
          <w:rFonts w:ascii="Times" w:eastAsia="Times" w:hAnsi="Times" w:cs="Times"/>
          <w:color w:val="000000"/>
          <w:sz w:val="22"/>
          <w:szCs w:val="22"/>
          <w:lang w:val="en-US"/>
        </w:rPr>
        <w:t>solved and settled,</w:t>
      </w:r>
      <w:proofErr w:type="gramEnd"/>
      <w:r w:rsidRPr="00712ECD">
        <w:rPr>
          <w:rFonts w:ascii="Times" w:eastAsia="Times" w:hAnsi="Times" w:cs="Times"/>
          <w:color w:val="000000"/>
          <w:sz w:val="22"/>
          <w:szCs w:val="22"/>
          <w:lang w:val="en-US"/>
        </w:rPr>
        <w:t xml:space="preserve"> the Subscribing Member shall pay the due amount within </w:t>
      </w:r>
      <w:r w:rsidR="00E30450">
        <w:rPr>
          <w:rFonts w:ascii="Times" w:eastAsia="Times" w:hAnsi="Times" w:cs="Times"/>
          <w:color w:val="000000"/>
          <w:sz w:val="22"/>
          <w:szCs w:val="22"/>
          <w:lang w:val="en-US"/>
        </w:rPr>
        <w:t>thirty (30)</w:t>
      </w:r>
      <w:r w:rsidRPr="00712ECD">
        <w:rPr>
          <w:rFonts w:ascii="Times" w:eastAsia="Times" w:hAnsi="Times" w:cs="Times"/>
          <w:color w:val="000000"/>
          <w:sz w:val="22"/>
          <w:szCs w:val="22"/>
          <w:lang w:val="en-US"/>
        </w:rPr>
        <w:t xml:space="preserve"> days from the dispute settlement. </w:t>
      </w:r>
    </w:p>
    <w:p w14:paraId="3F5F2A63" w14:textId="77777777" w:rsidR="00DF650E" w:rsidRPr="00712ECD" w:rsidRDefault="00DF650E">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p>
    <w:p w14:paraId="139B3E46" w14:textId="77777777" w:rsidR="00DF650E" w:rsidRPr="00712ECD" w:rsidRDefault="00942FA2">
      <w:pPr>
        <w:keepNext/>
        <w:keepLines/>
        <w:pBdr>
          <w:top w:val="nil"/>
          <w:left w:val="nil"/>
          <w:bottom w:val="nil"/>
          <w:right w:val="nil"/>
          <w:between w:val="nil"/>
        </w:pBdr>
        <w:spacing w:before="200" w:line="240" w:lineRule="auto"/>
        <w:ind w:left="0" w:hanging="2"/>
        <w:rPr>
          <w:rFonts w:ascii="Times" w:eastAsia="Times" w:hAnsi="Times" w:cs="Times"/>
          <w:b/>
          <w:color w:val="000000"/>
          <w:lang w:val="en-US"/>
        </w:rPr>
      </w:pPr>
      <w:r w:rsidRPr="00712ECD">
        <w:rPr>
          <w:rFonts w:ascii="Times" w:eastAsia="Times" w:hAnsi="Times" w:cs="Times"/>
          <w:b/>
          <w:color w:val="000000"/>
          <w:lang w:val="en-US"/>
        </w:rPr>
        <w:t>Article 9.  DURATION AND TERMINATION</w:t>
      </w:r>
    </w:p>
    <w:p w14:paraId="45B0AD17" w14:textId="77777777" w:rsidR="00DF650E" w:rsidRPr="00712ECD" w:rsidRDefault="00DF650E">
      <w:pPr>
        <w:ind w:left="0" w:hanging="2"/>
        <w:jc w:val="both"/>
        <w:rPr>
          <w:rFonts w:ascii="Times" w:eastAsia="Times" w:hAnsi="Times" w:cs="Times"/>
          <w:color w:val="000000"/>
          <w:sz w:val="22"/>
          <w:szCs w:val="22"/>
          <w:lang w:val="en-US"/>
        </w:rPr>
      </w:pPr>
    </w:p>
    <w:p w14:paraId="25ED24E6" w14:textId="4BA6DF2D"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9.1. The Duration of the Agreement is </w:t>
      </w:r>
      <w:r w:rsidR="00BA7E6D">
        <w:rPr>
          <w:rFonts w:ascii="Times" w:eastAsia="Times" w:hAnsi="Times" w:cs="Times"/>
          <w:color w:val="000000"/>
          <w:sz w:val="22"/>
          <w:szCs w:val="22"/>
          <w:lang w:val="en-US"/>
        </w:rPr>
        <w:t>three years</w:t>
      </w:r>
      <w:r w:rsidRPr="00712ECD">
        <w:rPr>
          <w:rFonts w:ascii="Times" w:eastAsia="Times" w:hAnsi="Times" w:cs="Times"/>
          <w:color w:val="000000"/>
          <w:sz w:val="22"/>
          <w:szCs w:val="22"/>
          <w:lang w:val="en-US"/>
        </w:rPr>
        <w:t xml:space="preserve"> from </w:t>
      </w:r>
      <w:r w:rsidR="00BA7E6D">
        <w:rPr>
          <w:rFonts w:ascii="Times" w:eastAsia="Times" w:hAnsi="Times" w:cs="Times"/>
          <w:color w:val="000000"/>
          <w:sz w:val="22"/>
          <w:szCs w:val="22"/>
          <w:lang w:val="en-US"/>
        </w:rPr>
        <w:t>1 January 2024</w:t>
      </w:r>
      <w:r w:rsidRPr="00712ECD">
        <w:rPr>
          <w:rFonts w:ascii="Times" w:eastAsia="Times" w:hAnsi="Times" w:cs="Times"/>
          <w:color w:val="000000"/>
          <w:sz w:val="22"/>
          <w:szCs w:val="22"/>
          <w:lang w:val="en-US"/>
        </w:rPr>
        <w:t xml:space="preserve"> and until </w:t>
      </w:r>
      <w:r w:rsidR="00BA7E6D">
        <w:rPr>
          <w:rFonts w:ascii="Times" w:eastAsia="Times" w:hAnsi="Times" w:cs="Times"/>
          <w:color w:val="000000"/>
          <w:sz w:val="22"/>
          <w:szCs w:val="22"/>
          <w:lang w:val="en-US"/>
        </w:rPr>
        <w:t>31 December 2026</w:t>
      </w:r>
      <w:r w:rsidRPr="00712ECD">
        <w:rPr>
          <w:rFonts w:ascii="Times" w:eastAsia="Times" w:hAnsi="Times" w:cs="Times"/>
          <w:color w:val="000000"/>
          <w:sz w:val="22"/>
          <w:szCs w:val="22"/>
          <w:lang w:val="en-US"/>
        </w:rPr>
        <w:t>.</w:t>
      </w:r>
    </w:p>
    <w:p w14:paraId="15AD415B" w14:textId="77777777" w:rsidR="00DF650E" w:rsidRPr="00B22537" w:rsidRDefault="00DF650E">
      <w:pPr>
        <w:ind w:left="0" w:hanging="2"/>
        <w:jc w:val="both"/>
        <w:rPr>
          <w:rFonts w:ascii="Times" w:eastAsia="Times" w:hAnsi="Times" w:cs="Times"/>
          <w:color w:val="000000"/>
          <w:sz w:val="22"/>
          <w:szCs w:val="22"/>
          <w:lang w:val="en-US"/>
        </w:rPr>
      </w:pPr>
    </w:p>
    <w:p w14:paraId="32B10392" w14:textId="5BCCACDE" w:rsidR="00DF650E" w:rsidRDefault="00942FA2" w:rsidP="00B22537">
      <w:pPr>
        <w:ind w:left="0" w:hanging="2"/>
        <w:jc w:val="both"/>
        <w:rPr>
          <w:rFonts w:eastAsia="Times"/>
          <w:sz w:val="22"/>
          <w:lang w:val="en-US"/>
        </w:rPr>
      </w:pPr>
      <w:r w:rsidRPr="00B22537">
        <w:rPr>
          <w:rFonts w:eastAsia="Times"/>
          <w:sz w:val="22"/>
          <w:lang w:val="en-US"/>
        </w:rPr>
        <w:t xml:space="preserve">9.2 This </w:t>
      </w:r>
      <w:r w:rsidR="00E30450" w:rsidRPr="00B22537">
        <w:rPr>
          <w:rFonts w:eastAsia="Times"/>
          <w:sz w:val="22"/>
          <w:lang w:val="en-US"/>
        </w:rPr>
        <w:t>License A</w:t>
      </w:r>
      <w:r w:rsidRPr="00B22537">
        <w:rPr>
          <w:rFonts w:eastAsia="Times"/>
          <w:sz w:val="22"/>
          <w:lang w:val="en-US"/>
        </w:rPr>
        <w:t xml:space="preserve">greement </w:t>
      </w:r>
      <w:proofErr w:type="gramStart"/>
      <w:r w:rsidRPr="00B22537">
        <w:rPr>
          <w:rFonts w:eastAsia="Times"/>
          <w:sz w:val="22"/>
          <w:lang w:val="en-US"/>
        </w:rPr>
        <w:t>may be terminated</w:t>
      </w:r>
      <w:proofErr w:type="gramEnd"/>
      <w:r w:rsidRPr="00B22537">
        <w:rPr>
          <w:rFonts w:eastAsia="Times"/>
          <w:sz w:val="22"/>
          <w:lang w:val="en-US"/>
        </w:rPr>
        <w:t>:</w:t>
      </w:r>
    </w:p>
    <w:p w14:paraId="2D021938" w14:textId="77777777" w:rsidR="001F7AEF" w:rsidRPr="00B22537" w:rsidRDefault="001F7AEF" w:rsidP="00B22537">
      <w:pPr>
        <w:ind w:left="0" w:hanging="2"/>
        <w:jc w:val="both"/>
        <w:rPr>
          <w:rFonts w:eastAsia="Times"/>
          <w:sz w:val="22"/>
          <w:lang w:val="en-US"/>
        </w:rPr>
      </w:pPr>
    </w:p>
    <w:p w14:paraId="799B10AA" w14:textId="76E9BE81" w:rsidR="00DF650E" w:rsidRDefault="00215D36" w:rsidP="001F7AEF">
      <w:pPr>
        <w:ind w:leftChars="0" w:left="0" w:firstLineChars="0" w:hanging="2"/>
        <w:jc w:val="both"/>
        <w:rPr>
          <w:rFonts w:ascii="Times" w:eastAsia="Times" w:hAnsi="Times" w:cs="Times"/>
          <w:sz w:val="22"/>
          <w:szCs w:val="22"/>
          <w:lang w:val="en-US"/>
        </w:rPr>
      </w:pPr>
      <w:proofErr w:type="gramStart"/>
      <w:r>
        <w:rPr>
          <w:rFonts w:ascii="Times" w:eastAsia="Times" w:hAnsi="Times" w:cs="Times"/>
          <w:color w:val="000000"/>
          <w:sz w:val="22"/>
          <w:szCs w:val="22"/>
          <w:lang w:val="en-US"/>
        </w:rPr>
        <w:t xml:space="preserve">9.2.1 </w:t>
      </w:r>
      <w:r w:rsidR="00B5561C">
        <w:rPr>
          <w:rFonts w:ascii="Times" w:eastAsia="Times" w:hAnsi="Times" w:cs="Times"/>
          <w:color w:val="000000"/>
          <w:sz w:val="22"/>
          <w:szCs w:val="22"/>
          <w:lang w:val="en-US"/>
        </w:rPr>
        <w:t>By either party if the</w:t>
      </w:r>
      <w:proofErr w:type="gramEnd"/>
      <w:r w:rsidR="00B5561C">
        <w:rPr>
          <w:rFonts w:ascii="Times" w:eastAsia="Times" w:hAnsi="Times" w:cs="Times"/>
          <w:color w:val="000000"/>
          <w:sz w:val="22"/>
          <w:szCs w:val="22"/>
          <w:lang w:val="en-US"/>
        </w:rPr>
        <w:t xml:space="preserve"> other party fails</w:t>
      </w:r>
      <w:r w:rsidR="00942FA2" w:rsidRPr="00B22537">
        <w:rPr>
          <w:rFonts w:ascii="Times" w:eastAsia="Times" w:hAnsi="Times" w:cs="Times"/>
          <w:color w:val="000000"/>
          <w:sz w:val="22"/>
          <w:szCs w:val="22"/>
          <w:lang w:val="en-US"/>
        </w:rPr>
        <w:t xml:space="preserve"> to perform </w:t>
      </w:r>
      <w:r w:rsidR="00B5561C">
        <w:rPr>
          <w:rFonts w:ascii="Times" w:eastAsia="Times" w:hAnsi="Times" w:cs="Times"/>
          <w:color w:val="000000"/>
          <w:sz w:val="22"/>
          <w:szCs w:val="22"/>
          <w:lang w:val="en-US"/>
        </w:rPr>
        <w:t>its</w:t>
      </w:r>
      <w:r w:rsidR="00942FA2" w:rsidRPr="00B22537">
        <w:rPr>
          <w:rFonts w:ascii="Times" w:eastAsia="Times" w:hAnsi="Times" w:cs="Times"/>
          <w:color w:val="000000"/>
          <w:sz w:val="22"/>
          <w:szCs w:val="22"/>
          <w:lang w:val="en-US"/>
        </w:rPr>
        <w:t xml:space="preserve"> obligations. </w:t>
      </w:r>
      <w:r w:rsidR="001F7AEF">
        <w:rPr>
          <w:rFonts w:ascii="Times" w:eastAsia="Times" w:hAnsi="Times" w:cs="Times"/>
          <w:color w:val="000000"/>
          <w:sz w:val="22"/>
          <w:szCs w:val="22"/>
          <w:lang w:val="en-US"/>
        </w:rPr>
        <w:t xml:space="preserve"> </w:t>
      </w:r>
      <w:r w:rsidR="00942FA2" w:rsidRPr="007F4D97">
        <w:rPr>
          <w:rFonts w:ascii="Times" w:eastAsia="Times" w:hAnsi="Times" w:cs="Times"/>
          <w:color w:val="000000"/>
          <w:sz w:val="22"/>
          <w:szCs w:val="22"/>
          <w:lang w:val="en-US"/>
        </w:rPr>
        <w:t>The termination shall only be effective t</w:t>
      </w:r>
      <w:r w:rsidR="00D660C0" w:rsidRPr="007F4D97">
        <w:rPr>
          <w:rFonts w:ascii="Times" w:eastAsia="Times" w:hAnsi="Times" w:cs="Times"/>
          <w:color w:val="000000"/>
          <w:sz w:val="22"/>
          <w:szCs w:val="22"/>
          <w:lang w:val="en-US"/>
        </w:rPr>
        <w:t>hirty days (30)</w:t>
      </w:r>
      <w:r w:rsidR="00942FA2" w:rsidRPr="007F4D97">
        <w:rPr>
          <w:rFonts w:ascii="Times" w:eastAsia="Times" w:hAnsi="Times" w:cs="Times"/>
          <w:color w:val="000000"/>
          <w:sz w:val="22"/>
          <w:szCs w:val="22"/>
          <w:lang w:val="en-US"/>
        </w:rPr>
        <w:t xml:space="preserve"> after the complainant has sent a registered letter with acknowledgement of receipt, unless, during this period, the defaulting</w:t>
      </w:r>
      <w:r w:rsidR="00942FA2" w:rsidRPr="007F4D97">
        <w:rPr>
          <w:rFonts w:ascii="Times" w:eastAsia="Times" w:hAnsi="Times" w:cs="Times"/>
          <w:color w:val="FF0000"/>
          <w:sz w:val="22"/>
          <w:szCs w:val="22"/>
          <w:lang w:val="en-US"/>
        </w:rPr>
        <w:t xml:space="preserve"> </w:t>
      </w:r>
      <w:r w:rsidR="00942FA2" w:rsidRPr="007F4D97">
        <w:rPr>
          <w:rFonts w:ascii="Times" w:eastAsia="Times" w:hAnsi="Times" w:cs="Times"/>
          <w:color w:val="000000"/>
          <w:sz w:val="22"/>
          <w:szCs w:val="22"/>
          <w:lang w:val="en-US"/>
        </w:rPr>
        <w:t xml:space="preserve">party has </w:t>
      </w:r>
      <w:r w:rsidR="00942FA2" w:rsidRPr="007F4D97">
        <w:rPr>
          <w:rFonts w:ascii="Times" w:eastAsia="Times" w:hAnsi="Times" w:cs="Times"/>
          <w:sz w:val="22"/>
          <w:szCs w:val="22"/>
          <w:lang w:val="en-US"/>
        </w:rPr>
        <w:t>met its obligations</w:t>
      </w:r>
      <w:r w:rsidR="00942FA2" w:rsidRPr="007F4D97">
        <w:rPr>
          <w:rFonts w:ascii="Times" w:eastAsia="Times" w:hAnsi="Times" w:cs="Times"/>
          <w:color w:val="000000"/>
          <w:sz w:val="22"/>
          <w:szCs w:val="22"/>
          <w:lang w:val="en-US"/>
        </w:rPr>
        <w:t xml:space="preserve"> or brought evidence of an impediment due to </w:t>
      </w:r>
      <w:r w:rsidR="00942FA2" w:rsidRPr="007F4D97">
        <w:rPr>
          <w:rFonts w:ascii="Times" w:eastAsia="Times" w:hAnsi="Times" w:cs="Times"/>
          <w:sz w:val="22"/>
          <w:szCs w:val="22"/>
          <w:lang w:val="en-US"/>
        </w:rPr>
        <w:t>force majeure.</w:t>
      </w:r>
    </w:p>
    <w:p w14:paraId="28ACF213" w14:textId="77777777" w:rsidR="001F7AEF" w:rsidRPr="007F4D97" w:rsidRDefault="001F7AEF" w:rsidP="004E0656">
      <w:pPr>
        <w:ind w:leftChars="0" w:left="0" w:firstLineChars="0" w:hanging="2"/>
        <w:jc w:val="both"/>
        <w:rPr>
          <w:rFonts w:ascii="Times" w:eastAsia="Times" w:hAnsi="Times" w:cs="Times"/>
          <w:color w:val="FF0000"/>
          <w:sz w:val="22"/>
          <w:szCs w:val="22"/>
          <w:lang w:val="en-US"/>
        </w:rPr>
      </w:pPr>
    </w:p>
    <w:p w14:paraId="46B3B4EB" w14:textId="473B4B60" w:rsidR="001F7AEF" w:rsidRPr="00712ECD" w:rsidRDefault="00215D36" w:rsidP="001F7AEF">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9.2.2</w:t>
      </w:r>
      <w:r w:rsidR="001F7AEF">
        <w:rPr>
          <w:rFonts w:ascii="Times" w:eastAsia="Times" w:hAnsi="Times" w:cs="Times"/>
          <w:color w:val="000000"/>
          <w:sz w:val="22"/>
          <w:szCs w:val="22"/>
          <w:lang w:val="en-US"/>
        </w:rPr>
        <w:t xml:space="preserve"> </w:t>
      </w:r>
      <w:proofErr w:type="gramStart"/>
      <w:r w:rsidR="00942FA2" w:rsidRPr="007F4D97">
        <w:rPr>
          <w:rFonts w:ascii="Times" w:eastAsia="Times" w:hAnsi="Times" w:cs="Times"/>
          <w:color w:val="000000"/>
          <w:sz w:val="22"/>
          <w:szCs w:val="22"/>
          <w:lang w:val="en-US"/>
        </w:rPr>
        <w:t>On</w:t>
      </w:r>
      <w:proofErr w:type="gramEnd"/>
      <w:r w:rsidR="00942FA2" w:rsidRPr="007F4D97">
        <w:rPr>
          <w:rFonts w:ascii="Times" w:eastAsia="Times" w:hAnsi="Times" w:cs="Times"/>
          <w:color w:val="000000"/>
          <w:sz w:val="22"/>
          <w:szCs w:val="22"/>
          <w:lang w:val="en-US"/>
        </w:rPr>
        <w:t xml:space="preserve"> its own right in case of </w:t>
      </w:r>
      <w:r w:rsidR="00942FA2" w:rsidRPr="007F4D97">
        <w:rPr>
          <w:rFonts w:ascii="Times" w:eastAsia="Times" w:hAnsi="Times" w:cs="Times"/>
          <w:sz w:val="22"/>
          <w:szCs w:val="22"/>
          <w:lang w:val="en-US"/>
        </w:rPr>
        <w:t>bankruptcy,</w:t>
      </w:r>
      <w:r w:rsidR="00942FA2" w:rsidRPr="007F4D97">
        <w:rPr>
          <w:rFonts w:ascii="Times" w:eastAsia="Times" w:hAnsi="Times" w:cs="Times"/>
          <w:color w:val="000000"/>
          <w:sz w:val="22"/>
          <w:szCs w:val="22"/>
          <w:lang w:val="en-US"/>
        </w:rPr>
        <w:t xml:space="preserve"> without any compensation.</w:t>
      </w:r>
    </w:p>
    <w:p w14:paraId="7A82A18C" w14:textId="30FCE9BC" w:rsidR="00DF650E" w:rsidRPr="007F4D97" w:rsidRDefault="00DF650E" w:rsidP="004E0656">
      <w:pPr>
        <w:pStyle w:val="Paragraphedeliste"/>
        <w:ind w:leftChars="0" w:left="0" w:firstLineChars="0" w:firstLine="0"/>
        <w:jc w:val="both"/>
        <w:rPr>
          <w:rFonts w:ascii="Times" w:eastAsia="Times" w:hAnsi="Times" w:cs="Times"/>
          <w:color w:val="000000"/>
          <w:sz w:val="22"/>
          <w:szCs w:val="22"/>
          <w:lang w:val="en-US"/>
        </w:rPr>
      </w:pPr>
    </w:p>
    <w:p w14:paraId="3C453B1C" w14:textId="796EB83C" w:rsidR="00B57789" w:rsidRDefault="00215D36" w:rsidP="004E0656">
      <w:pPr>
        <w:pStyle w:val="Paragraphedeliste"/>
        <w:ind w:leftChars="0" w:left="0" w:firstLineChars="0" w:firstLine="0"/>
        <w:jc w:val="both"/>
        <w:rPr>
          <w:rFonts w:ascii="Times" w:eastAsia="Times" w:hAnsi="Times" w:cs="Times"/>
          <w:color w:val="000000"/>
          <w:sz w:val="22"/>
          <w:szCs w:val="22"/>
          <w:lang w:val="en-US"/>
        </w:rPr>
      </w:pPr>
      <w:r>
        <w:rPr>
          <w:rFonts w:ascii="Times" w:eastAsia="Times" w:hAnsi="Times" w:cs="Times"/>
          <w:color w:val="000000"/>
          <w:sz w:val="22"/>
          <w:szCs w:val="22"/>
          <w:lang w:val="en-US"/>
        </w:rPr>
        <w:t xml:space="preserve">9.2.3 </w:t>
      </w:r>
      <w:r w:rsidR="00B57789" w:rsidRPr="007F4D97">
        <w:rPr>
          <w:rFonts w:ascii="Times" w:eastAsia="Times" w:hAnsi="Times" w:cs="Times"/>
          <w:color w:val="000000"/>
          <w:sz w:val="22"/>
          <w:szCs w:val="22"/>
          <w:lang w:val="en-US"/>
        </w:rPr>
        <w:t xml:space="preserve">If </w:t>
      </w:r>
      <w:r w:rsidR="00B22537">
        <w:rPr>
          <w:rFonts w:ascii="Times" w:eastAsia="Times" w:hAnsi="Times" w:cs="Times"/>
          <w:color w:val="000000"/>
          <w:sz w:val="22"/>
          <w:szCs w:val="22"/>
          <w:lang w:val="en-US"/>
        </w:rPr>
        <w:t>the Subscribing</w:t>
      </w:r>
      <w:r w:rsidR="00B57789" w:rsidRPr="007F4D97">
        <w:rPr>
          <w:rFonts w:ascii="Times" w:eastAsia="Times" w:hAnsi="Times" w:cs="Times"/>
          <w:color w:val="000000"/>
          <w:sz w:val="22"/>
          <w:szCs w:val="22"/>
          <w:lang w:val="en-US"/>
        </w:rPr>
        <w:t xml:space="preserve"> Member fails to pay the appropriate license fee by the agreed date, including the suspension or cancellation of access to </w:t>
      </w:r>
      <w:r w:rsidR="00B22537">
        <w:rPr>
          <w:rFonts w:ascii="Times" w:eastAsia="Times" w:hAnsi="Times" w:cs="Times"/>
          <w:color w:val="000000"/>
          <w:sz w:val="22"/>
          <w:szCs w:val="22"/>
          <w:lang w:val="en-US"/>
        </w:rPr>
        <w:t xml:space="preserve">the Subscribing </w:t>
      </w:r>
      <w:r w:rsidR="00B57789" w:rsidRPr="007F4D97">
        <w:rPr>
          <w:rFonts w:ascii="Times" w:eastAsia="Times" w:hAnsi="Times" w:cs="Times"/>
          <w:color w:val="000000"/>
          <w:sz w:val="22"/>
          <w:szCs w:val="22"/>
          <w:lang w:val="en-US"/>
        </w:rPr>
        <w:t xml:space="preserve">Member within a period of thirty (30) calendar days from the date of the missed payment. </w:t>
      </w:r>
    </w:p>
    <w:p w14:paraId="65B3D49F" w14:textId="77777777" w:rsidR="001F7AEF" w:rsidRPr="007F4D97" w:rsidRDefault="001F7AEF" w:rsidP="004E0656">
      <w:pPr>
        <w:pStyle w:val="Paragraphedeliste"/>
        <w:ind w:leftChars="0" w:left="0" w:firstLineChars="0" w:firstLine="0"/>
        <w:jc w:val="both"/>
        <w:rPr>
          <w:rFonts w:ascii="Times" w:eastAsia="Times" w:hAnsi="Times" w:cs="Times"/>
          <w:color w:val="000000"/>
          <w:sz w:val="22"/>
          <w:szCs w:val="22"/>
          <w:lang w:val="en-US"/>
        </w:rPr>
      </w:pPr>
    </w:p>
    <w:p w14:paraId="22E10F63" w14:textId="22517EAD" w:rsidR="00B57789" w:rsidRDefault="00215D36" w:rsidP="004E0656">
      <w:pPr>
        <w:pStyle w:val="Paragraphedeliste"/>
        <w:ind w:leftChars="0" w:left="0" w:firstLineChars="0" w:firstLine="0"/>
        <w:jc w:val="both"/>
        <w:rPr>
          <w:rFonts w:ascii="Times" w:eastAsia="Times" w:hAnsi="Times" w:cs="Times"/>
          <w:color w:val="000000"/>
          <w:sz w:val="22"/>
          <w:szCs w:val="22"/>
          <w:lang w:val="en-US"/>
        </w:rPr>
      </w:pPr>
      <w:r>
        <w:rPr>
          <w:rFonts w:ascii="Times" w:eastAsia="Times" w:hAnsi="Times" w:cs="Times"/>
          <w:color w:val="000000"/>
          <w:sz w:val="22"/>
          <w:szCs w:val="22"/>
          <w:lang w:val="en-US"/>
        </w:rPr>
        <w:t xml:space="preserve">9.2.4 </w:t>
      </w:r>
      <w:r w:rsidR="00B57789" w:rsidRPr="00B57789">
        <w:rPr>
          <w:rFonts w:ascii="Times" w:eastAsia="Times" w:hAnsi="Times" w:cs="Times"/>
          <w:color w:val="000000"/>
          <w:sz w:val="22"/>
          <w:szCs w:val="22"/>
          <w:lang w:val="en-US"/>
        </w:rPr>
        <w:t xml:space="preserve">If </w:t>
      </w:r>
      <w:r w:rsidR="001F7AEF">
        <w:rPr>
          <w:rFonts w:ascii="Times" w:eastAsia="Times" w:hAnsi="Times" w:cs="Times"/>
          <w:color w:val="000000"/>
          <w:sz w:val="22"/>
          <w:szCs w:val="22"/>
          <w:lang w:val="en-US"/>
        </w:rPr>
        <w:t>Licensor</w:t>
      </w:r>
      <w:r w:rsidR="001F7AEF" w:rsidRPr="007F4D97">
        <w:rPr>
          <w:rFonts w:ascii="Times" w:eastAsia="Times" w:hAnsi="Times" w:cs="Times"/>
          <w:color w:val="000000"/>
          <w:sz w:val="22"/>
          <w:szCs w:val="22"/>
          <w:lang w:val="en-US"/>
        </w:rPr>
        <w:t xml:space="preserve"> </w:t>
      </w:r>
      <w:r w:rsidR="00B57789" w:rsidRPr="00B57789">
        <w:rPr>
          <w:rFonts w:ascii="Times" w:eastAsia="Times" w:hAnsi="Times" w:cs="Times"/>
          <w:color w:val="000000"/>
          <w:sz w:val="22"/>
          <w:szCs w:val="22"/>
          <w:lang w:val="en-US"/>
        </w:rPr>
        <w:t xml:space="preserve">or </w:t>
      </w:r>
      <w:r w:rsidR="00B22537">
        <w:rPr>
          <w:rFonts w:ascii="Times" w:eastAsia="Times" w:hAnsi="Times" w:cs="Times"/>
          <w:color w:val="000000"/>
          <w:sz w:val="22"/>
          <w:szCs w:val="22"/>
          <w:lang w:val="en-US"/>
        </w:rPr>
        <w:t>the Subscribing</w:t>
      </w:r>
      <w:r w:rsidR="00B57789" w:rsidRPr="00B57789">
        <w:rPr>
          <w:rFonts w:ascii="Times" w:eastAsia="Times" w:hAnsi="Times" w:cs="Times"/>
          <w:color w:val="000000"/>
          <w:sz w:val="22"/>
          <w:szCs w:val="22"/>
          <w:lang w:val="en-US"/>
        </w:rPr>
        <w:t xml:space="preserve"> Member discovers a violation of the Terms and Conditions that, in </w:t>
      </w:r>
      <w:r w:rsidR="001F7AEF">
        <w:rPr>
          <w:rFonts w:ascii="Times" w:eastAsia="Times" w:hAnsi="Times" w:cs="Times"/>
          <w:color w:val="000000"/>
          <w:sz w:val="22"/>
          <w:szCs w:val="22"/>
          <w:lang w:val="en-US"/>
        </w:rPr>
        <w:t>Licensor</w:t>
      </w:r>
      <w:r w:rsidR="00B57789" w:rsidRPr="00B57789">
        <w:rPr>
          <w:rFonts w:ascii="Times" w:eastAsia="Times" w:hAnsi="Times" w:cs="Times"/>
          <w:color w:val="000000"/>
          <w:sz w:val="22"/>
          <w:szCs w:val="22"/>
          <w:lang w:val="en-US"/>
        </w:rPr>
        <w:t xml:space="preserve">’s judgment, threatens the security of the Licensed </w:t>
      </w:r>
      <w:r w:rsidR="00B22537">
        <w:rPr>
          <w:rFonts w:ascii="Times" w:eastAsia="Times" w:hAnsi="Times" w:cs="Times"/>
          <w:color w:val="000000"/>
          <w:sz w:val="22"/>
          <w:szCs w:val="22"/>
          <w:lang w:val="en-US"/>
        </w:rPr>
        <w:t>Resource</w:t>
      </w:r>
      <w:r w:rsidR="00B57789" w:rsidRPr="00B57789">
        <w:rPr>
          <w:rFonts w:ascii="Times" w:eastAsia="Times" w:hAnsi="Times" w:cs="Times"/>
          <w:color w:val="000000"/>
          <w:sz w:val="22"/>
          <w:szCs w:val="22"/>
          <w:lang w:val="en-US"/>
        </w:rPr>
        <w:t xml:space="preserve"> or other </w:t>
      </w:r>
      <w:r w:rsidR="001F7AEF">
        <w:rPr>
          <w:rFonts w:ascii="Times" w:eastAsia="Times" w:hAnsi="Times" w:cs="Times"/>
          <w:color w:val="000000"/>
          <w:sz w:val="22"/>
          <w:szCs w:val="22"/>
          <w:lang w:val="en-US"/>
        </w:rPr>
        <w:t>Licensor</w:t>
      </w:r>
      <w:r w:rsidR="001F7AEF" w:rsidRPr="007F4D97">
        <w:rPr>
          <w:rFonts w:ascii="Times" w:eastAsia="Times" w:hAnsi="Times" w:cs="Times"/>
          <w:color w:val="000000"/>
          <w:sz w:val="22"/>
          <w:szCs w:val="22"/>
          <w:lang w:val="en-US"/>
        </w:rPr>
        <w:t xml:space="preserve"> </w:t>
      </w:r>
      <w:r w:rsidR="006D4C0F">
        <w:rPr>
          <w:rFonts w:ascii="Times" w:eastAsia="Times" w:hAnsi="Times" w:cs="Times"/>
          <w:color w:val="000000"/>
          <w:sz w:val="22"/>
          <w:szCs w:val="22"/>
          <w:lang w:val="en-US"/>
        </w:rPr>
        <w:t>I</w:t>
      </w:r>
      <w:r w:rsidR="00B57789" w:rsidRPr="00B57789">
        <w:rPr>
          <w:rFonts w:ascii="Times" w:eastAsia="Times" w:hAnsi="Times" w:cs="Times"/>
          <w:color w:val="000000"/>
          <w:sz w:val="22"/>
          <w:szCs w:val="22"/>
          <w:lang w:val="en-US"/>
        </w:rPr>
        <w:t xml:space="preserve">ntellectual </w:t>
      </w:r>
      <w:r w:rsidR="006D4C0F">
        <w:rPr>
          <w:rFonts w:ascii="Times" w:eastAsia="Times" w:hAnsi="Times" w:cs="Times"/>
          <w:color w:val="000000"/>
          <w:sz w:val="22"/>
          <w:szCs w:val="22"/>
          <w:lang w:val="en-US"/>
        </w:rPr>
        <w:t>P</w:t>
      </w:r>
      <w:r w:rsidR="00B57789" w:rsidRPr="00B57789">
        <w:rPr>
          <w:rFonts w:ascii="Times" w:eastAsia="Times" w:hAnsi="Times" w:cs="Times"/>
          <w:color w:val="000000"/>
          <w:sz w:val="22"/>
          <w:szCs w:val="22"/>
          <w:lang w:val="en-US"/>
        </w:rPr>
        <w:t>roperty</w:t>
      </w:r>
      <w:r w:rsidR="001F7AEF">
        <w:rPr>
          <w:rFonts w:ascii="Times" w:eastAsia="Times" w:hAnsi="Times" w:cs="Times"/>
          <w:color w:val="000000"/>
          <w:sz w:val="22"/>
          <w:szCs w:val="22"/>
          <w:lang w:val="en-US"/>
        </w:rPr>
        <w:t>.</w:t>
      </w:r>
      <w:r w:rsidR="00B57789" w:rsidRPr="00B57789">
        <w:rPr>
          <w:rFonts w:ascii="Times" w:eastAsia="Times" w:hAnsi="Times" w:cs="Times"/>
          <w:color w:val="000000"/>
          <w:sz w:val="22"/>
          <w:szCs w:val="22"/>
          <w:lang w:val="en-US"/>
        </w:rPr>
        <w:t xml:space="preserve"> </w:t>
      </w:r>
      <w:r w:rsidR="001F7AEF">
        <w:rPr>
          <w:rFonts w:ascii="Times" w:eastAsia="Times" w:hAnsi="Times" w:cs="Times"/>
          <w:color w:val="000000"/>
          <w:sz w:val="22"/>
          <w:szCs w:val="22"/>
          <w:lang w:val="en-US"/>
        </w:rPr>
        <w:t>Licensor</w:t>
      </w:r>
      <w:r w:rsidR="001F7AEF" w:rsidRPr="007F4D97">
        <w:rPr>
          <w:rFonts w:ascii="Times" w:eastAsia="Times" w:hAnsi="Times" w:cs="Times"/>
          <w:color w:val="000000"/>
          <w:sz w:val="22"/>
          <w:szCs w:val="22"/>
          <w:lang w:val="en-US"/>
        </w:rPr>
        <w:t xml:space="preserve"> </w:t>
      </w:r>
      <w:r w:rsidR="00B57789" w:rsidRPr="00B57789">
        <w:rPr>
          <w:rFonts w:ascii="Times" w:eastAsia="Times" w:hAnsi="Times" w:cs="Times"/>
          <w:color w:val="000000"/>
          <w:sz w:val="22"/>
          <w:szCs w:val="22"/>
          <w:lang w:val="en-US"/>
        </w:rPr>
        <w:t xml:space="preserve">may immediately suspend access to the </w:t>
      </w:r>
      <w:r w:rsidR="00B22537">
        <w:rPr>
          <w:rFonts w:ascii="Times" w:eastAsia="Times" w:hAnsi="Times" w:cs="Times"/>
          <w:color w:val="000000"/>
          <w:sz w:val="22"/>
          <w:szCs w:val="22"/>
          <w:lang w:val="en-US"/>
        </w:rPr>
        <w:t>Subscribing</w:t>
      </w:r>
      <w:r w:rsidR="00B57789" w:rsidRPr="00B57789">
        <w:rPr>
          <w:rFonts w:ascii="Times" w:eastAsia="Times" w:hAnsi="Times" w:cs="Times"/>
          <w:color w:val="000000"/>
          <w:sz w:val="22"/>
          <w:szCs w:val="22"/>
          <w:lang w:val="en-US"/>
        </w:rPr>
        <w:t xml:space="preserve"> Member until such time as the violation ceases or </w:t>
      </w:r>
      <w:proofErr w:type="gramStart"/>
      <w:r w:rsidR="00B57789" w:rsidRPr="00B57789">
        <w:rPr>
          <w:rFonts w:ascii="Times" w:eastAsia="Times" w:hAnsi="Times" w:cs="Times"/>
          <w:color w:val="000000"/>
          <w:sz w:val="22"/>
          <w:szCs w:val="22"/>
          <w:lang w:val="en-US"/>
        </w:rPr>
        <w:t>is adequately addressed</w:t>
      </w:r>
      <w:proofErr w:type="gramEnd"/>
      <w:r w:rsidR="00B57789" w:rsidRPr="00B57789">
        <w:rPr>
          <w:rFonts w:ascii="Times" w:eastAsia="Times" w:hAnsi="Times" w:cs="Times"/>
          <w:color w:val="000000"/>
          <w:sz w:val="22"/>
          <w:szCs w:val="22"/>
          <w:lang w:val="en-US"/>
        </w:rPr>
        <w:t xml:space="preserve">. If the </w:t>
      </w:r>
      <w:r w:rsidR="00B22537">
        <w:rPr>
          <w:rFonts w:ascii="Times" w:eastAsia="Times" w:hAnsi="Times" w:cs="Times"/>
          <w:color w:val="000000"/>
          <w:sz w:val="22"/>
          <w:szCs w:val="22"/>
          <w:lang w:val="en-US"/>
        </w:rPr>
        <w:t>Subscribing</w:t>
      </w:r>
      <w:r w:rsidR="00B57789" w:rsidRPr="00B57789">
        <w:rPr>
          <w:rFonts w:ascii="Times" w:eastAsia="Times" w:hAnsi="Times" w:cs="Times"/>
          <w:color w:val="000000"/>
          <w:sz w:val="22"/>
          <w:szCs w:val="22"/>
          <w:lang w:val="en-US"/>
        </w:rPr>
        <w:t xml:space="preserve"> Member fail</w:t>
      </w:r>
      <w:r w:rsidR="00B22537">
        <w:rPr>
          <w:rFonts w:ascii="Times" w:eastAsia="Times" w:hAnsi="Times" w:cs="Times"/>
          <w:color w:val="000000"/>
          <w:sz w:val="22"/>
          <w:szCs w:val="22"/>
          <w:lang w:val="en-US"/>
        </w:rPr>
        <w:t>s</w:t>
      </w:r>
      <w:r w:rsidR="00B57789" w:rsidRPr="00B57789">
        <w:rPr>
          <w:rFonts w:ascii="Times" w:eastAsia="Times" w:hAnsi="Times" w:cs="Times"/>
          <w:color w:val="000000"/>
          <w:sz w:val="22"/>
          <w:szCs w:val="22"/>
          <w:lang w:val="en-US"/>
        </w:rPr>
        <w:t xml:space="preserve"> to address such violation, </w:t>
      </w:r>
      <w:r w:rsidR="001F7AEF">
        <w:rPr>
          <w:rFonts w:ascii="Times" w:eastAsia="Times" w:hAnsi="Times" w:cs="Times"/>
          <w:color w:val="000000"/>
          <w:sz w:val="22"/>
          <w:szCs w:val="22"/>
          <w:lang w:val="en-US"/>
        </w:rPr>
        <w:t>Licensor</w:t>
      </w:r>
      <w:r w:rsidR="001F7AEF" w:rsidRPr="007F4D97">
        <w:rPr>
          <w:rFonts w:ascii="Times" w:eastAsia="Times" w:hAnsi="Times" w:cs="Times"/>
          <w:color w:val="000000"/>
          <w:sz w:val="22"/>
          <w:szCs w:val="22"/>
          <w:lang w:val="en-US"/>
        </w:rPr>
        <w:t xml:space="preserve"> </w:t>
      </w:r>
      <w:r w:rsidR="00B57789" w:rsidRPr="00B57789">
        <w:rPr>
          <w:rFonts w:ascii="Times" w:eastAsia="Times" w:hAnsi="Times" w:cs="Times"/>
          <w:color w:val="000000"/>
          <w:sz w:val="22"/>
          <w:szCs w:val="22"/>
          <w:lang w:val="en-US"/>
        </w:rPr>
        <w:t xml:space="preserve">may cancel access to the offending </w:t>
      </w:r>
      <w:r w:rsidR="00B22537">
        <w:rPr>
          <w:rFonts w:ascii="Times" w:eastAsia="Times" w:hAnsi="Times" w:cs="Times"/>
          <w:color w:val="000000"/>
          <w:sz w:val="22"/>
          <w:szCs w:val="22"/>
          <w:lang w:val="en-US"/>
        </w:rPr>
        <w:t xml:space="preserve">Subscribing </w:t>
      </w:r>
      <w:r w:rsidR="00B57789" w:rsidRPr="00B57789">
        <w:rPr>
          <w:rFonts w:ascii="Times" w:eastAsia="Times" w:hAnsi="Times" w:cs="Times"/>
          <w:color w:val="000000"/>
          <w:sz w:val="22"/>
          <w:szCs w:val="22"/>
          <w:lang w:val="en-US"/>
        </w:rPr>
        <w:t>Member and/or Authorized User(s).</w:t>
      </w:r>
    </w:p>
    <w:p w14:paraId="0049C077" w14:textId="77777777" w:rsidR="001F7AEF" w:rsidRDefault="001F7AEF" w:rsidP="004E0656">
      <w:pPr>
        <w:pStyle w:val="Paragraphedeliste"/>
        <w:ind w:leftChars="0" w:left="0" w:firstLineChars="0" w:firstLine="0"/>
        <w:jc w:val="both"/>
        <w:rPr>
          <w:rFonts w:ascii="Times" w:eastAsia="Times" w:hAnsi="Times" w:cs="Times"/>
          <w:color w:val="000000"/>
          <w:sz w:val="22"/>
          <w:szCs w:val="22"/>
          <w:lang w:val="en-US"/>
        </w:rPr>
      </w:pPr>
    </w:p>
    <w:p w14:paraId="4A61AEA6" w14:textId="10E39A0B" w:rsidR="00B57789" w:rsidRDefault="00215D36" w:rsidP="004E0656">
      <w:pPr>
        <w:pStyle w:val="Paragraphedeliste"/>
        <w:ind w:leftChars="0" w:left="0" w:firstLineChars="0" w:firstLine="0"/>
        <w:jc w:val="both"/>
        <w:rPr>
          <w:rFonts w:ascii="Times" w:eastAsia="Times" w:hAnsi="Times" w:cs="Times"/>
          <w:color w:val="000000"/>
          <w:sz w:val="22"/>
          <w:szCs w:val="22"/>
          <w:lang w:val="en-US"/>
        </w:rPr>
      </w:pPr>
      <w:r>
        <w:rPr>
          <w:rFonts w:ascii="Times" w:eastAsia="Times" w:hAnsi="Times" w:cs="Times"/>
          <w:color w:val="000000"/>
          <w:sz w:val="22"/>
          <w:szCs w:val="22"/>
          <w:lang w:val="en-US"/>
        </w:rPr>
        <w:t xml:space="preserve">9.2.5 </w:t>
      </w:r>
      <w:r w:rsidR="00B57789" w:rsidRPr="00B57789">
        <w:rPr>
          <w:rFonts w:ascii="Times" w:eastAsia="Times" w:hAnsi="Times" w:cs="Times"/>
          <w:color w:val="000000"/>
          <w:sz w:val="22"/>
          <w:szCs w:val="22"/>
          <w:lang w:val="en-US"/>
        </w:rPr>
        <w:t xml:space="preserve">For violations of the Terms and Conditions that do not threaten the security of the Licensed </w:t>
      </w:r>
      <w:r w:rsidR="00B22537">
        <w:rPr>
          <w:rFonts w:ascii="Times" w:eastAsia="Times" w:hAnsi="Times" w:cs="Times"/>
          <w:color w:val="000000"/>
          <w:sz w:val="22"/>
          <w:szCs w:val="22"/>
          <w:lang w:val="en-US"/>
        </w:rPr>
        <w:t>Resource</w:t>
      </w:r>
      <w:r w:rsidR="00B57789" w:rsidRPr="00B57789">
        <w:rPr>
          <w:rFonts w:ascii="Times" w:eastAsia="Times" w:hAnsi="Times" w:cs="Times"/>
          <w:color w:val="000000"/>
          <w:sz w:val="22"/>
          <w:szCs w:val="22"/>
          <w:lang w:val="en-US"/>
        </w:rPr>
        <w:t xml:space="preserve"> or other </w:t>
      </w:r>
      <w:r w:rsidR="001F7AEF">
        <w:rPr>
          <w:rFonts w:ascii="Times" w:eastAsia="Times" w:hAnsi="Times" w:cs="Times"/>
          <w:color w:val="000000"/>
          <w:sz w:val="22"/>
          <w:szCs w:val="22"/>
          <w:lang w:val="en-US"/>
        </w:rPr>
        <w:t>Licensor</w:t>
      </w:r>
      <w:r w:rsidR="001F7AEF" w:rsidRPr="007F4D97">
        <w:rPr>
          <w:rFonts w:ascii="Times" w:eastAsia="Times" w:hAnsi="Times" w:cs="Times"/>
          <w:color w:val="000000"/>
          <w:sz w:val="22"/>
          <w:szCs w:val="22"/>
          <w:lang w:val="en-US"/>
        </w:rPr>
        <w:t xml:space="preserve"> </w:t>
      </w:r>
      <w:r w:rsidR="006D4C0F">
        <w:rPr>
          <w:rFonts w:ascii="Times" w:eastAsia="Times" w:hAnsi="Times" w:cs="Times"/>
          <w:color w:val="000000"/>
          <w:sz w:val="22"/>
          <w:szCs w:val="22"/>
          <w:lang w:val="en-US"/>
        </w:rPr>
        <w:t>I</w:t>
      </w:r>
      <w:r w:rsidR="00B57789" w:rsidRPr="00B57789">
        <w:rPr>
          <w:rFonts w:ascii="Times" w:eastAsia="Times" w:hAnsi="Times" w:cs="Times"/>
          <w:color w:val="000000"/>
          <w:sz w:val="22"/>
          <w:szCs w:val="22"/>
          <w:lang w:val="en-US"/>
        </w:rPr>
        <w:t xml:space="preserve">ntellectual </w:t>
      </w:r>
      <w:r w:rsidR="006D4C0F">
        <w:rPr>
          <w:rFonts w:ascii="Times" w:eastAsia="Times" w:hAnsi="Times" w:cs="Times"/>
          <w:color w:val="000000"/>
          <w:sz w:val="22"/>
          <w:szCs w:val="22"/>
          <w:lang w:val="en-US"/>
        </w:rPr>
        <w:t>P</w:t>
      </w:r>
      <w:r w:rsidR="00B57789" w:rsidRPr="00B57789">
        <w:rPr>
          <w:rFonts w:ascii="Times" w:eastAsia="Times" w:hAnsi="Times" w:cs="Times"/>
          <w:color w:val="000000"/>
          <w:sz w:val="22"/>
          <w:szCs w:val="22"/>
          <w:lang w:val="en-US"/>
        </w:rPr>
        <w:t xml:space="preserve">roperty, </w:t>
      </w:r>
      <w:r w:rsidR="001F7AEF">
        <w:rPr>
          <w:rFonts w:ascii="Times" w:eastAsia="Times" w:hAnsi="Times" w:cs="Times"/>
          <w:color w:val="000000"/>
          <w:sz w:val="22"/>
          <w:szCs w:val="22"/>
          <w:lang w:val="en-US"/>
        </w:rPr>
        <w:t>Licensor</w:t>
      </w:r>
      <w:r w:rsidR="001F7AEF" w:rsidRPr="007F4D97">
        <w:rPr>
          <w:rFonts w:ascii="Times" w:eastAsia="Times" w:hAnsi="Times" w:cs="Times"/>
          <w:color w:val="000000"/>
          <w:sz w:val="22"/>
          <w:szCs w:val="22"/>
          <w:lang w:val="en-US"/>
        </w:rPr>
        <w:t xml:space="preserve"> </w:t>
      </w:r>
      <w:r w:rsidR="00B57789" w:rsidRPr="00B57789">
        <w:rPr>
          <w:rFonts w:ascii="Times" w:eastAsia="Times" w:hAnsi="Times" w:cs="Times"/>
          <w:color w:val="000000"/>
          <w:sz w:val="22"/>
          <w:szCs w:val="22"/>
          <w:lang w:val="en-US"/>
        </w:rPr>
        <w:t xml:space="preserve">shall grant the </w:t>
      </w:r>
      <w:r w:rsidR="00B22537">
        <w:rPr>
          <w:rFonts w:ascii="Times" w:eastAsia="Times" w:hAnsi="Times" w:cs="Times"/>
          <w:color w:val="000000"/>
          <w:sz w:val="22"/>
          <w:szCs w:val="22"/>
          <w:lang w:val="en-US"/>
        </w:rPr>
        <w:t xml:space="preserve">Subscribing </w:t>
      </w:r>
      <w:r w:rsidR="00B57789" w:rsidRPr="00B57789">
        <w:rPr>
          <w:rFonts w:ascii="Times" w:eastAsia="Times" w:hAnsi="Times" w:cs="Times"/>
          <w:color w:val="000000"/>
          <w:sz w:val="22"/>
          <w:szCs w:val="22"/>
          <w:lang w:val="en-US"/>
        </w:rPr>
        <w:t xml:space="preserve">Member thirty (30) days from receipt of notice of such violation to cure the violation. At the end of the </w:t>
      </w:r>
      <w:proofErr w:type="gramStart"/>
      <w:r w:rsidR="00B57789" w:rsidRPr="00B57789">
        <w:rPr>
          <w:rFonts w:ascii="Times" w:eastAsia="Times" w:hAnsi="Times" w:cs="Times"/>
          <w:color w:val="000000"/>
          <w:sz w:val="22"/>
          <w:szCs w:val="22"/>
          <w:lang w:val="en-US"/>
        </w:rPr>
        <w:t>thirty (30) day</w:t>
      </w:r>
      <w:proofErr w:type="gramEnd"/>
      <w:r w:rsidR="00B57789" w:rsidRPr="00B57789">
        <w:rPr>
          <w:rFonts w:ascii="Times" w:eastAsia="Times" w:hAnsi="Times" w:cs="Times"/>
          <w:color w:val="000000"/>
          <w:sz w:val="22"/>
          <w:szCs w:val="22"/>
          <w:lang w:val="en-US"/>
        </w:rPr>
        <w:t xml:space="preserve"> notice period, if </w:t>
      </w:r>
      <w:r w:rsidR="001F7AEF">
        <w:rPr>
          <w:rFonts w:ascii="Times" w:eastAsia="Times" w:hAnsi="Times" w:cs="Times"/>
          <w:color w:val="000000"/>
          <w:sz w:val="22"/>
          <w:szCs w:val="22"/>
          <w:lang w:val="en-US"/>
        </w:rPr>
        <w:t>Licensor</w:t>
      </w:r>
      <w:r w:rsidR="001F7AEF" w:rsidRPr="007F4D97">
        <w:rPr>
          <w:rFonts w:ascii="Times" w:eastAsia="Times" w:hAnsi="Times" w:cs="Times"/>
          <w:color w:val="000000"/>
          <w:sz w:val="22"/>
          <w:szCs w:val="22"/>
          <w:lang w:val="en-US"/>
        </w:rPr>
        <w:t xml:space="preserve"> </w:t>
      </w:r>
      <w:r w:rsidR="00B57789" w:rsidRPr="00B57789">
        <w:rPr>
          <w:rFonts w:ascii="Times" w:eastAsia="Times" w:hAnsi="Times" w:cs="Times"/>
          <w:color w:val="000000"/>
          <w:sz w:val="22"/>
          <w:szCs w:val="22"/>
          <w:lang w:val="en-US"/>
        </w:rPr>
        <w:t xml:space="preserve">determines in its sole discretion that </w:t>
      </w:r>
      <w:r w:rsidR="00B22537">
        <w:rPr>
          <w:rFonts w:ascii="Times" w:eastAsia="Times" w:hAnsi="Times" w:cs="Times"/>
          <w:color w:val="000000"/>
          <w:sz w:val="22"/>
          <w:szCs w:val="22"/>
          <w:lang w:val="en-US"/>
        </w:rPr>
        <w:t>the Subscribing</w:t>
      </w:r>
      <w:r w:rsidR="00B57789" w:rsidRPr="00B57789">
        <w:rPr>
          <w:rFonts w:ascii="Times" w:eastAsia="Times" w:hAnsi="Times" w:cs="Times"/>
          <w:color w:val="000000"/>
          <w:sz w:val="22"/>
          <w:szCs w:val="22"/>
          <w:lang w:val="en-US"/>
        </w:rPr>
        <w:t xml:space="preserve"> Member has not taken reasonable satisfactory steps to cure the violation, </w:t>
      </w:r>
      <w:r w:rsidR="001F7AEF">
        <w:rPr>
          <w:rFonts w:ascii="Times" w:eastAsia="Times" w:hAnsi="Times" w:cs="Times"/>
          <w:color w:val="000000"/>
          <w:sz w:val="22"/>
          <w:szCs w:val="22"/>
          <w:lang w:val="en-US"/>
        </w:rPr>
        <w:t>Licensor</w:t>
      </w:r>
      <w:r w:rsidR="001F7AEF" w:rsidRPr="007F4D97">
        <w:rPr>
          <w:rFonts w:ascii="Times" w:eastAsia="Times" w:hAnsi="Times" w:cs="Times"/>
          <w:color w:val="000000"/>
          <w:sz w:val="22"/>
          <w:szCs w:val="22"/>
          <w:lang w:val="en-US"/>
        </w:rPr>
        <w:t xml:space="preserve"> </w:t>
      </w:r>
      <w:r w:rsidR="00B57789" w:rsidRPr="00B57789">
        <w:rPr>
          <w:rFonts w:ascii="Times" w:eastAsia="Times" w:hAnsi="Times" w:cs="Times"/>
          <w:color w:val="000000"/>
          <w:sz w:val="22"/>
          <w:szCs w:val="22"/>
          <w:lang w:val="en-US"/>
        </w:rPr>
        <w:t xml:space="preserve">may cancel access to the offending </w:t>
      </w:r>
      <w:r w:rsidR="00B22537">
        <w:rPr>
          <w:rFonts w:ascii="Times" w:eastAsia="Times" w:hAnsi="Times" w:cs="Times"/>
          <w:color w:val="000000"/>
          <w:sz w:val="22"/>
          <w:szCs w:val="22"/>
          <w:lang w:val="en-US"/>
        </w:rPr>
        <w:t xml:space="preserve">Subscribing </w:t>
      </w:r>
      <w:r w:rsidR="00B57789" w:rsidRPr="00B57789">
        <w:rPr>
          <w:rFonts w:ascii="Times" w:eastAsia="Times" w:hAnsi="Times" w:cs="Times"/>
          <w:color w:val="000000"/>
          <w:sz w:val="22"/>
          <w:szCs w:val="22"/>
          <w:lang w:val="en-US"/>
        </w:rPr>
        <w:t>Member.</w:t>
      </w:r>
    </w:p>
    <w:p w14:paraId="21227BF3" w14:textId="77777777" w:rsidR="001F7AEF" w:rsidRDefault="001F7AEF" w:rsidP="004E0656">
      <w:pPr>
        <w:pStyle w:val="Paragraphedeliste"/>
        <w:ind w:leftChars="0" w:left="360" w:firstLineChars="0" w:firstLine="0"/>
        <w:jc w:val="both"/>
        <w:rPr>
          <w:rFonts w:ascii="Times" w:eastAsia="Times" w:hAnsi="Times" w:cs="Times"/>
          <w:color w:val="000000"/>
          <w:sz w:val="22"/>
          <w:szCs w:val="22"/>
          <w:lang w:val="en-US"/>
        </w:rPr>
      </w:pPr>
    </w:p>
    <w:p w14:paraId="2253589B" w14:textId="65B0D0E7" w:rsidR="00DF650E" w:rsidRPr="00D72641" w:rsidRDefault="00942FA2">
      <w:pPr>
        <w:ind w:left="0" w:hanging="2"/>
        <w:jc w:val="both"/>
        <w:rPr>
          <w:rFonts w:ascii="Times" w:eastAsia="Times" w:hAnsi="Times" w:cs="Times"/>
          <w:sz w:val="22"/>
          <w:szCs w:val="22"/>
          <w:lang w:val="en-US"/>
        </w:rPr>
      </w:pPr>
      <w:r w:rsidRPr="00D72641">
        <w:rPr>
          <w:rFonts w:ascii="Times" w:eastAsia="Times" w:hAnsi="Times" w:cs="Times"/>
          <w:sz w:val="22"/>
          <w:szCs w:val="22"/>
          <w:lang w:val="en-US"/>
        </w:rPr>
        <w:t>9.</w:t>
      </w:r>
      <w:r w:rsidR="00D72641" w:rsidRPr="00D72641">
        <w:rPr>
          <w:rFonts w:ascii="Times" w:eastAsia="Times" w:hAnsi="Times" w:cs="Times"/>
          <w:sz w:val="22"/>
          <w:szCs w:val="22"/>
          <w:lang w:val="en-US"/>
        </w:rPr>
        <w:t>2.6</w:t>
      </w:r>
      <w:r w:rsidRPr="00D72641">
        <w:rPr>
          <w:rFonts w:ascii="Times" w:eastAsia="Times" w:hAnsi="Times" w:cs="Times"/>
          <w:sz w:val="22"/>
          <w:szCs w:val="22"/>
          <w:lang w:val="en-US"/>
        </w:rPr>
        <w:t xml:space="preserve"> Unauthorized Use </w:t>
      </w:r>
    </w:p>
    <w:p w14:paraId="727AF79D" w14:textId="3139285E" w:rsidR="00DF650E"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D72641">
        <w:rPr>
          <w:rFonts w:ascii="Times" w:eastAsia="Times" w:hAnsi="Times" w:cs="Times"/>
          <w:color w:val="000000"/>
          <w:sz w:val="22"/>
          <w:szCs w:val="22"/>
          <w:lang w:val="en-US"/>
        </w:rPr>
        <w:t>In the case of any unauthorized use of the Licensed Resource by the Subscribing Member</w:t>
      </w:r>
      <w:r w:rsidR="00B22537" w:rsidRPr="00D72641">
        <w:rPr>
          <w:rFonts w:ascii="Times" w:eastAsia="Times" w:hAnsi="Times" w:cs="Times"/>
          <w:color w:val="000000"/>
          <w:sz w:val="22"/>
          <w:szCs w:val="22"/>
          <w:lang w:val="en-US"/>
        </w:rPr>
        <w:t xml:space="preserve"> or an Authorized User</w:t>
      </w:r>
      <w:r w:rsidRPr="00D72641">
        <w:rPr>
          <w:rFonts w:ascii="Times" w:eastAsia="Times" w:hAnsi="Times" w:cs="Times"/>
          <w:color w:val="000000"/>
          <w:sz w:val="22"/>
          <w:szCs w:val="22"/>
          <w:lang w:val="en-US"/>
        </w:rPr>
        <w:t xml:space="preserve">, the Licensor </w:t>
      </w:r>
      <w:r w:rsidR="00B22537" w:rsidRPr="00D72641">
        <w:rPr>
          <w:rFonts w:ascii="Times" w:eastAsia="Times" w:hAnsi="Times" w:cs="Times"/>
          <w:color w:val="000000"/>
          <w:sz w:val="22"/>
          <w:szCs w:val="22"/>
          <w:lang w:val="en-US"/>
        </w:rPr>
        <w:t xml:space="preserve">or the Subscribing Member (whichever party discovers the violation) </w:t>
      </w:r>
      <w:r w:rsidRPr="00D72641">
        <w:rPr>
          <w:rFonts w:ascii="Times" w:eastAsia="Times" w:hAnsi="Times" w:cs="Times"/>
          <w:color w:val="000000"/>
          <w:sz w:val="22"/>
          <w:szCs w:val="22"/>
          <w:lang w:val="en-US"/>
        </w:rPr>
        <w:t>shall immediately inform</w:t>
      </w:r>
      <w:r w:rsidRPr="00D72641">
        <w:rPr>
          <w:rFonts w:ascii="Times" w:eastAsia="Times" w:hAnsi="Times" w:cs="Times"/>
          <w:color w:val="FF0000"/>
          <w:sz w:val="22"/>
          <w:szCs w:val="22"/>
          <w:lang w:val="en-US"/>
        </w:rPr>
        <w:t xml:space="preserve"> </w:t>
      </w:r>
      <w:r w:rsidRPr="00D72641">
        <w:rPr>
          <w:rFonts w:ascii="Times" w:eastAsia="Times" w:hAnsi="Times" w:cs="Times"/>
          <w:color w:val="000000"/>
          <w:sz w:val="22"/>
          <w:szCs w:val="22"/>
          <w:lang w:val="en-US"/>
        </w:rPr>
        <w:t xml:space="preserve">the </w:t>
      </w:r>
      <w:r w:rsidR="00B22537" w:rsidRPr="00D72641">
        <w:rPr>
          <w:rFonts w:ascii="Times" w:eastAsia="Times" w:hAnsi="Times" w:cs="Times"/>
          <w:color w:val="000000"/>
          <w:sz w:val="22"/>
          <w:szCs w:val="22"/>
          <w:lang w:val="en-US"/>
        </w:rPr>
        <w:t xml:space="preserve">other party and cooperate to identify the </w:t>
      </w:r>
      <w:r w:rsidR="00FD6102">
        <w:rPr>
          <w:rFonts w:ascii="Times" w:eastAsia="Times" w:hAnsi="Times" w:cs="Times"/>
          <w:color w:val="000000"/>
          <w:sz w:val="22"/>
          <w:szCs w:val="22"/>
          <w:lang w:val="en-US"/>
        </w:rPr>
        <w:t xml:space="preserve">Authorized </w:t>
      </w:r>
      <w:r w:rsidR="00B22537" w:rsidRPr="00D72641">
        <w:rPr>
          <w:rFonts w:ascii="Times" w:eastAsia="Times" w:hAnsi="Times" w:cs="Times"/>
          <w:color w:val="000000"/>
          <w:sz w:val="22"/>
          <w:szCs w:val="22"/>
          <w:lang w:val="en-US"/>
        </w:rPr>
        <w:t>User</w:t>
      </w:r>
      <w:r w:rsidRPr="00D72641">
        <w:rPr>
          <w:rFonts w:ascii="Times" w:eastAsia="Times" w:hAnsi="Times" w:cs="Times"/>
          <w:color w:val="000000"/>
          <w:sz w:val="22"/>
          <w:szCs w:val="22"/>
          <w:lang w:val="en-US"/>
        </w:rPr>
        <w:t xml:space="preserve">. Access </w:t>
      </w:r>
      <w:proofErr w:type="gramStart"/>
      <w:r w:rsidRPr="00D72641">
        <w:rPr>
          <w:rFonts w:ascii="Times" w:eastAsia="Times" w:hAnsi="Times" w:cs="Times"/>
          <w:color w:val="000000"/>
          <w:sz w:val="22"/>
          <w:szCs w:val="22"/>
          <w:lang w:val="en-US"/>
        </w:rPr>
        <w:t>may be suspended</w:t>
      </w:r>
      <w:proofErr w:type="gramEnd"/>
      <w:r w:rsidRPr="00D72641">
        <w:rPr>
          <w:rFonts w:ascii="Times" w:eastAsia="Times" w:hAnsi="Times" w:cs="Times"/>
          <w:color w:val="000000"/>
          <w:sz w:val="22"/>
          <w:szCs w:val="22"/>
          <w:lang w:val="en-US"/>
        </w:rPr>
        <w:t xml:space="preserve"> while the Licensor takes the necessary protecti</w:t>
      </w:r>
      <w:r w:rsidR="00B22537" w:rsidRPr="00D72641">
        <w:rPr>
          <w:rFonts w:ascii="Times" w:eastAsia="Times" w:hAnsi="Times" w:cs="Times"/>
          <w:color w:val="000000"/>
          <w:sz w:val="22"/>
          <w:szCs w:val="22"/>
          <w:lang w:val="en-US"/>
        </w:rPr>
        <w:t>ve</w:t>
      </w:r>
      <w:r w:rsidRPr="00D72641">
        <w:rPr>
          <w:rFonts w:ascii="Times" w:eastAsia="Times" w:hAnsi="Times" w:cs="Times"/>
          <w:color w:val="000000"/>
          <w:sz w:val="22"/>
          <w:szCs w:val="22"/>
          <w:lang w:val="en-US"/>
        </w:rPr>
        <w:t xml:space="preserve"> action. The Licensor shall immediately notify the Subscribing Member</w:t>
      </w:r>
      <w:r w:rsidR="00B22537" w:rsidRPr="00D72641">
        <w:rPr>
          <w:rFonts w:ascii="Times" w:eastAsia="Times" w:hAnsi="Times" w:cs="Times"/>
          <w:color w:val="000000"/>
          <w:sz w:val="22"/>
          <w:szCs w:val="22"/>
          <w:lang w:val="en-US"/>
        </w:rPr>
        <w:t xml:space="preserve"> in writing</w:t>
      </w:r>
      <w:r w:rsidRPr="00D72641">
        <w:rPr>
          <w:rFonts w:ascii="Times" w:eastAsia="Times" w:hAnsi="Times" w:cs="Times"/>
          <w:color w:val="000000"/>
          <w:sz w:val="22"/>
          <w:szCs w:val="22"/>
          <w:lang w:val="en-US"/>
        </w:rPr>
        <w:t xml:space="preserve">. If the unauthorized use </w:t>
      </w:r>
      <w:proofErr w:type="gramStart"/>
      <w:r w:rsidRPr="00D72641">
        <w:rPr>
          <w:rFonts w:ascii="Times" w:eastAsia="Times" w:hAnsi="Times" w:cs="Times"/>
          <w:color w:val="000000"/>
          <w:sz w:val="22"/>
          <w:szCs w:val="22"/>
          <w:lang w:val="en-US"/>
        </w:rPr>
        <w:t>has not been addressed</w:t>
      </w:r>
      <w:proofErr w:type="gramEnd"/>
      <w:r w:rsidRPr="00D72641">
        <w:rPr>
          <w:rFonts w:ascii="Times" w:eastAsia="Times" w:hAnsi="Times" w:cs="Times"/>
          <w:color w:val="000000"/>
          <w:sz w:val="22"/>
          <w:szCs w:val="22"/>
          <w:lang w:val="en-US"/>
        </w:rPr>
        <w:t xml:space="preserve"> within thirty (30) days, the Licensor may terminate th</w:t>
      </w:r>
      <w:r w:rsidR="00B22537" w:rsidRPr="00D72641">
        <w:rPr>
          <w:rFonts w:ascii="Times" w:eastAsia="Times" w:hAnsi="Times" w:cs="Times"/>
          <w:color w:val="000000"/>
          <w:sz w:val="22"/>
          <w:szCs w:val="22"/>
          <w:lang w:val="en-US"/>
        </w:rPr>
        <w:t>is</w:t>
      </w:r>
      <w:r w:rsidRPr="00D72641">
        <w:rPr>
          <w:rFonts w:ascii="Times" w:eastAsia="Times" w:hAnsi="Times" w:cs="Times"/>
          <w:color w:val="000000"/>
          <w:sz w:val="22"/>
          <w:szCs w:val="22"/>
          <w:lang w:val="en-US"/>
        </w:rPr>
        <w:t xml:space="preserve"> License Agreement.</w:t>
      </w:r>
    </w:p>
    <w:p w14:paraId="70B0FCD7" w14:textId="77777777" w:rsidR="001F7AEF" w:rsidRPr="00D72641" w:rsidRDefault="001F7AEF" w:rsidP="004E0656">
      <w:pPr>
        <w:pBdr>
          <w:top w:val="nil"/>
          <w:left w:val="nil"/>
          <w:bottom w:val="nil"/>
          <w:right w:val="nil"/>
          <w:between w:val="nil"/>
        </w:pBdr>
        <w:spacing w:line="240" w:lineRule="auto"/>
        <w:ind w:leftChars="0" w:left="0" w:firstLineChars="0" w:firstLine="0"/>
        <w:jc w:val="both"/>
        <w:rPr>
          <w:rFonts w:ascii="Times" w:eastAsia="Times" w:hAnsi="Times" w:cs="Times"/>
          <w:color w:val="000000"/>
          <w:sz w:val="22"/>
          <w:szCs w:val="22"/>
          <w:lang w:val="en-US"/>
        </w:rPr>
      </w:pPr>
    </w:p>
    <w:p w14:paraId="5765CEAB" w14:textId="003E5ED1" w:rsidR="00DF650E" w:rsidRPr="00D72641" w:rsidRDefault="00942FA2">
      <w:pPr>
        <w:ind w:left="0" w:hanging="2"/>
        <w:jc w:val="both"/>
        <w:rPr>
          <w:rFonts w:ascii="Times" w:eastAsia="Times" w:hAnsi="Times" w:cs="Times"/>
          <w:sz w:val="22"/>
          <w:szCs w:val="22"/>
          <w:lang w:val="en-US"/>
        </w:rPr>
      </w:pPr>
      <w:r w:rsidRPr="00D72641">
        <w:rPr>
          <w:rFonts w:ascii="Times" w:eastAsia="Times" w:hAnsi="Times" w:cs="Times"/>
          <w:sz w:val="22"/>
          <w:szCs w:val="22"/>
          <w:lang w:val="en-US"/>
        </w:rPr>
        <w:t>9.</w:t>
      </w:r>
      <w:r w:rsidR="00D72641" w:rsidRPr="00D72641">
        <w:rPr>
          <w:rFonts w:ascii="Times" w:eastAsia="Times" w:hAnsi="Times" w:cs="Times"/>
          <w:sz w:val="22"/>
          <w:szCs w:val="22"/>
          <w:lang w:val="en-US"/>
        </w:rPr>
        <w:t>2.8</w:t>
      </w:r>
      <w:r w:rsidRPr="00D72641">
        <w:rPr>
          <w:rFonts w:ascii="Times" w:eastAsia="Times" w:hAnsi="Times" w:cs="Times"/>
          <w:sz w:val="22"/>
          <w:szCs w:val="22"/>
          <w:lang w:val="en-US"/>
        </w:rPr>
        <w:t xml:space="preserve"> Upon termination of the </w:t>
      </w:r>
      <w:r w:rsidR="00D72641" w:rsidRPr="00D72641">
        <w:rPr>
          <w:rFonts w:ascii="Times" w:eastAsia="Times" w:hAnsi="Times" w:cs="Times"/>
          <w:sz w:val="22"/>
          <w:szCs w:val="22"/>
          <w:lang w:val="en-US"/>
        </w:rPr>
        <w:t xml:space="preserve">License </w:t>
      </w:r>
      <w:r w:rsidRPr="00D72641">
        <w:rPr>
          <w:rFonts w:ascii="Times" w:eastAsia="Times" w:hAnsi="Times" w:cs="Times"/>
          <w:sz w:val="22"/>
          <w:szCs w:val="22"/>
          <w:lang w:val="en-US"/>
        </w:rPr>
        <w:t xml:space="preserve">Agreement on substantial grounds, online access to the Licensed Resource </w:t>
      </w:r>
      <w:proofErr w:type="gramStart"/>
      <w:r w:rsidRPr="00D72641">
        <w:rPr>
          <w:rFonts w:ascii="Times" w:eastAsia="Times" w:hAnsi="Times" w:cs="Times"/>
          <w:sz w:val="22"/>
          <w:szCs w:val="22"/>
          <w:lang w:val="en-US"/>
        </w:rPr>
        <w:t>shall be withdrawn</w:t>
      </w:r>
      <w:proofErr w:type="gramEnd"/>
      <w:r w:rsidRPr="00D72641">
        <w:rPr>
          <w:rFonts w:ascii="Times" w:eastAsia="Times" w:hAnsi="Times" w:cs="Times"/>
          <w:sz w:val="22"/>
          <w:szCs w:val="22"/>
          <w:lang w:val="en-US"/>
        </w:rPr>
        <w:t xml:space="preserve"> </w:t>
      </w:r>
      <w:r w:rsidR="00D72641" w:rsidRPr="00D72641">
        <w:rPr>
          <w:rFonts w:ascii="Times" w:eastAsia="Times" w:hAnsi="Times" w:cs="Times"/>
          <w:sz w:val="22"/>
          <w:szCs w:val="22"/>
          <w:lang w:val="en-US"/>
        </w:rPr>
        <w:t xml:space="preserve">from </w:t>
      </w:r>
      <w:r w:rsidRPr="00D72641">
        <w:rPr>
          <w:rFonts w:ascii="Times" w:eastAsia="Times" w:hAnsi="Times" w:cs="Times"/>
          <w:lang w:val="en-US"/>
        </w:rPr>
        <w:t>t</w:t>
      </w:r>
      <w:r w:rsidRPr="00D72641">
        <w:rPr>
          <w:rFonts w:ascii="Times" w:eastAsia="Times" w:hAnsi="Times" w:cs="Times"/>
          <w:color w:val="000000"/>
          <w:sz w:val="22"/>
          <w:szCs w:val="22"/>
          <w:lang w:val="en-US"/>
        </w:rPr>
        <w:t>he Subscribing Member</w:t>
      </w:r>
      <w:r w:rsidRPr="00D72641">
        <w:rPr>
          <w:rFonts w:ascii="Times" w:eastAsia="Times" w:hAnsi="Times" w:cs="Times"/>
          <w:lang w:val="en-US"/>
        </w:rPr>
        <w:t xml:space="preserve"> </w:t>
      </w:r>
      <w:r w:rsidRPr="00D72641">
        <w:rPr>
          <w:rFonts w:ascii="Times" w:eastAsia="Times" w:hAnsi="Times" w:cs="Times"/>
          <w:sz w:val="22"/>
          <w:szCs w:val="22"/>
          <w:lang w:val="en-US"/>
        </w:rPr>
        <w:t xml:space="preserve">and its Authorized users. The Licensor shall grant </w:t>
      </w:r>
      <w:r w:rsidRPr="00D72641">
        <w:rPr>
          <w:rFonts w:ascii="Times" w:eastAsia="Times" w:hAnsi="Times" w:cs="Times"/>
          <w:lang w:val="en-US"/>
        </w:rPr>
        <w:t>t</w:t>
      </w:r>
      <w:r w:rsidRPr="00D72641">
        <w:rPr>
          <w:rFonts w:ascii="Times" w:eastAsia="Times" w:hAnsi="Times" w:cs="Times"/>
          <w:color w:val="000000"/>
          <w:sz w:val="22"/>
          <w:szCs w:val="22"/>
          <w:lang w:val="en-US"/>
        </w:rPr>
        <w:t>he Subscribing Member</w:t>
      </w:r>
      <w:r w:rsidRPr="00D72641">
        <w:rPr>
          <w:rFonts w:ascii="Times" w:eastAsia="Times" w:hAnsi="Times" w:cs="Times"/>
          <w:lang w:val="en-US"/>
        </w:rPr>
        <w:t xml:space="preserve"> </w:t>
      </w:r>
      <w:r w:rsidRPr="00D72641">
        <w:rPr>
          <w:rFonts w:ascii="Times" w:eastAsia="Times" w:hAnsi="Times" w:cs="Times"/>
          <w:sz w:val="22"/>
          <w:szCs w:val="22"/>
          <w:lang w:val="en-US"/>
        </w:rPr>
        <w:t xml:space="preserve">and its Authorized users uninterrupted access to that part of the Licensed Resource which </w:t>
      </w:r>
      <w:r w:rsidRPr="00D72641">
        <w:rPr>
          <w:rFonts w:ascii="Times" w:eastAsia="Times" w:hAnsi="Times" w:cs="Times"/>
          <w:lang w:val="en-US"/>
        </w:rPr>
        <w:t>t</w:t>
      </w:r>
      <w:r w:rsidRPr="00D72641">
        <w:rPr>
          <w:rFonts w:ascii="Times" w:eastAsia="Times" w:hAnsi="Times" w:cs="Times"/>
          <w:color w:val="000000"/>
          <w:sz w:val="22"/>
          <w:szCs w:val="22"/>
          <w:lang w:val="en-US"/>
        </w:rPr>
        <w:t>he Subscribing Member</w:t>
      </w:r>
      <w:r w:rsidRPr="00D72641">
        <w:rPr>
          <w:rFonts w:ascii="Times" w:eastAsia="Times" w:hAnsi="Times" w:cs="Times"/>
          <w:lang w:val="en-US"/>
        </w:rPr>
        <w:t xml:space="preserve"> </w:t>
      </w:r>
      <w:r w:rsidRPr="00D72641">
        <w:rPr>
          <w:rFonts w:ascii="Times" w:eastAsia="Times" w:hAnsi="Times" w:cs="Times"/>
          <w:sz w:val="22"/>
          <w:szCs w:val="22"/>
          <w:lang w:val="en-US"/>
        </w:rPr>
        <w:t xml:space="preserve">was entitled </w:t>
      </w:r>
      <w:r w:rsidR="00580C06">
        <w:rPr>
          <w:rFonts w:ascii="Times" w:eastAsia="Times" w:hAnsi="Times" w:cs="Times"/>
          <w:sz w:val="22"/>
          <w:szCs w:val="22"/>
          <w:lang w:val="en-US"/>
        </w:rPr>
        <w:t xml:space="preserve">pursuant to paragraph </w:t>
      </w:r>
      <w:proofErr w:type="gramStart"/>
      <w:r w:rsidR="00580C06">
        <w:rPr>
          <w:rFonts w:ascii="Times" w:eastAsia="Times" w:hAnsi="Times" w:cs="Times"/>
          <w:sz w:val="22"/>
          <w:szCs w:val="22"/>
          <w:lang w:val="en-US"/>
        </w:rPr>
        <w:t xml:space="preserve">4.2 </w:t>
      </w:r>
      <w:r w:rsidRPr="00D72641">
        <w:rPr>
          <w:rFonts w:ascii="Times" w:eastAsia="Times" w:hAnsi="Times" w:cs="Times"/>
          <w:color w:val="000000"/>
          <w:sz w:val="22"/>
          <w:szCs w:val="22"/>
          <w:lang w:val="en-US"/>
        </w:rPr>
        <w:t xml:space="preserve"> Access</w:t>
      </w:r>
      <w:proofErr w:type="gramEnd"/>
      <w:r w:rsidRPr="00D72641">
        <w:rPr>
          <w:rFonts w:ascii="Times" w:eastAsia="Times" w:hAnsi="Times" w:cs="Times"/>
          <w:color w:val="000000"/>
          <w:sz w:val="22"/>
          <w:szCs w:val="22"/>
          <w:lang w:val="en-US"/>
        </w:rPr>
        <w:t xml:space="preserve"> will be provided </w:t>
      </w:r>
      <w:r w:rsidR="00D72641" w:rsidRPr="00D72641">
        <w:rPr>
          <w:rFonts w:ascii="Times" w:eastAsia="Times" w:hAnsi="Times" w:cs="Times"/>
          <w:color w:val="000000"/>
          <w:sz w:val="22"/>
          <w:szCs w:val="22"/>
          <w:lang w:val="en-US"/>
        </w:rPr>
        <w:t>following the procedure described in paragraph 4.2</w:t>
      </w:r>
      <w:r w:rsidRPr="00D72641">
        <w:rPr>
          <w:rFonts w:ascii="Times" w:eastAsia="Times" w:hAnsi="Times" w:cs="Times"/>
          <w:sz w:val="22"/>
          <w:szCs w:val="22"/>
          <w:lang w:val="en-US"/>
        </w:rPr>
        <w:t xml:space="preserve"> insofar as </w:t>
      </w:r>
      <w:r w:rsidRPr="00D72641">
        <w:rPr>
          <w:rFonts w:ascii="Times" w:eastAsia="Times" w:hAnsi="Times" w:cs="Times"/>
          <w:lang w:val="en-US"/>
        </w:rPr>
        <w:t>t</w:t>
      </w:r>
      <w:r w:rsidRPr="00D72641">
        <w:rPr>
          <w:rFonts w:ascii="Times" w:eastAsia="Times" w:hAnsi="Times" w:cs="Times"/>
          <w:color w:val="000000"/>
          <w:sz w:val="22"/>
          <w:szCs w:val="22"/>
          <w:lang w:val="en-US"/>
        </w:rPr>
        <w:t xml:space="preserve">he Subscribing Member continues to meet its obligations concerning security and </w:t>
      </w:r>
      <w:r w:rsidRPr="00D72641">
        <w:rPr>
          <w:rFonts w:ascii="Times" w:eastAsia="Times" w:hAnsi="Times" w:cs="Times"/>
          <w:sz w:val="22"/>
          <w:szCs w:val="22"/>
          <w:lang w:val="en-US"/>
        </w:rPr>
        <w:t>restrictions on the use.</w:t>
      </w:r>
    </w:p>
    <w:p w14:paraId="53D00345" w14:textId="77777777" w:rsidR="00D72641" w:rsidRPr="00712ECD" w:rsidRDefault="00D72641">
      <w:pPr>
        <w:ind w:left="0" w:hanging="2"/>
        <w:jc w:val="both"/>
        <w:rPr>
          <w:rFonts w:ascii="Times" w:eastAsia="Times" w:hAnsi="Times" w:cs="Times"/>
          <w:sz w:val="22"/>
          <w:szCs w:val="22"/>
          <w:lang w:val="en-US"/>
        </w:rPr>
      </w:pPr>
    </w:p>
    <w:p w14:paraId="20571A4B" w14:textId="08638B59" w:rsidR="001F7AEF" w:rsidRDefault="001F7AEF" w:rsidP="001F7AEF">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D72641">
        <w:rPr>
          <w:rFonts w:ascii="Times" w:eastAsia="Times" w:hAnsi="Times" w:cs="Times"/>
          <w:color w:val="000000"/>
          <w:sz w:val="22"/>
          <w:szCs w:val="22"/>
          <w:lang w:val="en-US"/>
        </w:rPr>
        <w:t>9.</w:t>
      </w:r>
      <w:r>
        <w:rPr>
          <w:rFonts w:ascii="Times" w:eastAsia="Times" w:hAnsi="Times" w:cs="Times"/>
          <w:color w:val="000000"/>
          <w:sz w:val="22"/>
          <w:szCs w:val="22"/>
          <w:lang w:val="en-US"/>
        </w:rPr>
        <w:t>3</w:t>
      </w:r>
      <w:r w:rsidRPr="00D72641">
        <w:rPr>
          <w:rFonts w:ascii="Times" w:eastAsia="Times" w:hAnsi="Times" w:cs="Times"/>
          <w:color w:val="000000"/>
          <w:sz w:val="22"/>
          <w:szCs w:val="22"/>
          <w:lang w:val="en-US"/>
        </w:rPr>
        <w:t xml:space="preserve"> For a cancelled Subscribing Member or Authorized</w:t>
      </w:r>
      <w:r w:rsidRPr="00B57789">
        <w:rPr>
          <w:rFonts w:ascii="Times" w:eastAsia="Times" w:hAnsi="Times" w:cs="Times"/>
          <w:color w:val="000000"/>
          <w:sz w:val="22"/>
          <w:szCs w:val="22"/>
          <w:lang w:val="en-US"/>
        </w:rPr>
        <w:t xml:space="preserve"> User to </w:t>
      </w:r>
      <w:proofErr w:type="gramStart"/>
      <w:r w:rsidRPr="00B57789">
        <w:rPr>
          <w:rFonts w:ascii="Times" w:eastAsia="Times" w:hAnsi="Times" w:cs="Times"/>
          <w:color w:val="000000"/>
          <w:sz w:val="22"/>
          <w:szCs w:val="22"/>
          <w:lang w:val="en-US"/>
        </w:rPr>
        <w:t>be considered</w:t>
      </w:r>
      <w:proofErr w:type="gramEnd"/>
      <w:r w:rsidRPr="00B57789">
        <w:rPr>
          <w:rFonts w:ascii="Times" w:eastAsia="Times" w:hAnsi="Times" w:cs="Times"/>
          <w:color w:val="000000"/>
          <w:sz w:val="22"/>
          <w:szCs w:val="22"/>
          <w:lang w:val="en-US"/>
        </w:rPr>
        <w:t xml:space="preserve"> for restoration, the </w:t>
      </w:r>
      <w:r>
        <w:rPr>
          <w:rFonts w:ascii="Times" w:eastAsia="Times" w:hAnsi="Times" w:cs="Times"/>
          <w:color w:val="000000"/>
          <w:sz w:val="22"/>
          <w:szCs w:val="22"/>
          <w:lang w:val="en-US"/>
        </w:rPr>
        <w:t xml:space="preserve">Subscribing </w:t>
      </w:r>
      <w:r w:rsidRPr="00B57789">
        <w:rPr>
          <w:rFonts w:ascii="Times" w:eastAsia="Times" w:hAnsi="Times" w:cs="Times"/>
          <w:color w:val="000000"/>
          <w:sz w:val="22"/>
          <w:szCs w:val="22"/>
          <w:lang w:val="en-US"/>
        </w:rPr>
        <w:t xml:space="preserve">Member or Authorized User must sign a letter committing to comply with the security measures that </w:t>
      </w:r>
      <w:r>
        <w:rPr>
          <w:rFonts w:ascii="Times" w:eastAsia="Times" w:hAnsi="Times" w:cs="Times"/>
          <w:color w:val="000000"/>
          <w:sz w:val="22"/>
          <w:szCs w:val="22"/>
          <w:lang w:val="en-US"/>
        </w:rPr>
        <w:t>Licensor</w:t>
      </w:r>
      <w:r w:rsidRPr="007F4D97">
        <w:rPr>
          <w:rFonts w:ascii="Times" w:eastAsia="Times" w:hAnsi="Times" w:cs="Times"/>
          <w:color w:val="000000"/>
          <w:sz w:val="22"/>
          <w:szCs w:val="22"/>
          <w:lang w:val="en-US"/>
        </w:rPr>
        <w:t xml:space="preserve"> </w:t>
      </w:r>
      <w:r w:rsidRPr="00B57789">
        <w:rPr>
          <w:rFonts w:ascii="Times" w:eastAsia="Times" w:hAnsi="Times" w:cs="Times"/>
          <w:color w:val="000000"/>
          <w:sz w:val="22"/>
          <w:szCs w:val="22"/>
          <w:lang w:val="en-US"/>
        </w:rPr>
        <w:t xml:space="preserve">considers appropriate to prevent further misuses of the Licensed </w:t>
      </w:r>
      <w:r>
        <w:rPr>
          <w:rFonts w:ascii="Times" w:eastAsia="Times" w:hAnsi="Times" w:cs="Times"/>
          <w:color w:val="000000"/>
          <w:sz w:val="22"/>
          <w:szCs w:val="22"/>
          <w:lang w:val="en-US"/>
        </w:rPr>
        <w:t>Resource</w:t>
      </w:r>
      <w:r w:rsidRPr="00B57789">
        <w:rPr>
          <w:rFonts w:ascii="Times" w:eastAsia="Times" w:hAnsi="Times" w:cs="Times"/>
          <w:color w:val="000000"/>
          <w:sz w:val="22"/>
          <w:szCs w:val="22"/>
          <w:lang w:val="en-US"/>
        </w:rPr>
        <w:t xml:space="preserve">. </w:t>
      </w:r>
      <w:r>
        <w:rPr>
          <w:rFonts w:ascii="Times" w:eastAsia="Times" w:hAnsi="Times" w:cs="Times"/>
          <w:color w:val="000000"/>
          <w:sz w:val="22"/>
          <w:szCs w:val="22"/>
          <w:lang w:val="en-US"/>
        </w:rPr>
        <w:t>Licensor</w:t>
      </w:r>
      <w:r w:rsidRPr="007F4D97">
        <w:rPr>
          <w:rFonts w:ascii="Times" w:eastAsia="Times" w:hAnsi="Times" w:cs="Times"/>
          <w:color w:val="000000"/>
          <w:sz w:val="22"/>
          <w:szCs w:val="22"/>
          <w:lang w:val="en-US"/>
        </w:rPr>
        <w:t xml:space="preserve"> </w:t>
      </w:r>
      <w:r w:rsidRPr="00B57789">
        <w:rPr>
          <w:rFonts w:ascii="Times" w:eastAsia="Times" w:hAnsi="Times" w:cs="Times"/>
          <w:color w:val="000000"/>
          <w:sz w:val="22"/>
          <w:szCs w:val="22"/>
          <w:lang w:val="en-US"/>
        </w:rPr>
        <w:t>will have sole discretion whether or not to restore access.</w:t>
      </w:r>
    </w:p>
    <w:p w14:paraId="0CB7BD7F" w14:textId="77777777" w:rsidR="001F7AEF" w:rsidRDefault="001F7AEF" w:rsidP="001F7AEF">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p>
    <w:p w14:paraId="24DB0A09" w14:textId="4437FA24" w:rsidR="00D72641" w:rsidRPr="007F4D97" w:rsidRDefault="00D72641" w:rsidP="00D72641">
      <w:pPr>
        <w:ind w:leftChars="0" w:left="0" w:firstLineChars="0" w:hanging="2"/>
        <w:jc w:val="both"/>
        <w:rPr>
          <w:rFonts w:ascii="Times" w:eastAsia="Times" w:hAnsi="Times" w:cs="Times"/>
          <w:color w:val="000000"/>
          <w:sz w:val="22"/>
          <w:szCs w:val="22"/>
          <w:lang w:val="en-US"/>
        </w:rPr>
      </w:pPr>
      <w:r>
        <w:rPr>
          <w:rFonts w:ascii="Times" w:eastAsia="Times" w:hAnsi="Times" w:cs="Times"/>
          <w:sz w:val="22"/>
          <w:szCs w:val="22"/>
          <w:lang w:val="en-US"/>
        </w:rPr>
        <w:t>9.</w:t>
      </w:r>
      <w:r w:rsidR="001F7AEF">
        <w:rPr>
          <w:rFonts w:ascii="Times" w:eastAsia="Times" w:hAnsi="Times" w:cs="Times"/>
          <w:sz w:val="22"/>
          <w:szCs w:val="22"/>
          <w:lang w:val="en-US"/>
        </w:rPr>
        <w:t>4</w:t>
      </w:r>
      <w:r>
        <w:rPr>
          <w:rFonts w:ascii="Times" w:eastAsia="Times" w:hAnsi="Times" w:cs="Times"/>
          <w:sz w:val="22"/>
          <w:szCs w:val="22"/>
          <w:lang w:val="en-US"/>
        </w:rPr>
        <w:t xml:space="preserve"> </w:t>
      </w:r>
      <w:r w:rsidRPr="007F4D97">
        <w:rPr>
          <w:rFonts w:ascii="Times" w:eastAsia="Times" w:hAnsi="Times" w:cs="Times"/>
          <w:sz w:val="22"/>
          <w:szCs w:val="22"/>
          <w:lang w:val="en-US"/>
        </w:rPr>
        <w:t xml:space="preserve">The Subscribing Member reserves its right to terminate the </w:t>
      </w:r>
      <w:r>
        <w:rPr>
          <w:rFonts w:ascii="Times" w:eastAsia="Times" w:hAnsi="Times" w:cs="Times"/>
          <w:sz w:val="22"/>
          <w:szCs w:val="22"/>
          <w:lang w:val="en-US"/>
        </w:rPr>
        <w:t xml:space="preserve">License </w:t>
      </w:r>
      <w:r w:rsidRPr="007F4D97">
        <w:rPr>
          <w:rFonts w:ascii="Times" w:eastAsia="Times" w:hAnsi="Times" w:cs="Times"/>
          <w:sz w:val="22"/>
          <w:szCs w:val="22"/>
          <w:lang w:val="en-US"/>
        </w:rPr>
        <w:t>Agreement at the end of a calendar year</w:t>
      </w:r>
      <w:r w:rsidRPr="007F4D97">
        <w:rPr>
          <w:rFonts w:ascii="Times" w:eastAsia="Times" w:hAnsi="Times" w:cs="Times"/>
          <w:color w:val="000000"/>
          <w:sz w:val="22"/>
          <w:szCs w:val="22"/>
          <w:lang w:val="en-US"/>
        </w:rPr>
        <w:t xml:space="preserve"> provided that at least 60 days</w:t>
      </w:r>
      <w:r w:rsidR="001F7AEF">
        <w:rPr>
          <w:rFonts w:ascii="Times" w:eastAsia="Times" w:hAnsi="Times" w:cs="Times"/>
          <w:color w:val="000000"/>
          <w:sz w:val="22"/>
          <w:szCs w:val="22"/>
          <w:lang w:val="en-US"/>
        </w:rPr>
        <w:t>’</w:t>
      </w:r>
      <w:r w:rsidRPr="007F4D97">
        <w:rPr>
          <w:rFonts w:ascii="Times" w:eastAsia="Times" w:hAnsi="Times" w:cs="Times"/>
          <w:color w:val="000000"/>
          <w:sz w:val="22"/>
          <w:szCs w:val="22"/>
          <w:lang w:val="en-US"/>
        </w:rPr>
        <w:t xml:space="preserve"> notice is given to the Licensor if the budget has been significantly cut down due to decreasing financial support which the </w:t>
      </w:r>
      <w:r>
        <w:rPr>
          <w:rFonts w:ascii="Times" w:eastAsia="Times" w:hAnsi="Times" w:cs="Times"/>
          <w:color w:val="000000"/>
          <w:sz w:val="22"/>
          <w:szCs w:val="22"/>
          <w:lang w:val="en-US"/>
        </w:rPr>
        <w:t>S</w:t>
      </w:r>
      <w:r w:rsidRPr="007F4D97">
        <w:rPr>
          <w:rFonts w:ascii="Times" w:eastAsia="Times" w:hAnsi="Times" w:cs="Times"/>
          <w:color w:val="000000"/>
          <w:sz w:val="22"/>
          <w:szCs w:val="22"/>
          <w:lang w:val="en-US"/>
        </w:rPr>
        <w:t xml:space="preserve">ubscribing </w:t>
      </w:r>
      <w:r>
        <w:rPr>
          <w:rFonts w:ascii="Times" w:eastAsia="Times" w:hAnsi="Times" w:cs="Times"/>
          <w:color w:val="000000"/>
          <w:sz w:val="22"/>
          <w:szCs w:val="22"/>
          <w:lang w:val="en-US"/>
        </w:rPr>
        <w:t>M</w:t>
      </w:r>
      <w:r w:rsidRPr="007F4D97">
        <w:rPr>
          <w:rFonts w:ascii="Times" w:eastAsia="Times" w:hAnsi="Times" w:cs="Times"/>
          <w:color w:val="000000"/>
          <w:sz w:val="22"/>
          <w:szCs w:val="22"/>
          <w:lang w:val="en-US"/>
        </w:rPr>
        <w:t xml:space="preserve">ember relied on to pay the owed sums.  </w:t>
      </w:r>
    </w:p>
    <w:p w14:paraId="77B650DB" w14:textId="77777777" w:rsidR="00DF650E" w:rsidRPr="00712ECD" w:rsidRDefault="00DF650E">
      <w:pPr>
        <w:ind w:left="0" w:hanging="2"/>
        <w:jc w:val="both"/>
        <w:rPr>
          <w:rFonts w:ascii="Times" w:eastAsia="Times" w:hAnsi="Times" w:cs="Times"/>
          <w:color w:val="FF0000"/>
          <w:sz w:val="22"/>
          <w:szCs w:val="22"/>
          <w:lang w:val="en-US"/>
        </w:rPr>
      </w:pPr>
    </w:p>
    <w:p w14:paraId="2848E07D" w14:textId="73C82674"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 9.</w:t>
      </w:r>
      <w:r w:rsidR="001F7AEF">
        <w:rPr>
          <w:rFonts w:ascii="Times" w:eastAsia="Times" w:hAnsi="Times" w:cs="Times"/>
          <w:color w:val="000000"/>
          <w:sz w:val="22"/>
          <w:szCs w:val="22"/>
          <w:lang w:val="en-US"/>
        </w:rPr>
        <w:t>5</w:t>
      </w:r>
      <w:r w:rsidRPr="00712ECD">
        <w:rPr>
          <w:rFonts w:ascii="Times" w:eastAsia="Times" w:hAnsi="Times" w:cs="Times"/>
          <w:color w:val="000000"/>
          <w:sz w:val="22"/>
          <w:szCs w:val="22"/>
          <w:lang w:val="en-US"/>
        </w:rPr>
        <w:t xml:space="preserve"> Should the Licensor sell or transfer one or several </w:t>
      </w:r>
      <w:r w:rsidRPr="00712ECD">
        <w:rPr>
          <w:rFonts w:ascii="Times" w:eastAsia="Times" w:hAnsi="Times" w:cs="Times"/>
          <w:sz w:val="22"/>
          <w:szCs w:val="22"/>
          <w:lang w:val="en-US"/>
        </w:rPr>
        <w:t>elements</w:t>
      </w:r>
      <w:r w:rsidRPr="00712ECD">
        <w:rPr>
          <w:rFonts w:ascii="Times" w:eastAsia="Times" w:hAnsi="Times" w:cs="Times"/>
          <w:color w:val="000000"/>
          <w:sz w:val="22"/>
          <w:szCs w:val="22"/>
          <w:lang w:val="en-US"/>
        </w:rPr>
        <w:t xml:space="preserve"> of the Licensed Resource to another publisher, </w:t>
      </w:r>
      <w:r w:rsidR="00580C06">
        <w:rPr>
          <w:rFonts w:ascii="Times" w:eastAsia="Times" w:hAnsi="Times" w:cs="Times"/>
          <w:color w:val="000000"/>
          <w:sz w:val="22"/>
          <w:szCs w:val="22"/>
          <w:lang w:val="en-US"/>
        </w:rPr>
        <w:t>Licensor</w:t>
      </w:r>
      <w:r w:rsidRPr="00712ECD">
        <w:rPr>
          <w:rFonts w:ascii="Times" w:eastAsia="Times" w:hAnsi="Times" w:cs="Times"/>
          <w:color w:val="000000"/>
          <w:sz w:val="22"/>
          <w:szCs w:val="22"/>
          <w:lang w:val="en-US"/>
        </w:rPr>
        <w:t xml:space="preserve"> should do its utmost to keep a non-exclusive copy of the </w:t>
      </w:r>
      <w:r w:rsidRPr="00306C73">
        <w:rPr>
          <w:rFonts w:ascii="Times" w:eastAsia="Times" w:hAnsi="Times" w:cs="Times"/>
          <w:sz w:val="22"/>
          <w:szCs w:val="22"/>
          <w:lang w:val="en-US"/>
        </w:rPr>
        <w:t xml:space="preserve">works </w:t>
      </w:r>
      <w:r w:rsidRPr="00712ECD">
        <w:rPr>
          <w:rFonts w:ascii="Times" w:eastAsia="Times" w:hAnsi="Times" w:cs="Times"/>
          <w:color w:val="000000"/>
          <w:sz w:val="22"/>
          <w:szCs w:val="22"/>
          <w:lang w:val="en-US"/>
        </w:rPr>
        <w:t xml:space="preserve">already published and make them available on its server by following the procedure described in paragraph </w:t>
      </w:r>
      <w:r w:rsidR="00484224">
        <w:rPr>
          <w:rFonts w:ascii="Times" w:eastAsia="Times" w:hAnsi="Times" w:cs="Times"/>
          <w:color w:val="000000"/>
          <w:sz w:val="22"/>
          <w:szCs w:val="22"/>
          <w:lang w:val="en-US"/>
        </w:rPr>
        <w:t>4.2</w:t>
      </w:r>
      <w:r w:rsidRPr="00712ECD">
        <w:rPr>
          <w:rFonts w:ascii="Times" w:eastAsia="Times" w:hAnsi="Times" w:cs="Times"/>
          <w:color w:val="000000"/>
          <w:sz w:val="22"/>
          <w:szCs w:val="22"/>
          <w:lang w:val="en-US"/>
        </w:rPr>
        <w:t xml:space="preserve">. </w:t>
      </w:r>
    </w:p>
    <w:p w14:paraId="0ED8E9DD" w14:textId="77777777" w:rsidR="00DF650E" w:rsidRPr="00712ECD" w:rsidRDefault="00DF650E">
      <w:pPr>
        <w:ind w:left="0" w:hanging="2"/>
        <w:jc w:val="both"/>
        <w:rPr>
          <w:rFonts w:ascii="Times" w:eastAsia="Times" w:hAnsi="Times" w:cs="Times"/>
          <w:color w:val="000000"/>
          <w:sz w:val="22"/>
          <w:szCs w:val="22"/>
          <w:lang w:val="en-US"/>
        </w:rPr>
      </w:pPr>
    </w:p>
    <w:p w14:paraId="32907D95" w14:textId="0AB8B70F"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9.</w:t>
      </w:r>
      <w:r w:rsidR="001F7AEF">
        <w:rPr>
          <w:rFonts w:ascii="Times" w:eastAsia="Times" w:hAnsi="Times" w:cs="Times"/>
          <w:color w:val="000000"/>
          <w:sz w:val="22"/>
          <w:szCs w:val="22"/>
          <w:lang w:val="en-US"/>
        </w:rPr>
        <w:t>6</w:t>
      </w:r>
      <w:r w:rsidRPr="00712ECD">
        <w:rPr>
          <w:rFonts w:ascii="Times" w:eastAsia="Times" w:hAnsi="Times" w:cs="Times"/>
          <w:color w:val="000000"/>
          <w:sz w:val="22"/>
          <w:szCs w:val="22"/>
          <w:lang w:val="en-US"/>
        </w:rPr>
        <w:t xml:space="preserve"> If the Licensor ceases to publish one or several elements of the Licensed Resource, a digital archive of those elements </w:t>
      </w:r>
      <w:proofErr w:type="gramStart"/>
      <w:r w:rsidRPr="00712ECD">
        <w:rPr>
          <w:rFonts w:ascii="Times" w:eastAsia="Times" w:hAnsi="Times" w:cs="Times"/>
          <w:color w:val="000000"/>
          <w:sz w:val="22"/>
          <w:szCs w:val="22"/>
          <w:lang w:val="en-US"/>
        </w:rPr>
        <w:t>shall be kept and made available on the Licensor</w:t>
      </w:r>
      <w:proofErr w:type="gramEnd"/>
      <w:r w:rsidRPr="00712ECD">
        <w:rPr>
          <w:rFonts w:ascii="Times" w:eastAsia="Times" w:hAnsi="Times" w:cs="Times"/>
          <w:color w:val="000000"/>
          <w:sz w:val="22"/>
          <w:szCs w:val="22"/>
          <w:lang w:val="en-US"/>
        </w:rPr>
        <w:t xml:space="preserve">’s server by following the procedure described in paragraph </w:t>
      </w:r>
      <w:r w:rsidR="00484224">
        <w:rPr>
          <w:rFonts w:ascii="Times" w:eastAsia="Times" w:hAnsi="Times" w:cs="Times"/>
          <w:color w:val="000000"/>
          <w:sz w:val="22"/>
          <w:szCs w:val="22"/>
          <w:lang w:val="en-US"/>
        </w:rPr>
        <w:t>4.2</w:t>
      </w:r>
      <w:r w:rsidRPr="00712ECD">
        <w:rPr>
          <w:rFonts w:ascii="Times" w:eastAsia="Times" w:hAnsi="Times" w:cs="Times"/>
          <w:color w:val="000000"/>
          <w:sz w:val="22"/>
          <w:szCs w:val="22"/>
          <w:lang w:val="en-US"/>
        </w:rPr>
        <w:t xml:space="preserve">. </w:t>
      </w:r>
      <w:r w:rsidR="00D660C0">
        <w:rPr>
          <w:rFonts w:ascii="Times" w:eastAsia="Times" w:hAnsi="Times" w:cs="Times"/>
          <w:color w:val="000000"/>
          <w:sz w:val="22"/>
          <w:szCs w:val="22"/>
          <w:lang w:val="en-US"/>
        </w:rPr>
        <w:t xml:space="preserve">An annual maintenance fee of $250 </w:t>
      </w:r>
      <w:proofErr w:type="gramStart"/>
      <w:r w:rsidR="00D660C0">
        <w:rPr>
          <w:rFonts w:ascii="Times" w:eastAsia="Times" w:hAnsi="Times" w:cs="Times"/>
          <w:color w:val="000000"/>
          <w:sz w:val="22"/>
          <w:szCs w:val="22"/>
          <w:lang w:val="en-US"/>
        </w:rPr>
        <w:t>will be charged</w:t>
      </w:r>
      <w:proofErr w:type="gramEnd"/>
      <w:r w:rsidR="00D660C0">
        <w:rPr>
          <w:rFonts w:ascii="Times" w:eastAsia="Times" w:hAnsi="Times" w:cs="Times"/>
          <w:color w:val="000000"/>
          <w:sz w:val="22"/>
          <w:szCs w:val="22"/>
          <w:lang w:val="en-US"/>
        </w:rPr>
        <w:t xml:space="preserve"> to the Subscribing Member to </w:t>
      </w:r>
      <w:proofErr w:type="spellStart"/>
      <w:r w:rsidR="00D660C0" w:rsidRPr="00D660C0">
        <w:rPr>
          <w:rFonts w:ascii="Times" w:eastAsia="Times" w:hAnsi="Times" w:cs="Times"/>
          <w:color w:val="000000"/>
          <w:sz w:val="22"/>
          <w:szCs w:val="22"/>
        </w:rPr>
        <w:t>recover</w:t>
      </w:r>
      <w:proofErr w:type="spellEnd"/>
      <w:r w:rsidR="00D660C0" w:rsidRPr="00D660C0">
        <w:rPr>
          <w:rFonts w:ascii="Times" w:eastAsia="Times" w:hAnsi="Times" w:cs="Times"/>
          <w:color w:val="000000"/>
          <w:sz w:val="22"/>
          <w:szCs w:val="22"/>
        </w:rPr>
        <w:t xml:space="preserve"> </w:t>
      </w:r>
      <w:proofErr w:type="spellStart"/>
      <w:r w:rsidR="00D660C0" w:rsidRPr="00D660C0">
        <w:rPr>
          <w:rFonts w:ascii="Times" w:eastAsia="Times" w:hAnsi="Times" w:cs="Times"/>
          <w:color w:val="000000"/>
          <w:sz w:val="22"/>
          <w:szCs w:val="22"/>
        </w:rPr>
        <w:t>its</w:t>
      </w:r>
      <w:proofErr w:type="spellEnd"/>
      <w:r w:rsidR="00D660C0" w:rsidRPr="00D660C0">
        <w:rPr>
          <w:rFonts w:ascii="Times" w:eastAsia="Times" w:hAnsi="Times" w:cs="Times"/>
          <w:color w:val="000000"/>
          <w:sz w:val="22"/>
          <w:szCs w:val="22"/>
        </w:rPr>
        <w:t xml:space="preserve"> </w:t>
      </w:r>
      <w:proofErr w:type="spellStart"/>
      <w:r w:rsidR="00D660C0" w:rsidRPr="00D660C0">
        <w:rPr>
          <w:rFonts w:ascii="Times" w:eastAsia="Times" w:hAnsi="Times" w:cs="Times"/>
          <w:color w:val="000000"/>
          <w:sz w:val="22"/>
          <w:szCs w:val="22"/>
        </w:rPr>
        <w:t>costs</w:t>
      </w:r>
      <w:proofErr w:type="spellEnd"/>
      <w:r w:rsidR="00D660C0" w:rsidRPr="00D660C0">
        <w:rPr>
          <w:rFonts w:ascii="Times" w:eastAsia="Times" w:hAnsi="Times" w:cs="Times"/>
          <w:color w:val="000000"/>
          <w:sz w:val="22"/>
          <w:szCs w:val="22"/>
        </w:rPr>
        <w:t xml:space="preserve"> for </w:t>
      </w:r>
      <w:proofErr w:type="spellStart"/>
      <w:r w:rsidR="00D660C0" w:rsidRPr="00D660C0">
        <w:rPr>
          <w:rFonts w:ascii="Times" w:eastAsia="Times" w:hAnsi="Times" w:cs="Times"/>
          <w:color w:val="000000"/>
          <w:sz w:val="22"/>
          <w:szCs w:val="22"/>
        </w:rPr>
        <w:t>providing</w:t>
      </w:r>
      <w:proofErr w:type="spellEnd"/>
      <w:r w:rsidR="00D660C0" w:rsidRPr="00D660C0">
        <w:rPr>
          <w:rFonts w:ascii="Times" w:eastAsia="Times" w:hAnsi="Times" w:cs="Times"/>
          <w:color w:val="000000"/>
          <w:sz w:val="22"/>
          <w:szCs w:val="22"/>
        </w:rPr>
        <w:t xml:space="preserve"> </w:t>
      </w:r>
      <w:proofErr w:type="spellStart"/>
      <w:r w:rsidR="00D660C0" w:rsidRPr="00D660C0">
        <w:rPr>
          <w:rFonts w:ascii="Times" w:eastAsia="Times" w:hAnsi="Times" w:cs="Times"/>
          <w:color w:val="000000"/>
          <w:sz w:val="22"/>
          <w:szCs w:val="22"/>
        </w:rPr>
        <w:t>continuing</w:t>
      </w:r>
      <w:proofErr w:type="spellEnd"/>
      <w:r w:rsidR="00D660C0" w:rsidRPr="00D660C0">
        <w:rPr>
          <w:rFonts w:ascii="Times" w:eastAsia="Times" w:hAnsi="Times" w:cs="Times"/>
          <w:color w:val="000000"/>
          <w:sz w:val="22"/>
          <w:szCs w:val="22"/>
        </w:rPr>
        <w:t xml:space="preserve"> </w:t>
      </w:r>
      <w:proofErr w:type="spellStart"/>
      <w:r w:rsidR="00D660C0" w:rsidRPr="00D660C0">
        <w:rPr>
          <w:rFonts w:ascii="Times" w:eastAsia="Times" w:hAnsi="Times" w:cs="Times"/>
          <w:color w:val="000000"/>
          <w:sz w:val="22"/>
          <w:szCs w:val="22"/>
        </w:rPr>
        <w:t>access</w:t>
      </w:r>
      <w:proofErr w:type="spellEnd"/>
      <w:r w:rsidR="00D660C0" w:rsidRPr="00D660C0">
        <w:rPr>
          <w:rFonts w:ascii="Times" w:eastAsia="Times" w:hAnsi="Times" w:cs="Times"/>
          <w:color w:val="000000"/>
          <w:sz w:val="22"/>
          <w:szCs w:val="22"/>
        </w:rPr>
        <w:t xml:space="preserve"> </w:t>
      </w:r>
      <w:proofErr w:type="spellStart"/>
      <w:r w:rsidR="00D660C0" w:rsidRPr="00D660C0">
        <w:rPr>
          <w:rFonts w:ascii="Times" w:eastAsia="Times" w:hAnsi="Times" w:cs="Times"/>
          <w:color w:val="000000"/>
          <w:sz w:val="22"/>
          <w:szCs w:val="22"/>
        </w:rPr>
        <w:t>following</w:t>
      </w:r>
      <w:proofErr w:type="spellEnd"/>
      <w:r w:rsidR="00D660C0" w:rsidRPr="00D660C0">
        <w:rPr>
          <w:rFonts w:ascii="Times" w:eastAsia="Times" w:hAnsi="Times" w:cs="Times"/>
          <w:color w:val="000000"/>
          <w:sz w:val="22"/>
          <w:szCs w:val="22"/>
        </w:rPr>
        <w:t xml:space="preserve"> </w:t>
      </w:r>
      <w:proofErr w:type="spellStart"/>
      <w:r w:rsidR="00D660C0" w:rsidRPr="00D660C0">
        <w:rPr>
          <w:rFonts w:ascii="Times" w:eastAsia="Times" w:hAnsi="Times" w:cs="Times"/>
          <w:color w:val="000000"/>
          <w:sz w:val="22"/>
          <w:szCs w:val="22"/>
        </w:rPr>
        <w:t>termination</w:t>
      </w:r>
      <w:proofErr w:type="spellEnd"/>
      <w:r w:rsidR="00D660C0" w:rsidRPr="00D660C0">
        <w:rPr>
          <w:rFonts w:ascii="Times" w:eastAsia="Times" w:hAnsi="Times" w:cs="Times"/>
          <w:color w:val="000000"/>
          <w:sz w:val="22"/>
          <w:szCs w:val="22"/>
        </w:rPr>
        <w:t xml:space="preserve"> of a </w:t>
      </w:r>
      <w:proofErr w:type="spellStart"/>
      <w:r w:rsidR="00D660C0" w:rsidRPr="00D660C0">
        <w:rPr>
          <w:rFonts w:ascii="Times" w:eastAsia="Times" w:hAnsi="Times" w:cs="Times"/>
          <w:color w:val="000000"/>
          <w:sz w:val="22"/>
          <w:szCs w:val="22"/>
        </w:rPr>
        <w:t>subscription</w:t>
      </w:r>
      <w:proofErr w:type="spellEnd"/>
      <w:r w:rsidR="00D660C0" w:rsidRPr="00D660C0">
        <w:rPr>
          <w:rFonts w:ascii="Times" w:eastAsia="Times" w:hAnsi="Times" w:cs="Times"/>
          <w:color w:val="000000"/>
          <w:sz w:val="22"/>
          <w:szCs w:val="22"/>
        </w:rPr>
        <w:t xml:space="preserve"> </w:t>
      </w:r>
      <w:r w:rsidR="00D660C0">
        <w:rPr>
          <w:rFonts w:ascii="Times" w:eastAsia="Times" w:hAnsi="Times" w:cs="Times"/>
          <w:color w:val="000000"/>
          <w:sz w:val="22"/>
          <w:szCs w:val="22"/>
        </w:rPr>
        <w:t>and/</w:t>
      </w:r>
      <w:r w:rsidR="00D660C0" w:rsidRPr="00D660C0">
        <w:rPr>
          <w:rFonts w:ascii="Times" w:eastAsia="Times" w:hAnsi="Times" w:cs="Times"/>
          <w:color w:val="000000"/>
          <w:sz w:val="22"/>
          <w:szCs w:val="22"/>
        </w:rPr>
        <w:t xml:space="preserve">or for </w:t>
      </w:r>
      <w:proofErr w:type="spellStart"/>
      <w:r w:rsidR="00D660C0" w:rsidRPr="00D660C0">
        <w:rPr>
          <w:rFonts w:ascii="Times" w:eastAsia="Times" w:hAnsi="Times" w:cs="Times"/>
          <w:color w:val="000000"/>
          <w:sz w:val="22"/>
          <w:szCs w:val="22"/>
        </w:rPr>
        <w:t>preparing</w:t>
      </w:r>
      <w:proofErr w:type="spellEnd"/>
      <w:r w:rsidR="00D660C0" w:rsidRPr="00D660C0">
        <w:rPr>
          <w:rFonts w:ascii="Times" w:eastAsia="Times" w:hAnsi="Times" w:cs="Times"/>
          <w:color w:val="000000"/>
          <w:sz w:val="22"/>
          <w:szCs w:val="22"/>
        </w:rPr>
        <w:t xml:space="preserve"> </w:t>
      </w:r>
      <w:proofErr w:type="spellStart"/>
      <w:r w:rsidR="00D660C0" w:rsidRPr="00D660C0">
        <w:rPr>
          <w:rFonts w:ascii="Times" w:eastAsia="Times" w:hAnsi="Times" w:cs="Times"/>
          <w:color w:val="000000"/>
          <w:sz w:val="22"/>
          <w:szCs w:val="22"/>
        </w:rPr>
        <w:t>archival</w:t>
      </w:r>
      <w:proofErr w:type="spellEnd"/>
      <w:r w:rsidR="00D660C0" w:rsidRPr="00D660C0">
        <w:rPr>
          <w:rFonts w:ascii="Times" w:eastAsia="Times" w:hAnsi="Times" w:cs="Times"/>
          <w:color w:val="000000"/>
          <w:sz w:val="22"/>
          <w:szCs w:val="22"/>
        </w:rPr>
        <w:t xml:space="preserve"> copies.</w:t>
      </w:r>
    </w:p>
    <w:p w14:paraId="0642DC9A" w14:textId="77777777" w:rsidR="00D72641" w:rsidRDefault="00D72641" w:rsidP="00D72641">
      <w:pPr>
        <w:pStyle w:val="Paragraphedeliste"/>
        <w:ind w:leftChars="0" w:left="0" w:firstLineChars="0" w:firstLine="0"/>
        <w:jc w:val="both"/>
        <w:rPr>
          <w:rFonts w:ascii="Times" w:eastAsia="Times" w:hAnsi="Times" w:cs="Times"/>
          <w:color w:val="000000"/>
          <w:sz w:val="22"/>
          <w:szCs w:val="22"/>
          <w:lang w:val="en-US"/>
        </w:rPr>
      </w:pPr>
    </w:p>
    <w:p w14:paraId="035385A7" w14:textId="4B8CFA57" w:rsidR="00D72641" w:rsidRPr="00B57789" w:rsidRDefault="00D72641" w:rsidP="00D72641">
      <w:pPr>
        <w:pStyle w:val="Paragraphedeliste"/>
        <w:ind w:leftChars="0" w:left="0" w:firstLineChars="0" w:firstLine="0"/>
        <w:jc w:val="both"/>
        <w:rPr>
          <w:rFonts w:ascii="Times" w:eastAsia="Times" w:hAnsi="Times" w:cs="Times"/>
          <w:color w:val="000000"/>
          <w:sz w:val="22"/>
          <w:szCs w:val="22"/>
          <w:lang w:val="en-US"/>
        </w:rPr>
      </w:pPr>
      <w:r>
        <w:rPr>
          <w:rFonts w:ascii="Times" w:eastAsia="Times" w:hAnsi="Times" w:cs="Times"/>
          <w:color w:val="000000"/>
          <w:sz w:val="22"/>
          <w:szCs w:val="22"/>
          <w:lang w:val="en-US"/>
        </w:rPr>
        <w:t>9.</w:t>
      </w:r>
      <w:r w:rsidR="001F7AEF">
        <w:rPr>
          <w:rFonts w:ascii="Times" w:eastAsia="Times" w:hAnsi="Times" w:cs="Times"/>
          <w:color w:val="000000"/>
          <w:sz w:val="22"/>
          <w:szCs w:val="22"/>
          <w:lang w:val="en-US"/>
        </w:rPr>
        <w:t>7</w:t>
      </w:r>
      <w:r>
        <w:rPr>
          <w:rFonts w:ascii="Times" w:eastAsia="Times" w:hAnsi="Times" w:cs="Times"/>
          <w:color w:val="000000"/>
          <w:sz w:val="22"/>
          <w:szCs w:val="22"/>
          <w:lang w:val="en-US"/>
        </w:rPr>
        <w:t xml:space="preserve"> The Subscribing Member</w:t>
      </w:r>
      <w:r w:rsidRPr="00B57789">
        <w:rPr>
          <w:rFonts w:ascii="Times" w:eastAsia="Times" w:hAnsi="Times" w:cs="Times"/>
          <w:color w:val="000000"/>
          <w:sz w:val="22"/>
          <w:szCs w:val="22"/>
          <w:lang w:val="en-US"/>
        </w:rPr>
        <w:t xml:space="preserve"> shall not be entitled to a refund or reduction of </w:t>
      </w:r>
      <w:r>
        <w:rPr>
          <w:rFonts w:ascii="Times" w:eastAsia="Times" w:hAnsi="Times" w:cs="Times"/>
          <w:color w:val="000000"/>
          <w:sz w:val="22"/>
          <w:szCs w:val="22"/>
          <w:lang w:val="en-US"/>
        </w:rPr>
        <w:t xml:space="preserve">the </w:t>
      </w:r>
      <w:r w:rsidRPr="00B57789">
        <w:rPr>
          <w:rFonts w:ascii="Times" w:eastAsia="Times" w:hAnsi="Times" w:cs="Times"/>
          <w:color w:val="000000"/>
          <w:sz w:val="22"/>
          <w:szCs w:val="22"/>
          <w:lang w:val="en-US"/>
        </w:rPr>
        <w:t xml:space="preserve">license fee if </w:t>
      </w:r>
      <w:r w:rsidR="001F7AEF">
        <w:rPr>
          <w:rFonts w:ascii="Times" w:eastAsia="Times" w:hAnsi="Times" w:cs="Times"/>
          <w:color w:val="000000"/>
          <w:sz w:val="22"/>
          <w:szCs w:val="22"/>
          <w:lang w:val="en-US"/>
        </w:rPr>
        <w:t>Licensor</w:t>
      </w:r>
      <w:r w:rsidR="001F7AEF" w:rsidRPr="007F4D97">
        <w:rPr>
          <w:rFonts w:ascii="Times" w:eastAsia="Times" w:hAnsi="Times" w:cs="Times"/>
          <w:color w:val="000000"/>
          <w:sz w:val="22"/>
          <w:szCs w:val="22"/>
          <w:lang w:val="en-US"/>
        </w:rPr>
        <w:t xml:space="preserve"> </w:t>
      </w:r>
      <w:r w:rsidRPr="00B57789">
        <w:rPr>
          <w:rFonts w:ascii="Times" w:eastAsia="Times" w:hAnsi="Times" w:cs="Times"/>
          <w:color w:val="000000"/>
          <w:sz w:val="22"/>
          <w:szCs w:val="22"/>
          <w:lang w:val="en-US"/>
        </w:rPr>
        <w:t>cancels access pursuant to this section.</w:t>
      </w:r>
    </w:p>
    <w:p w14:paraId="6C2E7CBE" w14:textId="77777777" w:rsidR="00DF650E" w:rsidRPr="00712ECD" w:rsidRDefault="00DF650E">
      <w:pPr>
        <w:ind w:left="0" w:hanging="2"/>
        <w:jc w:val="both"/>
        <w:rPr>
          <w:rFonts w:ascii="Times" w:eastAsia="Times" w:hAnsi="Times" w:cs="Times"/>
          <w:sz w:val="22"/>
          <w:szCs w:val="22"/>
          <w:highlight w:val="cyan"/>
          <w:lang w:val="en-US"/>
        </w:rPr>
      </w:pPr>
    </w:p>
    <w:p w14:paraId="4E746707" w14:textId="77777777" w:rsidR="00DF650E" w:rsidRPr="00712ECD" w:rsidRDefault="00942FA2">
      <w:pPr>
        <w:keepNext/>
        <w:keepLines/>
        <w:pBdr>
          <w:top w:val="nil"/>
          <w:left w:val="nil"/>
          <w:bottom w:val="nil"/>
          <w:right w:val="nil"/>
          <w:between w:val="nil"/>
        </w:pBdr>
        <w:spacing w:before="200" w:line="240" w:lineRule="auto"/>
        <w:ind w:left="0" w:hanging="2"/>
        <w:rPr>
          <w:rFonts w:ascii="Times" w:eastAsia="Times" w:hAnsi="Times" w:cs="Times"/>
          <w:b/>
          <w:color w:val="000000"/>
          <w:lang w:val="en-US"/>
        </w:rPr>
      </w:pPr>
      <w:r w:rsidRPr="00712ECD">
        <w:rPr>
          <w:rFonts w:ascii="Times" w:eastAsia="Times" w:hAnsi="Times" w:cs="Times"/>
          <w:b/>
          <w:color w:val="000000"/>
          <w:lang w:val="en-US"/>
        </w:rPr>
        <w:t>Article 10.  REPRESENTATIONS, WARRANTIES AND COMPENSATION</w:t>
      </w:r>
    </w:p>
    <w:p w14:paraId="443D4E03" w14:textId="139A3771" w:rsidR="00F75156" w:rsidRDefault="00F75156">
      <w:pPr>
        <w:ind w:left="0" w:hanging="2"/>
        <w:jc w:val="both"/>
        <w:rPr>
          <w:rFonts w:ascii="Times" w:eastAsia="Times" w:hAnsi="Times" w:cs="Times"/>
          <w:color w:val="000000"/>
          <w:sz w:val="22"/>
          <w:szCs w:val="22"/>
          <w:lang w:val="en-US"/>
        </w:rPr>
      </w:pPr>
    </w:p>
    <w:p w14:paraId="7321BDD1" w14:textId="3391A41C" w:rsidR="00F75156" w:rsidRPr="00712ECD" w:rsidRDefault="00F75156">
      <w:pPr>
        <w:ind w:left="0" w:hanging="2"/>
        <w:jc w:val="both"/>
        <w:rPr>
          <w:rFonts w:ascii="Times" w:eastAsia="Times" w:hAnsi="Times" w:cs="Times"/>
          <w:color w:val="000000"/>
          <w:sz w:val="22"/>
          <w:szCs w:val="22"/>
          <w:lang w:val="en-US"/>
        </w:rPr>
      </w:pPr>
      <w:proofErr w:type="spellStart"/>
      <w:r w:rsidRPr="00F75156">
        <w:rPr>
          <w:rFonts w:ascii="Times" w:eastAsia="Times" w:hAnsi="Times" w:cs="Times"/>
          <w:color w:val="000000"/>
          <w:sz w:val="22"/>
          <w:szCs w:val="22"/>
        </w:rPr>
        <w:t>Licensor</w:t>
      </w:r>
      <w:proofErr w:type="spellEnd"/>
      <w:r w:rsidRPr="00F75156">
        <w:rPr>
          <w:rFonts w:ascii="Times" w:eastAsia="Times" w:hAnsi="Times" w:cs="Times"/>
          <w:color w:val="000000"/>
          <w:sz w:val="22"/>
          <w:szCs w:val="22"/>
        </w:rPr>
        <w:t xml:space="preserve"> warrants </w:t>
      </w:r>
      <w:proofErr w:type="spellStart"/>
      <w:r w:rsidRPr="00F75156">
        <w:rPr>
          <w:rFonts w:ascii="Times" w:eastAsia="Times" w:hAnsi="Times" w:cs="Times"/>
          <w:color w:val="000000"/>
          <w:sz w:val="22"/>
          <w:szCs w:val="22"/>
        </w:rPr>
        <w:t>that</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it</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is</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entitled</w:t>
      </w:r>
      <w:proofErr w:type="spellEnd"/>
      <w:r w:rsidRPr="00F75156">
        <w:rPr>
          <w:rFonts w:ascii="Times" w:eastAsia="Times" w:hAnsi="Times" w:cs="Times"/>
          <w:color w:val="000000"/>
          <w:sz w:val="22"/>
          <w:szCs w:val="22"/>
        </w:rPr>
        <w:t xml:space="preserve"> to </w:t>
      </w:r>
      <w:proofErr w:type="spellStart"/>
      <w:r w:rsidRPr="00F75156">
        <w:rPr>
          <w:rFonts w:ascii="Times" w:eastAsia="Times" w:hAnsi="Times" w:cs="Times"/>
          <w:color w:val="000000"/>
          <w:sz w:val="22"/>
          <w:szCs w:val="22"/>
        </w:rPr>
        <w:t>grant</w:t>
      </w:r>
      <w:proofErr w:type="spellEnd"/>
      <w:r w:rsidRPr="00F75156">
        <w:rPr>
          <w:rFonts w:ascii="Times" w:eastAsia="Times" w:hAnsi="Times" w:cs="Times"/>
          <w:color w:val="000000"/>
          <w:sz w:val="22"/>
          <w:szCs w:val="22"/>
        </w:rPr>
        <w:t xml:space="preserve"> the </w:t>
      </w:r>
      <w:proofErr w:type="spellStart"/>
      <w:r w:rsidRPr="00F75156">
        <w:rPr>
          <w:rFonts w:ascii="Times" w:eastAsia="Times" w:hAnsi="Times" w:cs="Times"/>
          <w:color w:val="000000"/>
          <w:sz w:val="22"/>
          <w:szCs w:val="22"/>
        </w:rPr>
        <w:t>licenses</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granted</w:t>
      </w:r>
      <w:proofErr w:type="spellEnd"/>
      <w:r w:rsidRPr="00F75156">
        <w:rPr>
          <w:rFonts w:ascii="Times" w:eastAsia="Times" w:hAnsi="Times" w:cs="Times"/>
          <w:color w:val="000000"/>
          <w:sz w:val="22"/>
          <w:szCs w:val="22"/>
        </w:rPr>
        <w:t xml:space="preserve"> in </w:t>
      </w:r>
      <w:proofErr w:type="spellStart"/>
      <w:r w:rsidRPr="00F75156">
        <w:rPr>
          <w:rFonts w:ascii="Times" w:eastAsia="Times" w:hAnsi="Times" w:cs="Times"/>
          <w:color w:val="000000"/>
          <w:sz w:val="22"/>
          <w:szCs w:val="22"/>
        </w:rPr>
        <w:t>this</w:t>
      </w:r>
      <w:proofErr w:type="spellEnd"/>
      <w:r w:rsidRPr="00F75156">
        <w:rPr>
          <w:rFonts w:ascii="Times" w:eastAsia="Times" w:hAnsi="Times" w:cs="Times"/>
          <w:color w:val="000000"/>
          <w:sz w:val="22"/>
          <w:szCs w:val="22"/>
        </w:rPr>
        <w:t xml:space="preserve"> Agreement. THE </w:t>
      </w:r>
      <w:r>
        <w:rPr>
          <w:rFonts w:ascii="Times" w:eastAsia="Times" w:hAnsi="Times" w:cs="Times"/>
          <w:color w:val="000000"/>
          <w:sz w:val="22"/>
          <w:szCs w:val="22"/>
        </w:rPr>
        <w:t>LICENSED RESOURCE IS</w:t>
      </w:r>
      <w:r w:rsidRPr="00F75156">
        <w:rPr>
          <w:rFonts w:ascii="Times" w:eastAsia="Times" w:hAnsi="Times" w:cs="Times"/>
          <w:color w:val="000000"/>
          <w:sz w:val="22"/>
          <w:szCs w:val="22"/>
        </w:rPr>
        <w:t xml:space="preserve"> PROVIDED “AS IS” AND, EXCEPT AS SET FORTH IN THE PRECEDING SENTENCE, LICENSOR MAKES NO WARRANTY OR REPRESENTATION OF ANY KIND, EXPRESS OR IMPLIED, WITH RESPECT TO THE ONLINE JOURNALS, INCLUDING THEIR QUALITY, PERFORMANCE, COMPATIBILITY, MERCHANTABILITY OR FITNESS FOR A PARTICULAR PURPOSE. LICENSOR SHALL NOT BE LIABLE FOR ANY LOSS, INJURY, CLAIM, LIABILITY OR DAMAGE OF ANY KIND RESULTING FROM THE UNAVAILABILITY OF THE ONLINE JOURNALS, LICENSOR’S PERFORMANCE OR TERMINATION OF THIS AGREEMENT, INTERRUPTION OF THE SERVICES PROVIDED HEREUNDER, OR ARISING OUT OF OR IN CONNECTION WITH </w:t>
      </w:r>
      <w:r w:rsidR="00306C73">
        <w:rPr>
          <w:rFonts w:ascii="Times" w:eastAsia="Times" w:hAnsi="Times" w:cs="Times"/>
          <w:color w:val="000000"/>
          <w:sz w:val="22"/>
          <w:szCs w:val="22"/>
        </w:rPr>
        <w:t>SUBSCRIBING MEMBER’</w:t>
      </w:r>
      <w:r w:rsidRPr="00F75156">
        <w:rPr>
          <w:rFonts w:ascii="Times" w:eastAsia="Times" w:hAnsi="Times" w:cs="Times"/>
          <w:color w:val="000000"/>
          <w:sz w:val="22"/>
          <w:szCs w:val="22"/>
        </w:rPr>
        <w:t xml:space="preserve">S USE OF THE </w:t>
      </w:r>
      <w:r w:rsidR="00306C73">
        <w:rPr>
          <w:rFonts w:ascii="Times" w:eastAsia="Times" w:hAnsi="Times" w:cs="Times"/>
          <w:color w:val="000000"/>
          <w:sz w:val="22"/>
          <w:szCs w:val="22"/>
        </w:rPr>
        <w:t>LICENSED RESOURCE</w:t>
      </w:r>
      <w:r w:rsidRPr="00F75156">
        <w:rPr>
          <w:rFonts w:ascii="Times" w:eastAsia="Times" w:hAnsi="Times" w:cs="Times"/>
          <w:color w:val="000000"/>
          <w:sz w:val="22"/>
          <w:szCs w:val="22"/>
        </w:rPr>
        <w:t xml:space="preserve">. LICENSOR SHALL NOT BE LIABLE FOR ANY INDIRECT, SPECIAL, INCIDENTAL, PUNITIVE OR CONSEQUENTIAL DAMAGES, EVEN IF ADVISED OF THE POSSIBILITY OF DAMAGES. IN NO EVENT SHALL LICENSOR’S LIABILITY EXCEED THE AMOUNT PAID TO LICENSOR BY THE </w:t>
      </w:r>
      <w:r w:rsidR="00306C73">
        <w:rPr>
          <w:rFonts w:ascii="Times" w:eastAsia="Times" w:hAnsi="Times" w:cs="Times"/>
          <w:color w:val="000000"/>
          <w:sz w:val="22"/>
          <w:szCs w:val="22"/>
        </w:rPr>
        <w:t>SUBSCRIBING MEMBER</w:t>
      </w:r>
      <w:r w:rsidRPr="00F75156">
        <w:rPr>
          <w:rFonts w:ascii="Times" w:eastAsia="Times" w:hAnsi="Times" w:cs="Times"/>
          <w:color w:val="000000"/>
          <w:sz w:val="22"/>
          <w:szCs w:val="22"/>
        </w:rPr>
        <w:t xml:space="preserve"> FOR THE </w:t>
      </w:r>
      <w:r w:rsidR="00306C73">
        <w:rPr>
          <w:rFonts w:ascii="Times" w:eastAsia="Times" w:hAnsi="Times" w:cs="Times"/>
          <w:color w:val="000000"/>
          <w:sz w:val="22"/>
          <w:szCs w:val="22"/>
        </w:rPr>
        <w:t>LICENSED RESOURCE</w:t>
      </w:r>
      <w:r w:rsidRPr="00F75156">
        <w:rPr>
          <w:rFonts w:ascii="Times" w:eastAsia="Times" w:hAnsi="Times" w:cs="Times"/>
          <w:color w:val="000000"/>
          <w:sz w:val="22"/>
          <w:szCs w:val="22"/>
        </w:rPr>
        <w:t xml:space="preserve">FOR THE CURRENT SUBSCRIPTION YEAR IN WHICH ANY CLAIM, LOSS OR DAMAGE OCCURRED, INCLUDING WITHOUT LIMITATION DUE TO NEGLIGENCE. No claim </w:t>
      </w:r>
      <w:proofErr w:type="spellStart"/>
      <w:r w:rsidRPr="00F75156">
        <w:rPr>
          <w:rFonts w:ascii="Times" w:eastAsia="Times" w:hAnsi="Times" w:cs="Times"/>
          <w:color w:val="000000"/>
          <w:sz w:val="22"/>
          <w:szCs w:val="22"/>
        </w:rPr>
        <w:t>may</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be</w:t>
      </w:r>
      <w:proofErr w:type="spellEnd"/>
      <w:r w:rsidRPr="00F75156">
        <w:rPr>
          <w:rFonts w:ascii="Times" w:eastAsia="Times" w:hAnsi="Times" w:cs="Times"/>
          <w:color w:val="000000"/>
          <w:sz w:val="22"/>
          <w:szCs w:val="22"/>
        </w:rPr>
        <w:t xml:space="preserve"> made </w:t>
      </w:r>
      <w:proofErr w:type="spellStart"/>
      <w:r w:rsidRPr="00F75156">
        <w:rPr>
          <w:rFonts w:ascii="Times" w:eastAsia="Times" w:hAnsi="Times" w:cs="Times"/>
          <w:color w:val="000000"/>
          <w:sz w:val="22"/>
          <w:szCs w:val="22"/>
        </w:rPr>
        <w:t>against</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Licensor</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unless</w:t>
      </w:r>
      <w:proofErr w:type="spellEnd"/>
      <w:r w:rsidRPr="00F75156">
        <w:rPr>
          <w:rFonts w:ascii="Times" w:eastAsia="Times" w:hAnsi="Times" w:cs="Times"/>
          <w:color w:val="000000"/>
          <w:sz w:val="22"/>
          <w:szCs w:val="22"/>
        </w:rPr>
        <w:t xml:space="preserve"> suit </w:t>
      </w:r>
      <w:proofErr w:type="spellStart"/>
      <w:r w:rsidRPr="00F75156">
        <w:rPr>
          <w:rFonts w:ascii="Times" w:eastAsia="Times" w:hAnsi="Times" w:cs="Times"/>
          <w:color w:val="000000"/>
          <w:sz w:val="22"/>
          <w:szCs w:val="22"/>
        </w:rPr>
        <w:t>is</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filed</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thereon</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within</w:t>
      </w:r>
      <w:proofErr w:type="spellEnd"/>
      <w:r w:rsidRPr="00F75156">
        <w:rPr>
          <w:rFonts w:ascii="Times" w:eastAsia="Times" w:hAnsi="Times" w:cs="Times"/>
          <w:color w:val="000000"/>
          <w:sz w:val="22"/>
          <w:szCs w:val="22"/>
        </w:rPr>
        <w:t xml:space="preserve"> one (1) </w:t>
      </w:r>
      <w:proofErr w:type="spellStart"/>
      <w:r w:rsidRPr="00F75156">
        <w:rPr>
          <w:rFonts w:ascii="Times" w:eastAsia="Times" w:hAnsi="Times" w:cs="Times"/>
          <w:color w:val="000000"/>
          <w:sz w:val="22"/>
          <w:szCs w:val="22"/>
        </w:rPr>
        <w:t>year</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after</w:t>
      </w:r>
      <w:proofErr w:type="spellEnd"/>
      <w:r w:rsidRPr="00F75156">
        <w:rPr>
          <w:rFonts w:ascii="Times" w:eastAsia="Times" w:hAnsi="Times" w:cs="Times"/>
          <w:color w:val="000000"/>
          <w:sz w:val="22"/>
          <w:szCs w:val="22"/>
        </w:rPr>
        <w:t xml:space="preserve"> the </w:t>
      </w:r>
      <w:proofErr w:type="spellStart"/>
      <w:r w:rsidRPr="00F75156">
        <w:rPr>
          <w:rFonts w:ascii="Times" w:eastAsia="Times" w:hAnsi="Times" w:cs="Times"/>
          <w:color w:val="000000"/>
          <w:sz w:val="22"/>
          <w:szCs w:val="22"/>
        </w:rPr>
        <w:t>event</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giving</w:t>
      </w:r>
      <w:proofErr w:type="spellEnd"/>
      <w:r w:rsidRPr="00F75156">
        <w:rPr>
          <w:rFonts w:ascii="Times" w:eastAsia="Times" w:hAnsi="Times" w:cs="Times"/>
          <w:color w:val="000000"/>
          <w:sz w:val="22"/>
          <w:szCs w:val="22"/>
        </w:rPr>
        <w:t xml:space="preserve"> </w:t>
      </w:r>
      <w:proofErr w:type="spellStart"/>
      <w:r w:rsidRPr="00F75156">
        <w:rPr>
          <w:rFonts w:ascii="Times" w:eastAsia="Times" w:hAnsi="Times" w:cs="Times"/>
          <w:color w:val="000000"/>
          <w:sz w:val="22"/>
          <w:szCs w:val="22"/>
        </w:rPr>
        <w:t>rise</w:t>
      </w:r>
      <w:proofErr w:type="spellEnd"/>
      <w:r w:rsidRPr="00F75156">
        <w:rPr>
          <w:rFonts w:ascii="Times" w:eastAsia="Times" w:hAnsi="Times" w:cs="Times"/>
          <w:color w:val="000000"/>
          <w:sz w:val="22"/>
          <w:szCs w:val="22"/>
        </w:rPr>
        <w:t xml:space="preserve"> to the claim.</w:t>
      </w:r>
    </w:p>
    <w:p w14:paraId="3C34E405" w14:textId="77777777" w:rsidR="00DF650E" w:rsidRPr="00712ECD" w:rsidRDefault="00942FA2">
      <w:pPr>
        <w:keepNext/>
        <w:keepLines/>
        <w:pBdr>
          <w:top w:val="nil"/>
          <w:left w:val="nil"/>
          <w:bottom w:val="nil"/>
          <w:right w:val="nil"/>
          <w:between w:val="nil"/>
        </w:pBdr>
        <w:spacing w:before="200" w:line="240" w:lineRule="auto"/>
        <w:ind w:left="0" w:hanging="2"/>
        <w:rPr>
          <w:rFonts w:ascii="Times" w:eastAsia="Times" w:hAnsi="Times" w:cs="Times"/>
          <w:b/>
          <w:color w:val="000000"/>
          <w:lang w:val="en-US"/>
        </w:rPr>
      </w:pPr>
      <w:r w:rsidRPr="00712ECD">
        <w:rPr>
          <w:rFonts w:ascii="Times" w:eastAsia="Times" w:hAnsi="Times" w:cs="Times"/>
          <w:b/>
          <w:color w:val="000000"/>
          <w:lang w:val="en-US"/>
        </w:rPr>
        <w:t>Article 11.  THE LICENSOR’S TRADEMARKS</w:t>
      </w:r>
    </w:p>
    <w:p w14:paraId="541C5F58" w14:textId="77777777" w:rsidR="00DF650E" w:rsidRPr="00712ECD" w:rsidRDefault="00DF650E">
      <w:pPr>
        <w:ind w:left="0" w:hanging="2"/>
        <w:jc w:val="both"/>
        <w:rPr>
          <w:rFonts w:ascii="Times" w:eastAsia="Times" w:hAnsi="Times" w:cs="Times"/>
          <w:color w:val="000000"/>
          <w:sz w:val="22"/>
          <w:szCs w:val="22"/>
          <w:lang w:val="en-US"/>
        </w:rPr>
      </w:pPr>
    </w:p>
    <w:p w14:paraId="5F829067" w14:textId="2950677A"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11.1 Throughout the duration of the Agreement, all the publication titles licensed </w:t>
      </w:r>
      <w:r w:rsidRPr="00712ECD">
        <w:rPr>
          <w:rFonts w:ascii="Times" w:eastAsia="Times" w:hAnsi="Times" w:cs="Times"/>
          <w:sz w:val="22"/>
          <w:szCs w:val="22"/>
          <w:lang w:val="en-US"/>
        </w:rPr>
        <w:t>hereunder, as</w:t>
      </w:r>
      <w:r w:rsidRPr="00712ECD">
        <w:rPr>
          <w:rFonts w:ascii="Times" w:eastAsia="Times" w:hAnsi="Times" w:cs="Times"/>
          <w:color w:val="000000"/>
          <w:sz w:val="22"/>
          <w:szCs w:val="22"/>
          <w:lang w:val="en-US"/>
        </w:rPr>
        <w:t xml:space="preserve"> well as all trademarks, </w:t>
      </w:r>
      <w:r w:rsidRPr="00712ECD">
        <w:rPr>
          <w:rFonts w:ascii="Times" w:eastAsia="Times" w:hAnsi="Times" w:cs="Times"/>
          <w:sz w:val="22"/>
          <w:szCs w:val="22"/>
          <w:lang w:val="en-US"/>
        </w:rPr>
        <w:t>logos and colophon</w:t>
      </w:r>
      <w:r w:rsidRPr="00712ECD">
        <w:rPr>
          <w:rFonts w:ascii="Times" w:eastAsia="Times" w:hAnsi="Times" w:cs="Times"/>
          <w:color w:val="000000"/>
          <w:sz w:val="22"/>
          <w:szCs w:val="22"/>
          <w:lang w:val="en-US"/>
        </w:rPr>
        <w:t xml:space="preserve"> owned or licensed by the Licensor or </w:t>
      </w:r>
      <w:r w:rsidRPr="00712ECD">
        <w:rPr>
          <w:rFonts w:ascii="Times" w:eastAsia="Times" w:hAnsi="Times" w:cs="Times"/>
          <w:sz w:val="22"/>
          <w:szCs w:val="22"/>
          <w:lang w:val="en-US"/>
        </w:rPr>
        <w:t>its affiliates,</w:t>
      </w:r>
      <w:r w:rsidRPr="00712ECD">
        <w:rPr>
          <w:rFonts w:ascii="Times" w:eastAsia="Times" w:hAnsi="Times" w:cs="Times"/>
          <w:color w:val="000000"/>
          <w:sz w:val="22"/>
          <w:szCs w:val="22"/>
          <w:lang w:val="en-US"/>
        </w:rPr>
        <w:t xml:space="preserve"> that appear on the Licensed Resource, shall be published online as provided herein and may not be deleted nor modified by the Subscribing Member or by its Authorized </w:t>
      </w:r>
      <w:r w:rsidR="00A96F1A">
        <w:rPr>
          <w:rFonts w:ascii="Times" w:eastAsia="Times" w:hAnsi="Times" w:cs="Times"/>
          <w:color w:val="000000"/>
          <w:sz w:val="22"/>
          <w:szCs w:val="22"/>
          <w:lang w:val="en-US"/>
        </w:rPr>
        <w:t>U</w:t>
      </w:r>
      <w:r w:rsidRPr="00712ECD">
        <w:rPr>
          <w:rFonts w:ascii="Times" w:eastAsia="Times" w:hAnsi="Times" w:cs="Times"/>
          <w:color w:val="000000"/>
          <w:sz w:val="22"/>
          <w:szCs w:val="22"/>
          <w:lang w:val="en-US"/>
        </w:rPr>
        <w:t>sers.</w:t>
      </w:r>
    </w:p>
    <w:p w14:paraId="2EEAACAA" w14:textId="77777777" w:rsidR="00DF650E" w:rsidRPr="00712ECD" w:rsidRDefault="00DF650E">
      <w:pPr>
        <w:ind w:left="0" w:hanging="2"/>
        <w:jc w:val="both"/>
        <w:rPr>
          <w:rFonts w:ascii="Times" w:eastAsia="Times" w:hAnsi="Times" w:cs="Times"/>
          <w:color w:val="000000"/>
          <w:sz w:val="22"/>
          <w:szCs w:val="22"/>
          <w:lang w:val="en-US"/>
        </w:rPr>
      </w:pPr>
    </w:p>
    <w:p w14:paraId="7BEEC926" w14:textId="6EF272E8"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11.2 </w:t>
      </w:r>
      <w:r w:rsidR="00197858">
        <w:rPr>
          <w:rFonts w:ascii="Times" w:eastAsia="Times" w:hAnsi="Times" w:cs="Times"/>
          <w:color w:val="000000"/>
          <w:sz w:val="22"/>
          <w:szCs w:val="22"/>
          <w:lang w:val="en-US"/>
        </w:rPr>
        <w:t>A</w:t>
      </w:r>
      <w:r w:rsidRPr="00712ECD">
        <w:rPr>
          <w:rFonts w:ascii="Times" w:eastAsia="Times" w:hAnsi="Times" w:cs="Times"/>
          <w:color w:val="000000"/>
          <w:sz w:val="22"/>
          <w:szCs w:val="22"/>
          <w:lang w:val="en-US"/>
        </w:rPr>
        <w:t xml:space="preserve">ny </w:t>
      </w:r>
      <w:r w:rsidRPr="00712ECD">
        <w:rPr>
          <w:rFonts w:ascii="Times" w:eastAsia="Times" w:hAnsi="Times" w:cs="Times"/>
          <w:sz w:val="22"/>
          <w:szCs w:val="22"/>
          <w:lang w:val="en-US"/>
        </w:rPr>
        <w:t>usage</w:t>
      </w:r>
      <w:r w:rsidRPr="00712ECD">
        <w:rPr>
          <w:rFonts w:ascii="Times" w:eastAsia="Times" w:hAnsi="Times" w:cs="Times"/>
          <w:color w:val="000000"/>
          <w:sz w:val="22"/>
          <w:szCs w:val="22"/>
          <w:lang w:val="en-US"/>
        </w:rPr>
        <w:t xml:space="preserve"> of </w:t>
      </w:r>
      <w:r w:rsidR="00197858">
        <w:rPr>
          <w:rFonts w:ascii="Times" w:eastAsia="Times" w:hAnsi="Times" w:cs="Times"/>
          <w:color w:val="000000"/>
          <w:sz w:val="22"/>
          <w:szCs w:val="22"/>
          <w:lang w:val="en-US"/>
        </w:rPr>
        <w:t>Licensor’s</w:t>
      </w:r>
      <w:r w:rsidRPr="00712ECD">
        <w:rPr>
          <w:rFonts w:ascii="Times" w:eastAsia="Times" w:hAnsi="Times" w:cs="Times"/>
          <w:color w:val="000000"/>
          <w:sz w:val="22"/>
          <w:szCs w:val="22"/>
          <w:lang w:val="en-US"/>
        </w:rPr>
        <w:t xml:space="preserve"> publication titles, trademarks, logos</w:t>
      </w:r>
      <w:r w:rsidR="00197858">
        <w:rPr>
          <w:rFonts w:ascii="Times" w:eastAsia="Times" w:hAnsi="Times" w:cs="Times"/>
          <w:color w:val="000000"/>
          <w:sz w:val="22"/>
          <w:szCs w:val="22"/>
          <w:lang w:val="en-US"/>
        </w:rPr>
        <w:t xml:space="preserve"> and </w:t>
      </w:r>
      <w:r w:rsidRPr="00712ECD">
        <w:rPr>
          <w:rFonts w:ascii="Times" w:eastAsia="Times" w:hAnsi="Times" w:cs="Times"/>
          <w:color w:val="000000"/>
          <w:sz w:val="22"/>
          <w:szCs w:val="22"/>
          <w:lang w:val="en-US"/>
        </w:rPr>
        <w:t xml:space="preserve">colophon </w:t>
      </w:r>
      <w:r w:rsidR="00197858">
        <w:rPr>
          <w:rFonts w:ascii="Times" w:eastAsia="Times" w:hAnsi="Times" w:cs="Times"/>
          <w:color w:val="000000"/>
          <w:sz w:val="22"/>
          <w:szCs w:val="22"/>
          <w:lang w:val="en-US"/>
        </w:rPr>
        <w:t>by Subscribing Member or by its Authorized Users shall be preapproved in writing by Licensor, in Licensor’s sole discretion</w:t>
      </w:r>
      <w:proofErr w:type="gramStart"/>
      <w:r w:rsidR="00197858">
        <w:rPr>
          <w:rFonts w:ascii="Times" w:eastAsia="Times" w:hAnsi="Times" w:cs="Times"/>
          <w:color w:val="000000"/>
          <w:sz w:val="22"/>
          <w:szCs w:val="22"/>
          <w:lang w:val="en-US"/>
        </w:rPr>
        <w:t>,</w:t>
      </w:r>
      <w:r w:rsidR="00165E39">
        <w:rPr>
          <w:rFonts w:ascii="Times" w:eastAsia="Times" w:hAnsi="Times" w:cs="Times"/>
          <w:color w:val="000000"/>
          <w:sz w:val="22"/>
          <w:szCs w:val="22"/>
          <w:lang w:val="en-US"/>
        </w:rPr>
        <w:t xml:space="preserve"> </w:t>
      </w:r>
      <w:r w:rsidRPr="00712ECD">
        <w:rPr>
          <w:rFonts w:ascii="Times" w:eastAsia="Times" w:hAnsi="Times" w:cs="Times"/>
          <w:color w:val="000000"/>
          <w:sz w:val="22"/>
          <w:szCs w:val="22"/>
          <w:lang w:val="en-US"/>
        </w:rPr>
        <w:t xml:space="preserve"> so</w:t>
      </w:r>
      <w:proofErr w:type="gramEnd"/>
      <w:r w:rsidRPr="00712ECD">
        <w:rPr>
          <w:rFonts w:ascii="Times" w:eastAsia="Times" w:hAnsi="Times" w:cs="Times"/>
          <w:color w:val="000000"/>
          <w:sz w:val="22"/>
          <w:szCs w:val="22"/>
          <w:lang w:val="en-US"/>
        </w:rPr>
        <w:t xml:space="preserve"> as to ensure consistency with the above paragraph 7.1 and with the Licensor’s quality standards. </w:t>
      </w:r>
    </w:p>
    <w:p w14:paraId="12A7BD61" w14:textId="77777777" w:rsidR="00DF650E" w:rsidRPr="00712ECD" w:rsidRDefault="00DF650E">
      <w:pPr>
        <w:ind w:left="0" w:hanging="2"/>
        <w:jc w:val="both"/>
        <w:rPr>
          <w:rFonts w:ascii="Times" w:eastAsia="Times" w:hAnsi="Times" w:cs="Times"/>
          <w:color w:val="000000"/>
          <w:sz w:val="22"/>
          <w:szCs w:val="22"/>
          <w:lang w:val="en-US"/>
        </w:rPr>
      </w:pPr>
    </w:p>
    <w:p w14:paraId="4818EE68" w14:textId="662F123C"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11.3 All rights related to the publication titles, trademarks, logos, company name and colophon </w:t>
      </w:r>
      <w:r w:rsidR="00197858">
        <w:rPr>
          <w:rFonts w:ascii="Times" w:eastAsia="Times" w:hAnsi="Times" w:cs="Times"/>
          <w:color w:val="000000"/>
          <w:sz w:val="22"/>
          <w:szCs w:val="22"/>
          <w:lang w:val="en-US"/>
        </w:rPr>
        <w:t xml:space="preserve">belong to and </w:t>
      </w:r>
      <w:proofErr w:type="gramStart"/>
      <w:r w:rsidR="00197858">
        <w:rPr>
          <w:rFonts w:ascii="Times" w:eastAsia="Times" w:hAnsi="Times" w:cs="Times"/>
          <w:color w:val="000000"/>
          <w:sz w:val="22"/>
          <w:szCs w:val="22"/>
          <w:lang w:val="en-US"/>
        </w:rPr>
        <w:t>are</w:t>
      </w:r>
      <w:r w:rsidRPr="00712ECD">
        <w:rPr>
          <w:rFonts w:ascii="Times" w:eastAsia="Times" w:hAnsi="Times" w:cs="Times"/>
          <w:color w:val="000000"/>
          <w:sz w:val="22"/>
          <w:szCs w:val="22"/>
          <w:lang w:val="en-US"/>
        </w:rPr>
        <w:t xml:space="preserve"> expressly and exclusively reserved</w:t>
      </w:r>
      <w:proofErr w:type="gramEnd"/>
      <w:r w:rsidR="00197858">
        <w:rPr>
          <w:rFonts w:ascii="Times" w:eastAsia="Times" w:hAnsi="Times" w:cs="Times"/>
          <w:color w:val="000000"/>
          <w:sz w:val="22"/>
          <w:szCs w:val="22"/>
          <w:lang w:val="en-US"/>
        </w:rPr>
        <w:t xml:space="preserve"> by Licensor</w:t>
      </w:r>
      <w:r w:rsidRPr="00712ECD">
        <w:rPr>
          <w:rFonts w:ascii="Times" w:eastAsia="Times" w:hAnsi="Times" w:cs="Times"/>
          <w:color w:val="000000"/>
          <w:sz w:val="22"/>
          <w:szCs w:val="22"/>
          <w:lang w:val="en-US"/>
        </w:rPr>
        <w:t xml:space="preserve">.  </w:t>
      </w:r>
    </w:p>
    <w:p w14:paraId="1A8A07C6" w14:textId="77777777" w:rsidR="00DF650E" w:rsidRPr="00712ECD" w:rsidRDefault="00942FA2">
      <w:pPr>
        <w:keepNext/>
        <w:keepLines/>
        <w:pBdr>
          <w:top w:val="nil"/>
          <w:left w:val="nil"/>
          <w:bottom w:val="nil"/>
          <w:right w:val="nil"/>
          <w:between w:val="nil"/>
        </w:pBdr>
        <w:spacing w:before="200" w:line="240" w:lineRule="auto"/>
        <w:ind w:left="0" w:hanging="2"/>
        <w:rPr>
          <w:rFonts w:ascii="Times" w:eastAsia="Times" w:hAnsi="Times" w:cs="Times"/>
          <w:b/>
          <w:color w:val="000000"/>
          <w:lang w:val="en-US"/>
        </w:rPr>
      </w:pPr>
      <w:r w:rsidRPr="00712ECD">
        <w:rPr>
          <w:rFonts w:ascii="Times" w:eastAsia="Times" w:hAnsi="Times" w:cs="Times"/>
          <w:b/>
          <w:color w:val="000000"/>
          <w:lang w:val="en-US"/>
        </w:rPr>
        <w:t xml:space="preserve">Article 12.  GENERAL REGULATIONS </w:t>
      </w:r>
    </w:p>
    <w:p w14:paraId="3C58F0C6" w14:textId="77777777" w:rsidR="00DF650E" w:rsidRPr="00712ECD" w:rsidRDefault="00DF650E">
      <w:pPr>
        <w:ind w:left="0" w:hanging="2"/>
        <w:jc w:val="both"/>
        <w:rPr>
          <w:rFonts w:ascii="Times" w:eastAsia="Times" w:hAnsi="Times" w:cs="Times"/>
          <w:color w:val="4F81BD"/>
          <w:sz w:val="22"/>
          <w:szCs w:val="22"/>
          <w:lang w:val="en-US"/>
        </w:rPr>
      </w:pPr>
    </w:p>
    <w:p w14:paraId="3B19BE76" w14:textId="7A9F4726"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12.1 The Subscribing Member may not transfer nor assign, directly or indirectly, all or part of the rights and obligations </w:t>
      </w:r>
      <w:r w:rsidRPr="00712ECD">
        <w:rPr>
          <w:rFonts w:ascii="Times" w:eastAsia="Times" w:hAnsi="Times" w:cs="Times"/>
          <w:sz w:val="22"/>
          <w:szCs w:val="22"/>
          <w:lang w:val="en-US"/>
        </w:rPr>
        <w:t>under</w:t>
      </w:r>
      <w:r w:rsidRPr="00712ECD">
        <w:rPr>
          <w:rFonts w:ascii="Times" w:eastAsia="Times" w:hAnsi="Times" w:cs="Times"/>
          <w:color w:val="FF0000"/>
          <w:sz w:val="22"/>
          <w:szCs w:val="22"/>
          <w:lang w:val="en-US"/>
        </w:rPr>
        <w:t xml:space="preserve"> </w:t>
      </w:r>
      <w:r w:rsidRPr="00712ECD">
        <w:rPr>
          <w:rFonts w:ascii="Times" w:eastAsia="Times" w:hAnsi="Times" w:cs="Times"/>
          <w:color w:val="000000"/>
          <w:sz w:val="22"/>
          <w:szCs w:val="22"/>
          <w:lang w:val="en-US"/>
        </w:rPr>
        <w:t xml:space="preserve">this agreement without prior written consent by the Licensor. In the event of the Licensor’s </w:t>
      </w:r>
      <w:r w:rsidRPr="00712ECD">
        <w:rPr>
          <w:rFonts w:ascii="Times" w:eastAsia="Times" w:hAnsi="Times" w:cs="Times"/>
          <w:sz w:val="22"/>
          <w:szCs w:val="22"/>
          <w:lang w:val="en-US"/>
        </w:rPr>
        <w:t>assignment to</w:t>
      </w:r>
      <w:r w:rsidRPr="00712ECD">
        <w:rPr>
          <w:rFonts w:ascii="Times" w:eastAsia="Times" w:hAnsi="Times" w:cs="Times"/>
          <w:color w:val="000000"/>
          <w:sz w:val="22"/>
          <w:szCs w:val="22"/>
          <w:lang w:val="en-US"/>
        </w:rPr>
        <w:t xml:space="preserve"> a Third party, the Licensor shall </w:t>
      </w:r>
      <w:proofErr w:type="spellStart"/>
      <w:r w:rsidRPr="00712ECD">
        <w:rPr>
          <w:rFonts w:ascii="Times" w:eastAsia="Times" w:hAnsi="Times" w:cs="Times"/>
          <w:color w:val="000000"/>
          <w:sz w:val="22"/>
          <w:szCs w:val="22"/>
          <w:lang w:val="en-US"/>
        </w:rPr>
        <w:t>endeavour</w:t>
      </w:r>
      <w:proofErr w:type="spellEnd"/>
      <w:r w:rsidRPr="00712ECD">
        <w:rPr>
          <w:rFonts w:ascii="Times" w:eastAsia="Times" w:hAnsi="Times" w:cs="Times"/>
          <w:color w:val="000000"/>
          <w:sz w:val="22"/>
          <w:szCs w:val="22"/>
          <w:lang w:val="en-US"/>
        </w:rPr>
        <w:t xml:space="preserve"> to ensure that the Third party performs the terms of the Agreement. </w:t>
      </w:r>
    </w:p>
    <w:p w14:paraId="65AC893C"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 </w:t>
      </w:r>
    </w:p>
    <w:p w14:paraId="2719B0DE"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12.2 Force majeure: The Licensor’s failure to perform any modality or term of the Agreement prevented by circumstances beyond its control such as, without exceptions, war, strikes, fires, floods, governmental restrictions, electricity cutoffs or damage to or destruction of computer networks or servers, shall not be considered as failure to perform the Agreement. </w:t>
      </w:r>
    </w:p>
    <w:p w14:paraId="1FA307F9" w14:textId="77777777" w:rsidR="00DF650E" w:rsidRPr="00712ECD" w:rsidRDefault="00DF650E">
      <w:pPr>
        <w:ind w:left="0" w:hanging="2"/>
        <w:jc w:val="both"/>
        <w:rPr>
          <w:rFonts w:ascii="Times" w:eastAsia="Times" w:hAnsi="Times" w:cs="Times"/>
          <w:color w:val="000000"/>
          <w:sz w:val="22"/>
          <w:szCs w:val="22"/>
          <w:lang w:val="en-US"/>
        </w:rPr>
      </w:pPr>
    </w:p>
    <w:p w14:paraId="4C758E55" w14:textId="77777777" w:rsidR="00DF650E" w:rsidRPr="00712ECD" w:rsidRDefault="00942FA2">
      <w:pPr>
        <w:ind w:left="0" w:hanging="2"/>
        <w:jc w:val="both"/>
        <w:rPr>
          <w:rFonts w:ascii="Times" w:eastAsia="Times" w:hAnsi="Times" w:cs="Times"/>
          <w:color w:val="000000"/>
          <w:sz w:val="22"/>
          <w:szCs w:val="22"/>
          <w:lang w:val="en-US"/>
        </w:rPr>
      </w:pPr>
      <w:proofErr w:type="gramStart"/>
      <w:r w:rsidRPr="00712ECD">
        <w:rPr>
          <w:rFonts w:ascii="Times" w:eastAsia="Times" w:hAnsi="Times" w:cs="Times"/>
          <w:color w:val="000000"/>
          <w:sz w:val="22"/>
          <w:szCs w:val="22"/>
          <w:lang w:val="en-US"/>
        </w:rPr>
        <w:t xml:space="preserve">12.3 If one or several provisions of the Agreement are deemed null, illegal and inapplicable whatever the reason, such nullity, illegality or inapplicability shall not impact any other provision of the Agreement, which shall be </w:t>
      </w:r>
      <w:r w:rsidRPr="00712ECD">
        <w:rPr>
          <w:rFonts w:ascii="Times" w:eastAsia="Times" w:hAnsi="Times" w:cs="Times"/>
          <w:sz w:val="22"/>
          <w:szCs w:val="22"/>
          <w:lang w:val="en-US"/>
        </w:rPr>
        <w:t>interpreted a</w:t>
      </w:r>
      <w:r w:rsidRPr="00712ECD">
        <w:rPr>
          <w:rFonts w:ascii="Times" w:eastAsia="Times" w:hAnsi="Times" w:cs="Times"/>
          <w:color w:val="000000"/>
          <w:sz w:val="22"/>
          <w:szCs w:val="22"/>
          <w:lang w:val="en-US"/>
        </w:rPr>
        <w:t xml:space="preserve">s if those null, illegal or inapplicable provisions had never been </w:t>
      </w:r>
      <w:r w:rsidRPr="00712ECD">
        <w:rPr>
          <w:rFonts w:ascii="Times" w:eastAsia="Times" w:hAnsi="Times" w:cs="Times"/>
          <w:sz w:val="22"/>
          <w:szCs w:val="22"/>
          <w:lang w:val="en-US"/>
        </w:rPr>
        <w:t>part of it,</w:t>
      </w:r>
      <w:r w:rsidRPr="00712ECD">
        <w:rPr>
          <w:rFonts w:ascii="Times" w:eastAsia="Times" w:hAnsi="Times" w:cs="Times"/>
          <w:color w:val="000000"/>
          <w:sz w:val="22"/>
          <w:szCs w:val="22"/>
          <w:lang w:val="en-US"/>
        </w:rPr>
        <w:t xml:space="preserve"> unless the suppression of that or those provisions resulted in such a significant change that the transactions hereunder would considerably modify the overall economy of the contract.</w:t>
      </w:r>
      <w:proofErr w:type="gramEnd"/>
      <w:r w:rsidRPr="00712ECD">
        <w:rPr>
          <w:rFonts w:ascii="Times" w:eastAsia="Times" w:hAnsi="Times" w:cs="Times"/>
          <w:color w:val="000000"/>
          <w:sz w:val="22"/>
          <w:szCs w:val="22"/>
          <w:lang w:val="en-US"/>
        </w:rPr>
        <w:t xml:space="preserve"> </w:t>
      </w:r>
    </w:p>
    <w:p w14:paraId="54E23988" w14:textId="77777777" w:rsidR="00DF650E" w:rsidRPr="00712ECD" w:rsidRDefault="00DF650E">
      <w:pPr>
        <w:ind w:left="0" w:hanging="2"/>
        <w:jc w:val="both"/>
        <w:rPr>
          <w:rFonts w:ascii="Times" w:eastAsia="Times" w:hAnsi="Times" w:cs="Times"/>
          <w:color w:val="000000"/>
          <w:sz w:val="22"/>
          <w:szCs w:val="22"/>
          <w:lang w:val="en-US"/>
        </w:rPr>
      </w:pPr>
    </w:p>
    <w:p w14:paraId="61296DDE" w14:textId="6EF6B34E"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lastRenderedPageBreak/>
        <w:t>12.</w:t>
      </w:r>
      <w:r w:rsidR="001F7AEF">
        <w:rPr>
          <w:rFonts w:ascii="Times" w:eastAsia="Times" w:hAnsi="Times" w:cs="Times"/>
          <w:color w:val="000000"/>
          <w:sz w:val="22"/>
          <w:szCs w:val="22"/>
          <w:lang w:val="en-US"/>
        </w:rPr>
        <w:t>4</w:t>
      </w:r>
      <w:r w:rsidRPr="00712ECD">
        <w:rPr>
          <w:rFonts w:ascii="Times" w:eastAsia="Times" w:hAnsi="Times" w:cs="Times"/>
          <w:color w:val="000000"/>
          <w:sz w:val="22"/>
          <w:szCs w:val="22"/>
          <w:lang w:val="en-US"/>
        </w:rPr>
        <w:t xml:space="preserve"> The License Agreement, including all attachments, appendices and additional documents, as well as all the documents specifically included (particularly instruction manuals and specification documents) constitute the entire agreement that has been reached between the parties. It supersedes and replaces all prior and simultaneous agreements, communications, proposals, orders, whether oral or written, reached between the parties with respect to the subject matter. The Subscribing Member acknowledges and affirms that he may not assign or transfer any of its rights or obligations under this License Agreement, except with prior written consent by the Licensor. </w:t>
      </w:r>
    </w:p>
    <w:p w14:paraId="0D68B505" w14:textId="77777777" w:rsidR="00DF650E" w:rsidRPr="00712ECD" w:rsidRDefault="00DF650E">
      <w:pPr>
        <w:ind w:left="0" w:hanging="2"/>
        <w:jc w:val="both"/>
        <w:rPr>
          <w:rFonts w:ascii="Times" w:eastAsia="Times" w:hAnsi="Times" w:cs="Times"/>
          <w:color w:val="0000FF"/>
          <w:sz w:val="22"/>
          <w:szCs w:val="22"/>
          <w:lang w:val="en-US"/>
        </w:rPr>
      </w:pPr>
    </w:p>
    <w:p w14:paraId="04F52C5B" w14:textId="7C24E62C"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12.</w:t>
      </w:r>
      <w:r w:rsidR="001F7AEF">
        <w:rPr>
          <w:rFonts w:ascii="Times" w:eastAsia="Times" w:hAnsi="Times" w:cs="Times"/>
          <w:color w:val="000000"/>
          <w:sz w:val="22"/>
          <w:szCs w:val="22"/>
          <w:lang w:val="en-US"/>
        </w:rPr>
        <w:t>5</w:t>
      </w:r>
      <w:r w:rsidRPr="00712ECD">
        <w:rPr>
          <w:rFonts w:ascii="Times" w:eastAsia="Times" w:hAnsi="Times" w:cs="Times"/>
          <w:color w:val="000000"/>
          <w:sz w:val="22"/>
          <w:szCs w:val="22"/>
          <w:lang w:val="en-US"/>
        </w:rPr>
        <w:t xml:space="preserve"> No modification or surrender of any provision of the Agreement shall be valid except under the form of an additional written contract signed by the authorized representatives of the Licensor and of the Subscribing Member.</w:t>
      </w:r>
    </w:p>
    <w:p w14:paraId="4CB340A0" w14:textId="77777777" w:rsidR="00DF650E" w:rsidRPr="00712ECD" w:rsidRDefault="00DF650E">
      <w:pPr>
        <w:ind w:left="0" w:hanging="2"/>
        <w:jc w:val="both"/>
        <w:rPr>
          <w:rFonts w:ascii="Times" w:eastAsia="Times" w:hAnsi="Times" w:cs="Times"/>
          <w:color w:val="000000"/>
          <w:sz w:val="22"/>
          <w:szCs w:val="22"/>
          <w:lang w:val="en-US"/>
        </w:rPr>
      </w:pPr>
    </w:p>
    <w:p w14:paraId="13C3225A" w14:textId="79C89C39" w:rsidR="00DF650E" w:rsidRPr="00712ECD" w:rsidRDefault="00942FA2">
      <w:pPr>
        <w:ind w:left="0" w:hanging="2"/>
        <w:jc w:val="both"/>
        <w:rPr>
          <w:rFonts w:ascii="Times" w:eastAsia="Times" w:hAnsi="Times" w:cs="Times"/>
          <w:color w:val="FF0000"/>
          <w:sz w:val="22"/>
          <w:szCs w:val="22"/>
          <w:lang w:val="en-US"/>
        </w:rPr>
      </w:pPr>
      <w:r w:rsidRPr="00712ECD">
        <w:rPr>
          <w:rFonts w:ascii="Times" w:eastAsia="Times" w:hAnsi="Times" w:cs="Times"/>
          <w:color w:val="000000"/>
          <w:sz w:val="22"/>
          <w:szCs w:val="22"/>
          <w:lang w:val="en-US"/>
        </w:rPr>
        <w:t>12.</w:t>
      </w:r>
      <w:r w:rsidR="001F7AEF">
        <w:rPr>
          <w:rFonts w:ascii="Times" w:eastAsia="Times" w:hAnsi="Times" w:cs="Times"/>
          <w:sz w:val="22"/>
          <w:szCs w:val="22"/>
          <w:lang w:val="en-US"/>
        </w:rPr>
        <w:t>6</w:t>
      </w:r>
      <w:r w:rsidRPr="00712ECD">
        <w:rPr>
          <w:rFonts w:ascii="Times" w:eastAsia="Times" w:hAnsi="Times" w:cs="Times"/>
          <w:color w:val="000000"/>
          <w:sz w:val="22"/>
          <w:szCs w:val="22"/>
          <w:lang w:val="en-US"/>
        </w:rPr>
        <w:t xml:space="preserve"> Any </w:t>
      </w:r>
      <w:r w:rsidR="00197858">
        <w:rPr>
          <w:rFonts w:ascii="Times" w:eastAsia="Times" w:hAnsi="Times" w:cs="Times"/>
          <w:color w:val="000000"/>
          <w:sz w:val="22"/>
          <w:szCs w:val="22"/>
          <w:lang w:val="en-US"/>
        </w:rPr>
        <w:t>waiver</w:t>
      </w:r>
      <w:r w:rsidRPr="00712ECD">
        <w:rPr>
          <w:rFonts w:ascii="Times" w:eastAsia="Times" w:hAnsi="Times" w:cs="Times"/>
          <w:color w:val="000000"/>
          <w:sz w:val="22"/>
          <w:szCs w:val="22"/>
          <w:lang w:val="en-US"/>
        </w:rPr>
        <w:t xml:space="preserve"> of one of the provisions </w:t>
      </w:r>
      <w:proofErr w:type="gramStart"/>
      <w:r w:rsidRPr="00712ECD">
        <w:rPr>
          <w:rFonts w:ascii="Times" w:eastAsia="Times" w:hAnsi="Times" w:cs="Times"/>
          <w:color w:val="000000"/>
          <w:sz w:val="22"/>
          <w:szCs w:val="22"/>
          <w:lang w:val="en-US"/>
        </w:rPr>
        <w:t>shall not be considered</w:t>
      </w:r>
      <w:proofErr w:type="gramEnd"/>
      <w:r w:rsidRPr="00712ECD">
        <w:rPr>
          <w:rFonts w:ascii="Times" w:eastAsia="Times" w:hAnsi="Times" w:cs="Times"/>
          <w:color w:val="000000"/>
          <w:sz w:val="22"/>
          <w:szCs w:val="22"/>
          <w:lang w:val="en-US"/>
        </w:rPr>
        <w:t xml:space="preserve"> as a </w:t>
      </w:r>
      <w:r w:rsidR="00197858">
        <w:rPr>
          <w:rFonts w:ascii="Times" w:eastAsia="Times" w:hAnsi="Times" w:cs="Times"/>
          <w:color w:val="000000"/>
          <w:sz w:val="22"/>
          <w:szCs w:val="22"/>
          <w:lang w:val="en-US"/>
        </w:rPr>
        <w:t>waiver</w:t>
      </w:r>
      <w:r w:rsidRPr="00712ECD">
        <w:rPr>
          <w:rFonts w:ascii="Times" w:eastAsia="Times" w:hAnsi="Times" w:cs="Times"/>
          <w:color w:val="000000"/>
          <w:sz w:val="22"/>
          <w:szCs w:val="22"/>
          <w:lang w:val="en-US"/>
        </w:rPr>
        <w:t xml:space="preserve"> of any other provision of the Agreement. Similarly, </w:t>
      </w:r>
      <w:r w:rsidR="00197858">
        <w:rPr>
          <w:rFonts w:ascii="Times" w:eastAsia="Times" w:hAnsi="Times" w:cs="Times"/>
          <w:color w:val="000000"/>
          <w:sz w:val="22"/>
          <w:szCs w:val="22"/>
          <w:lang w:val="en-US"/>
        </w:rPr>
        <w:t>waiv</w:t>
      </w:r>
      <w:r w:rsidRPr="00712ECD">
        <w:rPr>
          <w:rFonts w:ascii="Times" w:eastAsia="Times" w:hAnsi="Times" w:cs="Times"/>
          <w:color w:val="000000"/>
          <w:sz w:val="22"/>
          <w:szCs w:val="22"/>
          <w:lang w:val="en-US"/>
        </w:rPr>
        <w:t xml:space="preserve">ing any failure to perform the agreement </w:t>
      </w:r>
      <w:proofErr w:type="gramStart"/>
      <w:r w:rsidRPr="00712ECD">
        <w:rPr>
          <w:rFonts w:ascii="Times" w:eastAsia="Times" w:hAnsi="Times" w:cs="Times"/>
          <w:color w:val="000000"/>
          <w:sz w:val="22"/>
          <w:szCs w:val="22"/>
          <w:lang w:val="en-US"/>
        </w:rPr>
        <w:t>shall not be interpreted</w:t>
      </w:r>
      <w:proofErr w:type="gramEnd"/>
      <w:r w:rsidRPr="00712ECD">
        <w:rPr>
          <w:rFonts w:ascii="Times" w:eastAsia="Times" w:hAnsi="Times" w:cs="Times"/>
          <w:color w:val="000000"/>
          <w:sz w:val="22"/>
          <w:szCs w:val="22"/>
          <w:lang w:val="en-US"/>
        </w:rPr>
        <w:t xml:space="preserve"> as uninterrupted </w:t>
      </w:r>
      <w:r w:rsidR="00197858">
        <w:rPr>
          <w:rFonts w:ascii="Times" w:eastAsia="Times" w:hAnsi="Times" w:cs="Times"/>
          <w:color w:val="000000"/>
          <w:sz w:val="22"/>
          <w:szCs w:val="22"/>
          <w:lang w:val="en-US"/>
        </w:rPr>
        <w:t>waiver</w:t>
      </w:r>
      <w:r w:rsidRPr="00712ECD">
        <w:rPr>
          <w:rFonts w:ascii="Times" w:eastAsia="Times" w:hAnsi="Times" w:cs="Times"/>
          <w:color w:val="000000"/>
          <w:sz w:val="22"/>
          <w:szCs w:val="22"/>
          <w:lang w:val="en-US"/>
        </w:rPr>
        <w:t xml:space="preserve"> of other failures to perform the same or other provisions of the Agreement.</w:t>
      </w:r>
    </w:p>
    <w:p w14:paraId="4009A392" w14:textId="77777777" w:rsidR="00DF650E" w:rsidRPr="00712ECD" w:rsidRDefault="00DF650E">
      <w:pPr>
        <w:ind w:left="0" w:hanging="2"/>
        <w:jc w:val="both"/>
        <w:rPr>
          <w:rFonts w:ascii="Times" w:eastAsia="Times" w:hAnsi="Times" w:cs="Times"/>
          <w:color w:val="000000"/>
          <w:sz w:val="22"/>
          <w:szCs w:val="22"/>
          <w:lang w:val="en-US"/>
        </w:rPr>
      </w:pPr>
    </w:p>
    <w:p w14:paraId="4CD4FFD0" w14:textId="0056D0F8"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12.</w:t>
      </w:r>
      <w:r w:rsidR="001F7AEF">
        <w:rPr>
          <w:rFonts w:ascii="Times" w:eastAsia="Times" w:hAnsi="Times" w:cs="Times"/>
          <w:color w:val="000000"/>
          <w:sz w:val="22"/>
          <w:szCs w:val="22"/>
          <w:lang w:val="en-US"/>
        </w:rPr>
        <w:t>7</w:t>
      </w:r>
      <w:r w:rsidRPr="00712ECD">
        <w:rPr>
          <w:rFonts w:ascii="Times" w:eastAsia="Times" w:hAnsi="Times" w:cs="Times"/>
          <w:color w:val="000000"/>
          <w:sz w:val="22"/>
          <w:szCs w:val="22"/>
          <w:lang w:val="en-US"/>
        </w:rPr>
        <w:t xml:space="preserve"> All sums owed by the Subscribing Member under the contract are VAT exclusive for sale and use. The withholding tax, value added tax or similar taxes, contributions and administrative deductions or others shall exclusively fall to the Subscribing Member.</w:t>
      </w:r>
    </w:p>
    <w:p w14:paraId="2266BE5C" w14:textId="77777777" w:rsidR="00DF650E" w:rsidRPr="00712ECD" w:rsidRDefault="00DF650E">
      <w:pPr>
        <w:ind w:left="0" w:hanging="2"/>
        <w:jc w:val="both"/>
        <w:rPr>
          <w:rFonts w:ascii="Times" w:eastAsia="Times" w:hAnsi="Times" w:cs="Times"/>
          <w:color w:val="000000"/>
          <w:sz w:val="22"/>
          <w:szCs w:val="22"/>
          <w:lang w:val="en-US"/>
        </w:rPr>
      </w:pPr>
    </w:p>
    <w:p w14:paraId="5AA18332"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sz w:val="22"/>
          <w:szCs w:val="22"/>
          <w:lang w:val="en-US"/>
        </w:rPr>
        <w:t xml:space="preserve">In order to receive tax exclusive invoices, the </w:t>
      </w:r>
      <w:r w:rsidRPr="00712ECD">
        <w:rPr>
          <w:rFonts w:ascii="Times" w:eastAsia="Times" w:hAnsi="Times" w:cs="Times"/>
          <w:color w:val="000000"/>
          <w:sz w:val="22"/>
          <w:szCs w:val="22"/>
          <w:lang w:val="en-US"/>
        </w:rPr>
        <w:t xml:space="preserve">Subscribing Member shall give the Licensor its VAT ID number and tax certificate, evidencing that </w:t>
      </w:r>
      <w:r w:rsidRPr="00712ECD">
        <w:rPr>
          <w:rFonts w:ascii="Times" w:eastAsia="Times" w:hAnsi="Times" w:cs="Times"/>
          <w:sz w:val="22"/>
          <w:szCs w:val="22"/>
          <w:lang w:val="en-US"/>
        </w:rPr>
        <w:t xml:space="preserve">the </w:t>
      </w:r>
      <w:r w:rsidRPr="00712ECD">
        <w:rPr>
          <w:rFonts w:ascii="Times" w:eastAsia="Times" w:hAnsi="Times" w:cs="Times"/>
          <w:color w:val="000000"/>
          <w:sz w:val="22"/>
          <w:szCs w:val="22"/>
          <w:lang w:val="en-US"/>
        </w:rPr>
        <w:t xml:space="preserve">Subscribing Member is a company liable to pay VAT in its European country of residence. </w:t>
      </w:r>
    </w:p>
    <w:p w14:paraId="013302B7" w14:textId="77777777" w:rsidR="00DF650E" w:rsidRPr="00712ECD" w:rsidRDefault="00DF650E">
      <w:pPr>
        <w:ind w:left="0" w:hanging="2"/>
        <w:jc w:val="both"/>
        <w:rPr>
          <w:rFonts w:ascii="Times" w:eastAsia="Times" w:hAnsi="Times" w:cs="Times"/>
          <w:color w:val="000000"/>
          <w:sz w:val="22"/>
          <w:szCs w:val="22"/>
          <w:lang w:val="en-US"/>
        </w:rPr>
      </w:pPr>
    </w:p>
    <w:p w14:paraId="1CFBC906" w14:textId="1D9B58AB"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12.</w:t>
      </w:r>
      <w:r w:rsidR="001F7AEF">
        <w:rPr>
          <w:rFonts w:ascii="Times" w:eastAsia="Times" w:hAnsi="Times" w:cs="Times"/>
          <w:color w:val="000000"/>
          <w:sz w:val="22"/>
          <w:szCs w:val="22"/>
          <w:lang w:val="en-US"/>
        </w:rPr>
        <w:t>8</w:t>
      </w:r>
      <w:r w:rsidRPr="00712ECD">
        <w:rPr>
          <w:rFonts w:ascii="Times" w:eastAsia="Times" w:hAnsi="Times" w:cs="Times"/>
          <w:color w:val="000000"/>
          <w:sz w:val="22"/>
          <w:szCs w:val="22"/>
          <w:lang w:val="en-US"/>
        </w:rPr>
        <w:t xml:space="preserve"> All the notifications pursuant to the Agreement shall </w:t>
      </w:r>
      <w:proofErr w:type="gramStart"/>
      <w:r w:rsidRPr="00712ECD">
        <w:rPr>
          <w:rFonts w:ascii="Times" w:eastAsia="Times" w:hAnsi="Times" w:cs="Times"/>
          <w:color w:val="000000"/>
          <w:sz w:val="22"/>
          <w:szCs w:val="22"/>
          <w:lang w:val="en-US"/>
        </w:rPr>
        <w:t>be given</w:t>
      </w:r>
      <w:proofErr w:type="gramEnd"/>
      <w:r w:rsidRPr="00712ECD">
        <w:rPr>
          <w:rFonts w:ascii="Times" w:eastAsia="Times" w:hAnsi="Times" w:cs="Times"/>
          <w:color w:val="000000"/>
          <w:sz w:val="22"/>
          <w:szCs w:val="22"/>
          <w:lang w:val="en-US"/>
        </w:rPr>
        <w:t xml:space="preserve"> in writing and may be delivered personally</w:t>
      </w:r>
      <w:r w:rsidR="001F0CBA">
        <w:rPr>
          <w:rFonts w:ascii="Times" w:eastAsia="Times" w:hAnsi="Times" w:cs="Times"/>
          <w:color w:val="000000"/>
          <w:sz w:val="22"/>
          <w:szCs w:val="22"/>
          <w:lang w:val="en-US"/>
        </w:rPr>
        <w:t xml:space="preserve"> or via email</w:t>
      </w:r>
      <w:r w:rsidRPr="00712ECD">
        <w:rPr>
          <w:rFonts w:ascii="Times" w:eastAsia="Times" w:hAnsi="Times" w:cs="Times"/>
          <w:color w:val="000000"/>
          <w:sz w:val="22"/>
          <w:szCs w:val="22"/>
          <w:lang w:val="en-US"/>
        </w:rPr>
        <w:t xml:space="preserve">, or shall be deemed received within the five (5) working days if sent by registered post </w:t>
      </w:r>
      <w:r w:rsidR="001F0CBA">
        <w:rPr>
          <w:rFonts w:ascii="Times" w:eastAsia="Times" w:hAnsi="Times" w:cs="Times"/>
          <w:color w:val="000000"/>
          <w:sz w:val="22"/>
          <w:szCs w:val="22"/>
          <w:lang w:val="en-US"/>
        </w:rPr>
        <w:t xml:space="preserve">or email </w:t>
      </w:r>
      <w:r w:rsidRPr="00712ECD">
        <w:rPr>
          <w:rFonts w:ascii="Times" w:eastAsia="Times" w:hAnsi="Times" w:cs="Times"/>
          <w:color w:val="000000"/>
          <w:sz w:val="22"/>
          <w:szCs w:val="22"/>
          <w:lang w:val="en-US"/>
        </w:rPr>
        <w:t xml:space="preserve">with proof of receipt. For any notification sent by fax, a confirmation copy </w:t>
      </w:r>
      <w:proofErr w:type="gramStart"/>
      <w:r w:rsidRPr="00712ECD">
        <w:rPr>
          <w:rFonts w:ascii="Times" w:eastAsia="Times" w:hAnsi="Times" w:cs="Times"/>
          <w:color w:val="000000"/>
          <w:sz w:val="22"/>
          <w:szCs w:val="22"/>
          <w:lang w:val="en-US"/>
        </w:rPr>
        <w:t xml:space="preserve">shall be sent by post </w:t>
      </w:r>
      <w:r w:rsidR="001F0CBA">
        <w:rPr>
          <w:rFonts w:ascii="Times" w:eastAsia="Times" w:hAnsi="Times" w:cs="Times"/>
          <w:color w:val="000000"/>
          <w:sz w:val="22"/>
          <w:szCs w:val="22"/>
          <w:lang w:val="en-US"/>
        </w:rPr>
        <w:t xml:space="preserve">or email </w:t>
      </w:r>
      <w:r w:rsidRPr="00712ECD">
        <w:rPr>
          <w:rFonts w:ascii="Times" w:eastAsia="Times" w:hAnsi="Times" w:cs="Times"/>
          <w:color w:val="000000"/>
          <w:sz w:val="22"/>
          <w:szCs w:val="22"/>
          <w:lang w:val="en-US"/>
        </w:rPr>
        <w:t>or delivered personally at the specified address</w:t>
      </w:r>
      <w:proofErr w:type="gramEnd"/>
      <w:r w:rsidRPr="00712ECD">
        <w:rPr>
          <w:rFonts w:ascii="Times" w:eastAsia="Times" w:hAnsi="Times" w:cs="Times"/>
          <w:color w:val="000000"/>
          <w:sz w:val="22"/>
          <w:szCs w:val="22"/>
          <w:lang w:val="en-US"/>
        </w:rPr>
        <w:t>. One or the other party may occasionally change the shipping address by notifying it in writing to the other party.</w:t>
      </w:r>
    </w:p>
    <w:p w14:paraId="025BBAE9" w14:textId="77777777" w:rsidR="00DF650E" w:rsidRPr="00712ECD" w:rsidRDefault="00DF650E">
      <w:pPr>
        <w:ind w:left="0" w:hanging="2"/>
        <w:jc w:val="both"/>
        <w:rPr>
          <w:rFonts w:ascii="Times" w:eastAsia="Times" w:hAnsi="Times" w:cs="Times"/>
          <w:color w:val="000000"/>
          <w:sz w:val="22"/>
          <w:szCs w:val="22"/>
          <w:lang w:val="en-US"/>
        </w:rPr>
      </w:pPr>
    </w:p>
    <w:p w14:paraId="141E1F74"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If addressed to the Licensor:</w:t>
      </w:r>
    </w:p>
    <w:p w14:paraId="62A953B6" w14:textId="77777777" w:rsidR="00DF650E" w:rsidRPr="00712ECD" w:rsidRDefault="00DF650E">
      <w:pPr>
        <w:ind w:left="0" w:hanging="2"/>
        <w:jc w:val="both"/>
        <w:rPr>
          <w:rFonts w:ascii="Times" w:eastAsia="Times" w:hAnsi="Times" w:cs="Times"/>
          <w:color w:val="000000"/>
          <w:sz w:val="22"/>
          <w:szCs w:val="22"/>
          <w:lang w:val="en-US"/>
        </w:rPr>
      </w:pPr>
    </w:p>
    <w:p w14:paraId="6F8D4993" w14:textId="77777777" w:rsidR="0045631B" w:rsidRDefault="0045631B">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Elizabeth Nolan</w:t>
      </w:r>
    </w:p>
    <w:p w14:paraId="549FA05B" w14:textId="61756414" w:rsidR="0045631B" w:rsidRDefault="0045631B">
      <w:pPr>
        <w:ind w:left="0" w:hanging="2"/>
        <w:jc w:val="both"/>
        <w:rPr>
          <w:rFonts w:ascii="Times" w:eastAsia="Times" w:hAnsi="Times" w:cs="Times"/>
          <w:color w:val="000000"/>
          <w:sz w:val="22"/>
          <w:szCs w:val="22"/>
          <w:lang w:val="en-US"/>
        </w:rPr>
      </w:pPr>
      <w:proofErr w:type="spellStart"/>
      <w:r>
        <w:rPr>
          <w:rFonts w:ascii="Times" w:eastAsia="Times" w:hAnsi="Times" w:cs="Times"/>
          <w:color w:val="000000"/>
          <w:sz w:val="22"/>
          <w:szCs w:val="22"/>
          <w:lang w:val="en-US"/>
        </w:rPr>
        <w:t>Optica</w:t>
      </w:r>
      <w:proofErr w:type="spellEnd"/>
      <w:r>
        <w:rPr>
          <w:rFonts w:ascii="Times" w:eastAsia="Times" w:hAnsi="Times" w:cs="Times"/>
          <w:color w:val="000000"/>
          <w:sz w:val="22"/>
          <w:szCs w:val="22"/>
          <w:lang w:val="en-US"/>
        </w:rPr>
        <w:t xml:space="preserve"> Publishing Group</w:t>
      </w:r>
    </w:p>
    <w:p w14:paraId="4A487C32" w14:textId="77777777" w:rsidR="001F0CBA" w:rsidRDefault="0045631B">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2010 Massachusetts Ave NW, Washington DC 20036</w:t>
      </w:r>
    </w:p>
    <w:p w14:paraId="53882759" w14:textId="6449ACFB" w:rsidR="00DF650E" w:rsidRPr="00712ECD" w:rsidRDefault="001F0CBA">
      <w:pPr>
        <w:ind w:left="0" w:hanging="2"/>
        <w:jc w:val="both"/>
        <w:rPr>
          <w:rFonts w:ascii="Times" w:eastAsia="Times" w:hAnsi="Times" w:cs="Times"/>
          <w:color w:val="000000"/>
          <w:sz w:val="22"/>
          <w:szCs w:val="22"/>
          <w:lang w:val="en-US"/>
        </w:rPr>
      </w:pPr>
      <w:r>
        <w:rPr>
          <w:rFonts w:ascii="Times" w:eastAsia="Times" w:hAnsi="Times" w:cs="Times"/>
          <w:color w:val="000000"/>
          <w:sz w:val="22"/>
          <w:szCs w:val="22"/>
          <w:lang w:val="en-US"/>
        </w:rPr>
        <w:t xml:space="preserve">Email: </w:t>
      </w:r>
      <w:hyperlink r:id="rId12" w:history="1">
        <w:r w:rsidRPr="00F27F03">
          <w:rPr>
            <w:rStyle w:val="Lienhypertexte"/>
            <w:rFonts w:ascii="Times" w:eastAsia="Times" w:hAnsi="Times" w:cs="Times"/>
            <w:sz w:val="22"/>
            <w:szCs w:val="22"/>
            <w:lang w:val="en-US"/>
          </w:rPr>
          <w:t>enolan@optica.org</w:t>
        </w:r>
      </w:hyperlink>
      <w:r>
        <w:rPr>
          <w:rFonts w:ascii="Times" w:eastAsia="Times" w:hAnsi="Times" w:cs="Times"/>
          <w:color w:val="000000"/>
          <w:sz w:val="22"/>
          <w:szCs w:val="22"/>
          <w:lang w:val="en-US"/>
        </w:rPr>
        <w:t xml:space="preserve"> and </w:t>
      </w:r>
      <w:proofErr w:type="spellStart"/>
      <w:r>
        <w:rPr>
          <w:rFonts w:ascii="Times" w:eastAsia="Times" w:hAnsi="Times" w:cs="Times"/>
          <w:color w:val="000000"/>
          <w:sz w:val="22"/>
          <w:szCs w:val="22"/>
          <w:lang w:val="en-US"/>
        </w:rPr>
        <w:t>Legal@optica,org</w:t>
      </w:r>
      <w:proofErr w:type="spellEnd"/>
    </w:p>
    <w:p w14:paraId="295A6DE8" w14:textId="77777777" w:rsidR="00DF650E" w:rsidRPr="00712ECD" w:rsidRDefault="00DF650E">
      <w:pPr>
        <w:ind w:left="0" w:hanging="2"/>
        <w:jc w:val="both"/>
        <w:rPr>
          <w:rFonts w:ascii="Times" w:eastAsia="Times" w:hAnsi="Times" w:cs="Times"/>
          <w:color w:val="000000"/>
          <w:sz w:val="22"/>
          <w:szCs w:val="22"/>
          <w:lang w:val="en-US"/>
        </w:rPr>
      </w:pPr>
    </w:p>
    <w:p w14:paraId="0D371854" w14:textId="75617F7B"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If addressed to </w:t>
      </w:r>
      <w:r w:rsidRPr="00712ECD">
        <w:rPr>
          <w:rFonts w:ascii="Times" w:eastAsia="Times" w:hAnsi="Times" w:cs="Times"/>
          <w:sz w:val="22"/>
          <w:szCs w:val="22"/>
          <w:lang w:val="en-US"/>
        </w:rPr>
        <w:t xml:space="preserve">the </w:t>
      </w:r>
      <w:r w:rsidRPr="00712ECD">
        <w:rPr>
          <w:rFonts w:ascii="Times" w:eastAsia="Times" w:hAnsi="Times" w:cs="Times"/>
          <w:color w:val="000000"/>
          <w:sz w:val="22"/>
          <w:szCs w:val="22"/>
          <w:lang w:val="en-US"/>
        </w:rPr>
        <w:t>Subscribing Member:</w:t>
      </w:r>
    </w:p>
    <w:p w14:paraId="15AD0717" w14:textId="77777777" w:rsidR="00DF650E" w:rsidRPr="00712ECD" w:rsidRDefault="00DF650E">
      <w:pPr>
        <w:ind w:left="0" w:hanging="2"/>
        <w:jc w:val="both"/>
        <w:rPr>
          <w:rFonts w:ascii="Times" w:eastAsia="Times" w:hAnsi="Times" w:cs="Times"/>
          <w:color w:val="000000"/>
          <w:sz w:val="22"/>
          <w:szCs w:val="22"/>
          <w:lang w:val="en-US"/>
        </w:rPr>
      </w:pPr>
    </w:p>
    <w:p w14:paraId="29F5B627" w14:textId="38647903" w:rsidR="00DF650E" w:rsidRPr="003744CB" w:rsidRDefault="00942FA2">
      <w:pPr>
        <w:ind w:left="0" w:hanging="2"/>
        <w:jc w:val="both"/>
        <w:rPr>
          <w:rFonts w:ascii="Times" w:eastAsia="Times" w:hAnsi="Times" w:cs="Times"/>
          <w:color w:val="000000"/>
          <w:sz w:val="22"/>
          <w:szCs w:val="22"/>
          <w:highlight w:val="yellow"/>
          <w:lang w:val="en-US"/>
        </w:rPr>
      </w:pPr>
      <w:r w:rsidRPr="003744CB">
        <w:rPr>
          <w:rFonts w:ascii="Times" w:eastAsia="Times" w:hAnsi="Times" w:cs="Times"/>
          <w:color w:val="000000"/>
          <w:sz w:val="22"/>
          <w:szCs w:val="22"/>
          <w:highlight w:val="yellow"/>
          <w:lang w:val="en-US"/>
        </w:rPr>
        <w:t>[</w:t>
      </w:r>
      <w:r w:rsidRPr="003744CB">
        <w:rPr>
          <w:rFonts w:ascii="Times" w:eastAsia="Times" w:hAnsi="Times" w:cs="Times"/>
          <w:b/>
          <w:color w:val="000000"/>
          <w:sz w:val="22"/>
          <w:szCs w:val="22"/>
          <w:highlight w:val="yellow"/>
          <w:lang w:val="en-US"/>
        </w:rPr>
        <w:t xml:space="preserve">FULL LEGAL NAME OF </w:t>
      </w:r>
      <w:r w:rsidR="00E30450" w:rsidRPr="003744CB">
        <w:rPr>
          <w:rFonts w:ascii="Times" w:eastAsia="Times" w:hAnsi="Times" w:cs="Times"/>
          <w:b/>
          <w:color w:val="000000"/>
          <w:sz w:val="22"/>
          <w:szCs w:val="22"/>
          <w:highlight w:val="yellow"/>
          <w:lang w:val="en-US"/>
        </w:rPr>
        <w:t>SUBSCRIBING MEMBER</w:t>
      </w:r>
      <w:r w:rsidRPr="003744CB">
        <w:rPr>
          <w:rFonts w:ascii="Times" w:eastAsia="Times" w:hAnsi="Times" w:cs="Times"/>
          <w:color w:val="000000"/>
          <w:sz w:val="22"/>
          <w:szCs w:val="22"/>
          <w:highlight w:val="yellow"/>
          <w:lang w:val="en-US"/>
        </w:rPr>
        <w:t>]</w:t>
      </w:r>
    </w:p>
    <w:p w14:paraId="5259C3DE" w14:textId="77777777" w:rsidR="00DF650E" w:rsidRPr="00712ECD" w:rsidRDefault="00942FA2">
      <w:pPr>
        <w:ind w:left="0" w:hanging="2"/>
        <w:jc w:val="both"/>
        <w:rPr>
          <w:rFonts w:ascii="Times" w:eastAsia="Times" w:hAnsi="Times" w:cs="Times"/>
          <w:color w:val="000000"/>
          <w:sz w:val="22"/>
          <w:szCs w:val="22"/>
          <w:lang w:val="en-US"/>
        </w:rPr>
      </w:pPr>
      <w:r w:rsidRPr="003744CB">
        <w:rPr>
          <w:rFonts w:ascii="Times" w:eastAsia="Times" w:hAnsi="Times" w:cs="Times"/>
          <w:color w:val="000000"/>
          <w:sz w:val="22"/>
          <w:szCs w:val="22"/>
          <w:highlight w:val="yellow"/>
          <w:lang w:val="en-US"/>
        </w:rPr>
        <w:t>[FULL ADDRESS OF THE ESTABLISHMENT]</w:t>
      </w:r>
    </w:p>
    <w:p w14:paraId="58BC0359" w14:textId="77777777" w:rsidR="00DF650E" w:rsidRPr="00712ECD" w:rsidRDefault="00DF650E">
      <w:pPr>
        <w:ind w:left="0" w:hanging="2"/>
        <w:jc w:val="both"/>
        <w:rPr>
          <w:rFonts w:ascii="Times" w:eastAsia="Times" w:hAnsi="Times" w:cs="Times"/>
          <w:color w:val="000000"/>
          <w:sz w:val="22"/>
          <w:szCs w:val="22"/>
          <w:lang w:val="en-US"/>
        </w:rPr>
      </w:pPr>
    </w:p>
    <w:p w14:paraId="3FD95628" w14:textId="01832E2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12.</w:t>
      </w:r>
      <w:r w:rsidR="001F7AEF">
        <w:rPr>
          <w:rFonts w:ascii="Times" w:eastAsia="Times" w:hAnsi="Times" w:cs="Times"/>
          <w:color w:val="000000"/>
          <w:sz w:val="22"/>
          <w:szCs w:val="22"/>
          <w:lang w:val="en-US"/>
        </w:rPr>
        <w:t>9</w:t>
      </w:r>
      <w:r w:rsidRPr="00712ECD">
        <w:rPr>
          <w:rFonts w:ascii="Times" w:eastAsia="Times" w:hAnsi="Times" w:cs="Times"/>
          <w:color w:val="000000"/>
          <w:sz w:val="22"/>
          <w:szCs w:val="22"/>
          <w:lang w:val="en-US"/>
        </w:rPr>
        <w:t xml:space="preserve"> This Agreement includes the following Appendices that shall be integral part of the Agreement:</w:t>
      </w:r>
    </w:p>
    <w:p w14:paraId="0FCB1ACB"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Appendix 1: Modalities and pricing conditions</w:t>
      </w:r>
    </w:p>
    <w:p w14:paraId="7DCFA48D"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Appendix 2: List of contents of the Licensed Resource – Subscribed</w:t>
      </w:r>
    </w:p>
    <w:p w14:paraId="21E8A804" w14:textId="0B84D39C"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Appendix 3: Description of </w:t>
      </w:r>
      <w:r w:rsidRPr="00712ECD">
        <w:rPr>
          <w:rFonts w:ascii="Times" w:eastAsia="Times" w:hAnsi="Times" w:cs="Times"/>
          <w:sz w:val="22"/>
          <w:szCs w:val="22"/>
          <w:lang w:val="en-US"/>
        </w:rPr>
        <w:t xml:space="preserve">the </w:t>
      </w:r>
      <w:r w:rsidRPr="00712ECD">
        <w:rPr>
          <w:rFonts w:ascii="Times" w:eastAsia="Times" w:hAnsi="Times" w:cs="Times"/>
          <w:color w:val="000000"/>
          <w:sz w:val="22"/>
          <w:szCs w:val="22"/>
          <w:lang w:val="en-US"/>
        </w:rPr>
        <w:t>Subscribing Member’s website(s) and list of IP addresses</w:t>
      </w:r>
    </w:p>
    <w:p w14:paraId="25936E07" w14:textId="77777777" w:rsidR="00DF650E" w:rsidRPr="00712ECD" w:rsidRDefault="00DF650E">
      <w:pPr>
        <w:ind w:left="0" w:hanging="2"/>
        <w:jc w:val="both"/>
        <w:rPr>
          <w:rFonts w:ascii="Times" w:eastAsia="Times" w:hAnsi="Times" w:cs="Times"/>
          <w:color w:val="000000"/>
          <w:sz w:val="22"/>
          <w:szCs w:val="22"/>
          <w:lang w:val="en-US"/>
        </w:rPr>
      </w:pPr>
    </w:p>
    <w:p w14:paraId="23F0DA96" w14:textId="5BD24542"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12.1</w:t>
      </w:r>
      <w:r w:rsidR="001F7AEF">
        <w:rPr>
          <w:rFonts w:ascii="Times" w:eastAsia="Times" w:hAnsi="Times" w:cs="Times"/>
          <w:color w:val="000000"/>
          <w:sz w:val="22"/>
          <w:szCs w:val="22"/>
          <w:lang w:val="en-US"/>
        </w:rPr>
        <w:t>0</w:t>
      </w:r>
      <w:r w:rsidRPr="00712ECD">
        <w:rPr>
          <w:rFonts w:ascii="Times" w:eastAsia="Times" w:hAnsi="Times" w:cs="Times"/>
          <w:color w:val="000000"/>
          <w:sz w:val="22"/>
          <w:szCs w:val="22"/>
          <w:lang w:val="en-US"/>
        </w:rPr>
        <w:t xml:space="preserve"> The agreement </w:t>
      </w:r>
      <w:proofErr w:type="gramStart"/>
      <w:r w:rsidRPr="00712ECD">
        <w:rPr>
          <w:rFonts w:ascii="Times" w:eastAsia="Times" w:hAnsi="Times" w:cs="Times"/>
          <w:color w:val="000000"/>
          <w:sz w:val="22"/>
          <w:szCs w:val="22"/>
          <w:lang w:val="en-US"/>
        </w:rPr>
        <w:t xml:space="preserve">is </w:t>
      </w:r>
      <w:r w:rsidRPr="00306C73">
        <w:rPr>
          <w:rFonts w:ascii="Times" w:eastAsia="Times" w:hAnsi="Times" w:cs="Times"/>
          <w:color w:val="000000"/>
          <w:sz w:val="22"/>
          <w:szCs w:val="22"/>
          <w:lang w:val="en-US"/>
        </w:rPr>
        <w:t>drawn up in French</w:t>
      </w:r>
      <w:r w:rsidRPr="00712ECD">
        <w:rPr>
          <w:rFonts w:ascii="Times" w:eastAsia="Times" w:hAnsi="Times" w:cs="Times"/>
          <w:color w:val="000000"/>
          <w:sz w:val="22"/>
          <w:szCs w:val="22"/>
          <w:lang w:val="en-US"/>
        </w:rPr>
        <w:t xml:space="preserve"> and translated in English,</w:t>
      </w:r>
      <w:proofErr w:type="gramEnd"/>
      <w:r w:rsidRPr="00712ECD">
        <w:rPr>
          <w:rFonts w:ascii="Times" w:eastAsia="Times" w:hAnsi="Times" w:cs="Times"/>
          <w:color w:val="000000"/>
          <w:sz w:val="22"/>
          <w:szCs w:val="22"/>
          <w:lang w:val="en-US"/>
        </w:rPr>
        <w:t xml:space="preserve"> but in the event of an interpretation disagreement between the two versions of the agreement and of possible subsequent additional contracts, the French version shall be valid.</w:t>
      </w:r>
    </w:p>
    <w:p w14:paraId="69FE7060" w14:textId="77777777" w:rsidR="00DF650E" w:rsidRPr="00712ECD" w:rsidRDefault="00DF650E">
      <w:pPr>
        <w:ind w:left="0" w:hanging="2"/>
        <w:jc w:val="both"/>
        <w:rPr>
          <w:rFonts w:ascii="Times" w:eastAsia="Times" w:hAnsi="Times" w:cs="Times"/>
          <w:color w:val="000000"/>
          <w:sz w:val="22"/>
          <w:szCs w:val="22"/>
          <w:lang w:val="en-US"/>
        </w:rPr>
      </w:pPr>
    </w:p>
    <w:p w14:paraId="612A0271"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b/>
          <w:color w:val="000000"/>
          <w:sz w:val="22"/>
          <w:szCs w:val="22"/>
          <w:lang w:val="en-US"/>
        </w:rPr>
        <w:t xml:space="preserve">Article 13: CONFIDENTIALITY </w:t>
      </w:r>
    </w:p>
    <w:p w14:paraId="23AC94A6" w14:textId="77777777" w:rsidR="00DF650E" w:rsidRPr="00712ECD" w:rsidRDefault="00DF650E">
      <w:pPr>
        <w:ind w:left="0" w:hanging="2"/>
        <w:jc w:val="both"/>
        <w:rPr>
          <w:rFonts w:ascii="Times" w:eastAsia="Times" w:hAnsi="Times" w:cs="Times"/>
          <w:color w:val="000000"/>
          <w:sz w:val="22"/>
          <w:szCs w:val="22"/>
          <w:lang w:val="en-US"/>
        </w:rPr>
      </w:pPr>
    </w:p>
    <w:p w14:paraId="2ECF77DA"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The parties shall comply with the European and French regulations on the freedom of information and more particularly with the provisions of the Code of conduct on the relations between the French </w:t>
      </w:r>
      <w:r w:rsidRPr="00712ECD">
        <w:rPr>
          <w:rFonts w:ascii="Times" w:eastAsia="Times" w:hAnsi="Times" w:cs="Times"/>
          <w:color w:val="000000"/>
          <w:sz w:val="22"/>
          <w:szCs w:val="22"/>
          <w:lang w:val="en-US"/>
        </w:rPr>
        <w:lastRenderedPageBreak/>
        <w:t xml:space="preserve">administration and the </w:t>
      </w:r>
      <w:proofErr w:type="gramStart"/>
      <w:r w:rsidRPr="00712ECD">
        <w:rPr>
          <w:rFonts w:ascii="Times" w:eastAsia="Times" w:hAnsi="Times" w:cs="Times"/>
          <w:color w:val="000000"/>
          <w:sz w:val="22"/>
          <w:szCs w:val="22"/>
          <w:lang w:val="en-US"/>
        </w:rPr>
        <w:t>general public</w:t>
      </w:r>
      <w:proofErr w:type="gramEnd"/>
      <w:r w:rsidRPr="00712ECD">
        <w:rPr>
          <w:rFonts w:ascii="Times" w:eastAsia="Times" w:hAnsi="Times" w:cs="Times"/>
          <w:color w:val="000000"/>
          <w:sz w:val="22"/>
          <w:szCs w:val="22"/>
          <w:lang w:val="en-US"/>
        </w:rPr>
        <w:t>. The parties acknowledge the confidentiality of the data pertaining to the exceptions duly mentioned in the French regulation in force concerning any potential damage to the financial interests of the holder and of business confidentiality.</w:t>
      </w:r>
    </w:p>
    <w:p w14:paraId="6835ADF9" w14:textId="18FD3A09" w:rsidR="00DF650E" w:rsidRDefault="00DF650E">
      <w:pPr>
        <w:ind w:left="0" w:hanging="2"/>
        <w:rPr>
          <w:rFonts w:ascii="Times" w:eastAsia="Times" w:hAnsi="Times" w:cs="Times"/>
          <w:sz w:val="22"/>
          <w:szCs w:val="22"/>
          <w:highlight w:val="yellow"/>
          <w:lang w:val="en-US"/>
        </w:rPr>
      </w:pPr>
      <w:bookmarkStart w:id="3" w:name="_heading=h.30j0zll" w:colFirst="0" w:colLast="0"/>
      <w:bookmarkEnd w:id="3"/>
    </w:p>
    <w:p w14:paraId="186B7C7A" w14:textId="77777777" w:rsidR="00C70E1D" w:rsidRDefault="00C70E1D" w:rsidP="00C70E1D">
      <w:pPr>
        <w:ind w:leftChars="0" w:left="0" w:firstLineChars="0" w:firstLine="0"/>
        <w:jc w:val="both"/>
        <w:rPr>
          <w:lang w:val="en-US"/>
        </w:rPr>
      </w:pPr>
    </w:p>
    <w:p w14:paraId="74AEF531" w14:textId="33CE9D0B" w:rsidR="00DF650E" w:rsidRPr="0071148E" w:rsidRDefault="00942FA2" w:rsidP="00C70E1D">
      <w:pPr>
        <w:ind w:leftChars="0" w:left="0" w:firstLineChars="0" w:firstLine="0"/>
        <w:jc w:val="both"/>
        <w:rPr>
          <w:rFonts w:ascii="Times" w:eastAsia="Times" w:hAnsi="Times" w:cs="Times"/>
          <w:color w:val="000000"/>
          <w:sz w:val="22"/>
          <w:szCs w:val="22"/>
          <w:highlight w:val="yellow"/>
          <w:lang w:val="en-US"/>
        </w:rPr>
      </w:pPr>
      <w:r w:rsidRPr="0071148E">
        <w:rPr>
          <w:rFonts w:ascii="Times" w:eastAsia="Times" w:hAnsi="Times" w:cs="Times"/>
          <w:b/>
          <w:color w:val="000000"/>
          <w:sz w:val="22"/>
          <w:szCs w:val="22"/>
          <w:highlight w:val="yellow"/>
          <w:lang w:val="en-US"/>
        </w:rPr>
        <w:t xml:space="preserve">IN WITNESS WHEREOF, </w:t>
      </w:r>
      <w:r w:rsidRPr="0071148E">
        <w:rPr>
          <w:rFonts w:ascii="Times" w:eastAsia="Times" w:hAnsi="Times" w:cs="Times"/>
          <w:color w:val="000000"/>
          <w:sz w:val="22"/>
          <w:szCs w:val="22"/>
          <w:highlight w:val="yellow"/>
          <w:lang w:val="en-US"/>
        </w:rPr>
        <w:t>the parties have asked their duly authorized representatives to sign the Agreement, as of the date below.</w:t>
      </w:r>
    </w:p>
    <w:p w14:paraId="77013CD4" w14:textId="77777777" w:rsidR="00DF650E" w:rsidRPr="0071148E" w:rsidRDefault="00942FA2">
      <w:pPr>
        <w:ind w:left="0" w:hanging="2"/>
        <w:jc w:val="both"/>
        <w:rPr>
          <w:rFonts w:ascii="Times" w:eastAsia="Times" w:hAnsi="Times" w:cs="Times"/>
          <w:sz w:val="22"/>
          <w:szCs w:val="22"/>
          <w:highlight w:val="yellow"/>
          <w:lang w:val="en-US"/>
        </w:rPr>
      </w:pPr>
      <w:r w:rsidRPr="0071148E">
        <w:rPr>
          <w:rFonts w:ascii="Times" w:eastAsia="Times" w:hAnsi="Times" w:cs="Times"/>
          <w:b/>
          <w:sz w:val="22"/>
          <w:szCs w:val="22"/>
          <w:highlight w:val="yellow"/>
          <w:lang w:val="en-US"/>
        </w:rPr>
        <w:t>Subscribing Member</w:t>
      </w:r>
      <w:proofErr w:type="gramStart"/>
      <w:r w:rsidRPr="0071148E">
        <w:rPr>
          <w:rFonts w:ascii="Times" w:eastAsia="Times" w:hAnsi="Times" w:cs="Times"/>
          <w:b/>
          <w:sz w:val="22"/>
          <w:szCs w:val="22"/>
          <w:highlight w:val="yellow"/>
          <w:lang w:val="en-US"/>
        </w:rPr>
        <w:t>:</w:t>
      </w:r>
      <w:r w:rsidRPr="0071148E">
        <w:rPr>
          <w:rFonts w:ascii="Times" w:eastAsia="Times" w:hAnsi="Times" w:cs="Times"/>
          <w:sz w:val="22"/>
          <w:szCs w:val="22"/>
          <w:highlight w:val="yellow"/>
          <w:lang w:val="en-US"/>
        </w:rPr>
        <w:t>_</w:t>
      </w:r>
      <w:proofErr w:type="gramEnd"/>
      <w:r w:rsidRPr="0071148E">
        <w:rPr>
          <w:rFonts w:ascii="Times" w:eastAsia="Times" w:hAnsi="Times" w:cs="Times"/>
          <w:sz w:val="22"/>
          <w:szCs w:val="22"/>
          <w:highlight w:val="yellow"/>
          <w:lang w:val="en-US"/>
        </w:rPr>
        <w:t>______________________________________</w:t>
      </w:r>
    </w:p>
    <w:p w14:paraId="05877DBE" w14:textId="175E21E6" w:rsidR="00DF650E" w:rsidRPr="0071148E" w:rsidRDefault="00942FA2">
      <w:pPr>
        <w:ind w:left="0" w:hanging="2"/>
        <w:jc w:val="both"/>
        <w:rPr>
          <w:rFonts w:ascii="Times" w:eastAsia="Times" w:hAnsi="Times" w:cs="Times"/>
          <w:color w:val="000000"/>
          <w:sz w:val="22"/>
          <w:szCs w:val="22"/>
          <w:highlight w:val="yellow"/>
          <w:lang w:val="en-US"/>
        </w:rPr>
      </w:pPr>
      <w:r w:rsidRPr="0071148E">
        <w:rPr>
          <w:rFonts w:ascii="Times" w:eastAsia="Times" w:hAnsi="Times" w:cs="Times"/>
          <w:color w:val="000000"/>
          <w:sz w:val="22"/>
          <w:szCs w:val="22"/>
          <w:highlight w:val="yellow"/>
          <w:lang w:val="en-US"/>
        </w:rPr>
        <w:t xml:space="preserve">Signature: </w:t>
      </w:r>
      <w:r w:rsidR="00C70E1D" w:rsidRPr="0071148E">
        <w:rPr>
          <w:rFonts w:ascii="Times" w:eastAsia="Times" w:hAnsi="Times" w:cs="Times"/>
          <w:color w:val="000000"/>
          <w:sz w:val="22"/>
          <w:szCs w:val="22"/>
          <w:highlight w:val="yellow"/>
          <w:lang w:val="en-US"/>
        </w:rPr>
        <w:t>___________________________________</w:t>
      </w:r>
    </w:p>
    <w:p w14:paraId="39EF84B7" w14:textId="77777777" w:rsidR="00DF650E" w:rsidRPr="0071148E" w:rsidRDefault="00942FA2">
      <w:pPr>
        <w:ind w:left="0" w:hanging="2"/>
        <w:jc w:val="both"/>
        <w:rPr>
          <w:rFonts w:ascii="Times" w:eastAsia="Times" w:hAnsi="Times" w:cs="Times"/>
          <w:color w:val="000000"/>
          <w:sz w:val="22"/>
          <w:szCs w:val="22"/>
          <w:highlight w:val="yellow"/>
          <w:lang w:val="en-US"/>
        </w:rPr>
      </w:pPr>
      <w:r w:rsidRPr="0071148E">
        <w:rPr>
          <w:rFonts w:ascii="Times" w:eastAsia="Times" w:hAnsi="Times" w:cs="Times"/>
          <w:color w:val="000000"/>
          <w:sz w:val="22"/>
          <w:szCs w:val="22"/>
          <w:highlight w:val="yellow"/>
          <w:lang w:val="en-US"/>
        </w:rPr>
        <w:t>Delegation_____________________________________</w:t>
      </w:r>
    </w:p>
    <w:p w14:paraId="34C33E24" w14:textId="77777777" w:rsidR="00DF650E" w:rsidRPr="0071148E" w:rsidRDefault="00942FA2">
      <w:pPr>
        <w:ind w:left="0" w:hanging="2"/>
        <w:jc w:val="both"/>
        <w:rPr>
          <w:rFonts w:ascii="Times" w:eastAsia="Times" w:hAnsi="Times" w:cs="Times"/>
          <w:color w:val="000000"/>
          <w:sz w:val="22"/>
          <w:szCs w:val="22"/>
          <w:highlight w:val="yellow"/>
          <w:lang w:val="en-US"/>
        </w:rPr>
      </w:pPr>
      <w:r w:rsidRPr="0071148E">
        <w:rPr>
          <w:rFonts w:ascii="Times" w:eastAsia="Times" w:hAnsi="Times" w:cs="Times"/>
          <w:color w:val="000000"/>
          <w:sz w:val="22"/>
          <w:szCs w:val="22"/>
          <w:highlight w:val="yellow"/>
          <w:lang w:val="en-US"/>
        </w:rPr>
        <w:t>Name _________________________________</w:t>
      </w:r>
    </w:p>
    <w:p w14:paraId="4133C6DE" w14:textId="77777777" w:rsidR="00DF650E" w:rsidRPr="0071148E" w:rsidRDefault="00942FA2">
      <w:pPr>
        <w:ind w:left="0" w:hanging="2"/>
        <w:jc w:val="both"/>
        <w:rPr>
          <w:rFonts w:ascii="Times" w:eastAsia="Times" w:hAnsi="Times" w:cs="Times"/>
          <w:color w:val="000000"/>
          <w:sz w:val="22"/>
          <w:szCs w:val="22"/>
          <w:highlight w:val="yellow"/>
          <w:lang w:val="en-US"/>
        </w:rPr>
      </w:pPr>
      <w:r w:rsidRPr="0071148E">
        <w:rPr>
          <w:rFonts w:ascii="Times" w:eastAsia="Times" w:hAnsi="Times" w:cs="Times"/>
          <w:color w:val="000000"/>
          <w:sz w:val="22"/>
          <w:szCs w:val="22"/>
          <w:highlight w:val="yellow"/>
          <w:lang w:val="en-US"/>
        </w:rPr>
        <w:t>Title: _______________________________________</w:t>
      </w:r>
    </w:p>
    <w:p w14:paraId="7A60F9AD" w14:textId="77777777" w:rsidR="00DF650E" w:rsidRPr="0071148E" w:rsidRDefault="00942FA2">
      <w:pPr>
        <w:ind w:left="0" w:hanging="2"/>
        <w:jc w:val="both"/>
        <w:rPr>
          <w:rFonts w:ascii="Times" w:eastAsia="Times" w:hAnsi="Times" w:cs="Times"/>
          <w:color w:val="000000"/>
          <w:sz w:val="22"/>
          <w:szCs w:val="22"/>
          <w:highlight w:val="yellow"/>
          <w:lang w:val="en-US"/>
        </w:rPr>
      </w:pPr>
      <w:r w:rsidRPr="0071148E">
        <w:rPr>
          <w:rFonts w:ascii="Times" w:eastAsia="Times" w:hAnsi="Times" w:cs="Times"/>
          <w:color w:val="000000"/>
          <w:sz w:val="22"/>
          <w:szCs w:val="22"/>
          <w:highlight w:val="yellow"/>
          <w:lang w:val="en-US"/>
        </w:rPr>
        <w:t>At [PLACE], on the:</w:t>
      </w:r>
    </w:p>
    <w:p w14:paraId="7557698A" w14:textId="77777777" w:rsidR="00DF650E" w:rsidRPr="00712ECD" w:rsidRDefault="00942FA2">
      <w:pPr>
        <w:ind w:left="0" w:hanging="2"/>
        <w:jc w:val="both"/>
        <w:rPr>
          <w:rFonts w:ascii="Times" w:eastAsia="Times" w:hAnsi="Times" w:cs="Times"/>
          <w:color w:val="000000"/>
          <w:sz w:val="22"/>
          <w:szCs w:val="22"/>
          <w:lang w:val="en-US"/>
        </w:rPr>
      </w:pPr>
      <w:r w:rsidRPr="0071148E">
        <w:rPr>
          <w:rFonts w:ascii="Times" w:eastAsia="Times" w:hAnsi="Times" w:cs="Times"/>
          <w:color w:val="000000"/>
          <w:sz w:val="22"/>
          <w:szCs w:val="22"/>
          <w:highlight w:val="yellow"/>
          <w:lang w:val="en-US"/>
        </w:rPr>
        <w:t>Date: __________________________________________</w:t>
      </w:r>
    </w:p>
    <w:p w14:paraId="3578D18A" w14:textId="77777777" w:rsidR="00DF650E" w:rsidRPr="00712ECD" w:rsidRDefault="00DF650E">
      <w:pPr>
        <w:ind w:left="0" w:hanging="2"/>
        <w:jc w:val="both"/>
        <w:rPr>
          <w:rFonts w:ascii="Times" w:eastAsia="Times" w:hAnsi="Times" w:cs="Times"/>
          <w:color w:val="000000"/>
          <w:sz w:val="22"/>
          <w:szCs w:val="22"/>
          <w:lang w:val="en-US"/>
        </w:rPr>
      </w:pPr>
    </w:p>
    <w:p w14:paraId="770B5F17" w14:textId="014E394C"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b/>
          <w:color w:val="000000"/>
          <w:sz w:val="22"/>
          <w:szCs w:val="22"/>
          <w:lang w:val="en-US"/>
        </w:rPr>
        <w:t>Licensor</w:t>
      </w:r>
      <w:r w:rsidRPr="00712ECD">
        <w:rPr>
          <w:rFonts w:ascii="Times" w:eastAsia="Times" w:hAnsi="Times" w:cs="Times"/>
          <w:color w:val="000000"/>
          <w:sz w:val="22"/>
          <w:szCs w:val="22"/>
          <w:lang w:val="en-US"/>
        </w:rPr>
        <w:t>:</w:t>
      </w:r>
      <w:r w:rsidR="0045631B">
        <w:rPr>
          <w:rFonts w:ascii="Times" w:eastAsia="Times" w:hAnsi="Times" w:cs="Times"/>
          <w:color w:val="000000"/>
          <w:sz w:val="22"/>
          <w:szCs w:val="22"/>
          <w:lang w:val="en-US"/>
        </w:rPr>
        <w:t xml:space="preserve"> </w:t>
      </w:r>
      <w:proofErr w:type="spellStart"/>
      <w:r w:rsidR="0045631B">
        <w:rPr>
          <w:rFonts w:ascii="Times" w:eastAsia="Times" w:hAnsi="Times" w:cs="Times"/>
          <w:color w:val="000000"/>
          <w:sz w:val="22"/>
          <w:szCs w:val="22"/>
          <w:lang w:val="en-US"/>
        </w:rPr>
        <w:t>Optica</w:t>
      </w:r>
      <w:proofErr w:type="spellEnd"/>
      <w:r w:rsidR="0045631B">
        <w:rPr>
          <w:rFonts w:ascii="Times" w:eastAsia="Times" w:hAnsi="Times" w:cs="Times"/>
          <w:color w:val="000000"/>
          <w:sz w:val="22"/>
          <w:szCs w:val="22"/>
          <w:lang w:val="en-US"/>
        </w:rPr>
        <w:t xml:space="preserve"> Publishing Group</w:t>
      </w:r>
    </w:p>
    <w:p w14:paraId="0A4BEBE5"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Signature: ______________________________________</w:t>
      </w:r>
    </w:p>
    <w:p w14:paraId="1DA57175" w14:textId="0AA5221B"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Name: </w:t>
      </w:r>
      <w:r w:rsidR="0045631B">
        <w:rPr>
          <w:rFonts w:ascii="Times" w:eastAsia="Times" w:hAnsi="Times" w:cs="Times"/>
          <w:color w:val="000000"/>
          <w:sz w:val="22"/>
          <w:szCs w:val="22"/>
          <w:lang w:val="en-US"/>
        </w:rPr>
        <w:t>Elizabeth Nolan</w:t>
      </w:r>
    </w:p>
    <w:p w14:paraId="6EFE50FF" w14:textId="3E3A2A89"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Title: </w:t>
      </w:r>
      <w:r w:rsidR="0045631B">
        <w:rPr>
          <w:rFonts w:ascii="Times" w:eastAsia="Times" w:hAnsi="Times" w:cs="Times"/>
          <w:color w:val="000000"/>
          <w:sz w:val="22"/>
          <w:szCs w:val="22"/>
          <w:lang w:val="en-US"/>
        </w:rPr>
        <w:t>Deputy Executive Director and Chief Publishing Officer</w:t>
      </w:r>
    </w:p>
    <w:p w14:paraId="2D762905" w14:textId="77777777" w:rsidR="00DF650E" w:rsidRPr="00712ECD" w:rsidRDefault="00942FA2">
      <w:pPr>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Date:</w:t>
      </w:r>
    </w:p>
    <w:p w14:paraId="29106B53" w14:textId="77777777" w:rsidR="00DF650E" w:rsidRPr="00712ECD" w:rsidRDefault="00DF650E">
      <w:pPr>
        <w:ind w:left="0" w:hanging="2"/>
        <w:jc w:val="both"/>
        <w:rPr>
          <w:rFonts w:ascii="Times" w:eastAsia="Times" w:hAnsi="Times" w:cs="Times"/>
          <w:color w:val="000000"/>
          <w:sz w:val="22"/>
          <w:szCs w:val="22"/>
          <w:lang w:val="en-US"/>
        </w:rPr>
      </w:pPr>
    </w:p>
    <w:p w14:paraId="75F22611" w14:textId="77777777" w:rsidR="00DF650E" w:rsidRPr="00712ECD" w:rsidRDefault="00942FA2">
      <w:pPr>
        <w:ind w:left="0" w:hanging="2"/>
        <w:jc w:val="both"/>
        <w:rPr>
          <w:rFonts w:ascii="Times" w:eastAsia="Times" w:hAnsi="Times" w:cs="Times"/>
          <w:color w:val="000000"/>
          <w:sz w:val="22"/>
          <w:szCs w:val="22"/>
          <w:lang w:val="en-US"/>
        </w:rPr>
      </w:pPr>
      <w:r w:rsidRPr="00712ECD">
        <w:rPr>
          <w:lang w:val="en-US"/>
        </w:rPr>
        <w:br w:type="page"/>
      </w:r>
    </w:p>
    <w:p w14:paraId="780220A4" w14:textId="77777777" w:rsidR="00DF650E" w:rsidRPr="00712ECD" w:rsidRDefault="00DF650E">
      <w:pPr>
        <w:ind w:left="0" w:hanging="2"/>
        <w:jc w:val="both"/>
        <w:rPr>
          <w:rFonts w:ascii="Times" w:eastAsia="Times" w:hAnsi="Times" w:cs="Times"/>
          <w:color w:val="000000"/>
          <w:sz w:val="22"/>
          <w:szCs w:val="22"/>
          <w:lang w:val="en-US"/>
        </w:rPr>
      </w:pPr>
    </w:p>
    <w:p w14:paraId="04AB2087" w14:textId="77777777" w:rsidR="00DF650E" w:rsidRPr="00712ECD" w:rsidRDefault="00942FA2">
      <w:pPr>
        <w:ind w:left="1" w:hanging="3"/>
        <w:jc w:val="both"/>
        <w:rPr>
          <w:rFonts w:ascii="Times" w:eastAsia="Times" w:hAnsi="Times" w:cs="Times"/>
          <w:color w:val="000000"/>
          <w:sz w:val="22"/>
          <w:szCs w:val="22"/>
          <w:lang w:val="en-US"/>
        </w:rPr>
      </w:pPr>
      <w:r w:rsidRPr="00712ECD">
        <w:rPr>
          <w:rFonts w:ascii="Times" w:eastAsia="Times" w:hAnsi="Times" w:cs="Times"/>
          <w:b/>
          <w:color w:val="000000"/>
          <w:sz w:val="28"/>
          <w:szCs w:val="28"/>
          <w:lang w:val="en-US"/>
        </w:rPr>
        <w:t xml:space="preserve">Appendix 1: Modalities and pricing conditions </w:t>
      </w:r>
    </w:p>
    <w:p w14:paraId="340B92B7" w14:textId="77777777" w:rsidR="00DF650E" w:rsidRPr="00712ECD" w:rsidRDefault="00DF650E">
      <w:pPr>
        <w:ind w:left="0" w:hanging="2"/>
        <w:jc w:val="both"/>
        <w:rPr>
          <w:rFonts w:ascii="Times" w:eastAsia="Times" w:hAnsi="Times" w:cs="Times"/>
          <w:sz w:val="22"/>
          <w:szCs w:val="22"/>
          <w:lang w:val="en-US"/>
        </w:rPr>
      </w:pPr>
    </w:p>
    <w:p w14:paraId="3B084EBF" w14:textId="725A2DC7"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The License agreement between the Subscribing Member and the Licensor </w:t>
      </w:r>
      <w:proofErr w:type="gramStart"/>
      <w:r w:rsidRPr="00712ECD">
        <w:rPr>
          <w:rFonts w:ascii="Times" w:eastAsia="Times" w:hAnsi="Times" w:cs="Times"/>
          <w:color w:val="000000"/>
          <w:sz w:val="22"/>
          <w:szCs w:val="22"/>
          <w:lang w:val="en-US"/>
        </w:rPr>
        <w:t>is drawn</w:t>
      </w:r>
      <w:proofErr w:type="gramEnd"/>
      <w:r w:rsidRPr="00712ECD">
        <w:rPr>
          <w:rFonts w:ascii="Times" w:eastAsia="Times" w:hAnsi="Times" w:cs="Times"/>
          <w:color w:val="000000"/>
          <w:sz w:val="22"/>
          <w:szCs w:val="22"/>
          <w:lang w:val="en-US"/>
        </w:rPr>
        <w:t xml:space="preserve"> for a duration of </w:t>
      </w:r>
      <w:r w:rsidR="00096D6D">
        <w:rPr>
          <w:rFonts w:ascii="Times" w:eastAsia="Times" w:hAnsi="Times" w:cs="Times"/>
          <w:color w:val="000000"/>
          <w:sz w:val="22"/>
          <w:szCs w:val="22"/>
          <w:lang w:val="en-US"/>
        </w:rPr>
        <w:t>three years</w:t>
      </w:r>
      <w:r w:rsidRPr="00712ECD">
        <w:rPr>
          <w:rFonts w:ascii="Times" w:eastAsia="Times" w:hAnsi="Times" w:cs="Times"/>
          <w:color w:val="000000"/>
          <w:sz w:val="22"/>
          <w:szCs w:val="22"/>
          <w:lang w:val="en-US"/>
        </w:rPr>
        <w:t xml:space="preserve"> from </w:t>
      </w:r>
      <w:r w:rsidR="00E249F7">
        <w:rPr>
          <w:rFonts w:ascii="Times" w:eastAsia="Times" w:hAnsi="Times" w:cs="Times"/>
          <w:color w:val="000000"/>
          <w:sz w:val="22"/>
          <w:szCs w:val="22"/>
          <w:lang w:val="en-US"/>
        </w:rPr>
        <w:t>1 January 2024</w:t>
      </w:r>
      <w:r w:rsidRPr="00712ECD">
        <w:rPr>
          <w:rFonts w:ascii="Times" w:eastAsia="Times" w:hAnsi="Times" w:cs="Times"/>
          <w:color w:val="000000"/>
          <w:sz w:val="22"/>
          <w:szCs w:val="22"/>
          <w:lang w:val="en-US"/>
        </w:rPr>
        <w:t>.</w:t>
      </w:r>
    </w:p>
    <w:p w14:paraId="48C1CE2D" w14:textId="77777777" w:rsidR="00DF650E" w:rsidRPr="00712ECD" w:rsidRDefault="00DF650E">
      <w:pPr>
        <w:ind w:left="0" w:hanging="2"/>
        <w:jc w:val="both"/>
        <w:rPr>
          <w:rFonts w:ascii="Times" w:eastAsia="Times" w:hAnsi="Times" w:cs="Times"/>
          <w:sz w:val="22"/>
          <w:szCs w:val="22"/>
          <w:lang w:val="en-US"/>
        </w:rPr>
      </w:pPr>
    </w:p>
    <w:p w14:paraId="4E0F778D" w14:textId="7777777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b/>
          <w:sz w:val="22"/>
          <w:szCs w:val="22"/>
          <w:lang w:val="en-US"/>
        </w:rPr>
        <w:t>A.1. License fee</w:t>
      </w:r>
    </w:p>
    <w:p w14:paraId="426A48F2" w14:textId="77777777" w:rsidR="00DF650E" w:rsidRPr="00712ECD" w:rsidRDefault="00DF650E">
      <w:pPr>
        <w:ind w:left="0" w:hanging="2"/>
        <w:jc w:val="both"/>
        <w:rPr>
          <w:rFonts w:ascii="Times" w:eastAsia="Times" w:hAnsi="Times" w:cs="Times"/>
          <w:sz w:val="22"/>
          <w:szCs w:val="22"/>
          <w:lang w:val="en-US"/>
        </w:rPr>
      </w:pPr>
    </w:p>
    <w:p w14:paraId="027D34E6" w14:textId="7D3646AF" w:rsidR="00DF650E" w:rsidRDefault="00942FA2">
      <w:pPr>
        <w:ind w:left="0" w:hanging="2"/>
        <w:jc w:val="both"/>
        <w:rPr>
          <w:rFonts w:ascii="Times" w:eastAsia="Times" w:hAnsi="Times" w:cs="Times"/>
          <w:sz w:val="22"/>
          <w:szCs w:val="22"/>
          <w:lang w:val="en-US"/>
        </w:rPr>
      </w:pPr>
      <w:r w:rsidRPr="00712ECD">
        <w:rPr>
          <w:rFonts w:ascii="Times" w:eastAsia="Times" w:hAnsi="Times" w:cs="Times"/>
          <w:b/>
          <w:sz w:val="22"/>
          <w:szCs w:val="22"/>
          <w:lang w:val="en-US"/>
        </w:rPr>
        <w:t>A.1.1</w:t>
      </w:r>
      <w:r w:rsidRPr="00712ECD">
        <w:rPr>
          <w:rFonts w:ascii="Times" w:eastAsia="Times" w:hAnsi="Times" w:cs="Times"/>
          <w:sz w:val="22"/>
          <w:szCs w:val="22"/>
          <w:lang w:val="en-US"/>
        </w:rPr>
        <w:t>.</w:t>
      </w:r>
      <w:r w:rsidR="00E249F7">
        <w:rPr>
          <w:rFonts w:ascii="Times" w:eastAsia="Times" w:hAnsi="Times" w:cs="Times"/>
          <w:sz w:val="22"/>
          <w:szCs w:val="22"/>
          <w:lang w:val="en-US"/>
        </w:rPr>
        <w:t xml:space="preserve"> </w:t>
      </w:r>
      <w:proofErr w:type="gramStart"/>
      <w:r w:rsidRPr="00712ECD">
        <w:rPr>
          <w:rFonts w:ascii="Times" w:eastAsia="Times" w:hAnsi="Times" w:cs="Times"/>
          <w:sz w:val="22"/>
          <w:szCs w:val="22"/>
          <w:lang w:val="en-US"/>
        </w:rPr>
        <w:t>The</w:t>
      </w:r>
      <w:proofErr w:type="gramEnd"/>
      <w:r w:rsidRPr="00712ECD">
        <w:rPr>
          <w:rFonts w:ascii="Times" w:eastAsia="Times" w:hAnsi="Times" w:cs="Times"/>
          <w:sz w:val="22"/>
          <w:szCs w:val="22"/>
          <w:lang w:val="en-US"/>
        </w:rPr>
        <w:t xml:space="preserve"> license fee payable to the Licensor </w:t>
      </w:r>
      <w:r w:rsidR="006E0DAD">
        <w:rPr>
          <w:rFonts w:ascii="Times" w:eastAsia="Times" w:hAnsi="Times" w:cs="Times"/>
          <w:sz w:val="22"/>
          <w:szCs w:val="22"/>
          <w:lang w:val="en-US"/>
        </w:rPr>
        <w:t xml:space="preserve">by the Subscribing Member </w:t>
      </w:r>
      <w:r w:rsidRPr="00712ECD">
        <w:rPr>
          <w:rFonts w:ascii="Times" w:eastAsia="Times" w:hAnsi="Times" w:cs="Times"/>
          <w:sz w:val="22"/>
          <w:szCs w:val="22"/>
          <w:lang w:val="en-US"/>
        </w:rPr>
        <w:t>for online access to the Licensed Resource as described in Appendix 2 is as follows:</w:t>
      </w:r>
      <w:r w:rsidR="00C8011F">
        <w:rPr>
          <w:rFonts w:ascii="Times" w:eastAsia="Times" w:hAnsi="Times" w:cs="Times"/>
          <w:sz w:val="22"/>
          <w:szCs w:val="22"/>
          <w:lang w:val="en-US"/>
        </w:rPr>
        <w:t xml:space="preserve"> </w:t>
      </w:r>
    </w:p>
    <w:p w14:paraId="22B3B6A3" w14:textId="46243629" w:rsidR="004261C3" w:rsidRDefault="004261C3">
      <w:pPr>
        <w:ind w:left="0" w:hanging="2"/>
        <w:jc w:val="both"/>
        <w:rPr>
          <w:rFonts w:ascii="Times" w:eastAsia="Times" w:hAnsi="Times" w:cs="Times"/>
          <w:sz w:val="22"/>
          <w:szCs w:val="22"/>
          <w:lang w:val="en-US"/>
        </w:rPr>
      </w:pPr>
    </w:p>
    <w:p w14:paraId="325D0CA5" w14:textId="67B796A1" w:rsidR="004261C3" w:rsidRPr="00712ECD" w:rsidRDefault="00C8011F">
      <w:pPr>
        <w:ind w:left="0" w:hanging="2"/>
        <w:jc w:val="both"/>
        <w:rPr>
          <w:rFonts w:ascii="Times" w:eastAsia="Times" w:hAnsi="Times" w:cs="Times"/>
          <w:sz w:val="22"/>
          <w:szCs w:val="22"/>
          <w:lang w:val="en-US"/>
        </w:rPr>
      </w:pPr>
      <w:proofErr w:type="spellStart"/>
      <w:r w:rsidRPr="0071148E">
        <w:rPr>
          <w:rFonts w:ascii="Times" w:eastAsia="Times" w:hAnsi="Times" w:cs="Times"/>
          <w:sz w:val="22"/>
          <w:szCs w:val="22"/>
          <w:highlight w:val="yellow"/>
          <w:lang w:val="en-US"/>
        </w:rPr>
        <w:t>Ajouter</w:t>
      </w:r>
      <w:proofErr w:type="spellEnd"/>
      <w:r w:rsidRPr="0071148E">
        <w:rPr>
          <w:rFonts w:ascii="Times" w:eastAsia="Times" w:hAnsi="Times" w:cs="Times"/>
          <w:sz w:val="22"/>
          <w:szCs w:val="22"/>
          <w:highlight w:val="yellow"/>
          <w:lang w:val="en-US"/>
        </w:rPr>
        <w:t xml:space="preserve"> le prix pour </w:t>
      </w:r>
      <w:proofErr w:type="spellStart"/>
      <w:r w:rsidRPr="0071148E">
        <w:rPr>
          <w:rFonts w:ascii="Times" w:eastAsia="Times" w:hAnsi="Times" w:cs="Times"/>
          <w:sz w:val="22"/>
          <w:szCs w:val="22"/>
          <w:highlight w:val="yellow"/>
          <w:lang w:val="en-US"/>
        </w:rPr>
        <w:t>votre</w:t>
      </w:r>
      <w:proofErr w:type="spellEnd"/>
      <w:r w:rsidRPr="0071148E">
        <w:rPr>
          <w:rFonts w:ascii="Times" w:eastAsia="Times" w:hAnsi="Times" w:cs="Times"/>
          <w:sz w:val="22"/>
          <w:szCs w:val="22"/>
          <w:highlight w:val="yellow"/>
          <w:lang w:val="en-US"/>
        </w:rPr>
        <w:t xml:space="preserve"> </w:t>
      </w:r>
      <w:proofErr w:type="spellStart"/>
      <w:r w:rsidRPr="0071148E">
        <w:rPr>
          <w:rFonts w:ascii="Times" w:eastAsia="Times" w:hAnsi="Times" w:cs="Times"/>
          <w:sz w:val="22"/>
          <w:szCs w:val="22"/>
          <w:highlight w:val="yellow"/>
          <w:lang w:val="en-US"/>
        </w:rPr>
        <w:t>établissement</w:t>
      </w:r>
      <w:proofErr w:type="spellEnd"/>
    </w:p>
    <w:p w14:paraId="18630BE3" w14:textId="77777777" w:rsidR="00DF650E" w:rsidRPr="00712ECD" w:rsidRDefault="00DF650E">
      <w:pPr>
        <w:ind w:left="0" w:hanging="2"/>
        <w:jc w:val="both"/>
        <w:rPr>
          <w:rFonts w:ascii="Times" w:eastAsia="Times" w:hAnsi="Times" w:cs="Times"/>
          <w:sz w:val="22"/>
          <w:szCs w:val="22"/>
          <w:lang w:val="en-US"/>
        </w:rPr>
      </w:pPr>
    </w:p>
    <w:p w14:paraId="651EF9C0" w14:textId="197CE93A" w:rsidR="00DF650E" w:rsidRDefault="004261C3">
      <w:pPr>
        <w:ind w:left="0" w:hanging="2"/>
        <w:jc w:val="both"/>
        <w:rPr>
          <w:rFonts w:ascii="Times" w:eastAsia="Times" w:hAnsi="Times" w:cs="Times"/>
          <w:sz w:val="22"/>
          <w:szCs w:val="22"/>
          <w:lang w:val="en-US"/>
        </w:rPr>
      </w:pPr>
      <w:r w:rsidRPr="00892355">
        <w:rPr>
          <w:rFonts w:ascii="Times" w:eastAsia="Times" w:hAnsi="Times" w:cs="Times"/>
          <w:sz w:val="22"/>
          <w:szCs w:val="22"/>
          <w:lang w:val="en-US"/>
        </w:rPr>
        <w:t>A discount of 18%</w:t>
      </w:r>
      <w:r w:rsidR="00C8011F">
        <w:rPr>
          <w:rFonts w:ascii="Times" w:eastAsia="Times" w:hAnsi="Times" w:cs="Times"/>
          <w:sz w:val="22"/>
          <w:szCs w:val="22"/>
          <w:lang w:val="en-US"/>
        </w:rPr>
        <w:t xml:space="preserve">  </w:t>
      </w:r>
      <w:r w:rsidRPr="00892355">
        <w:rPr>
          <w:rFonts w:ascii="Times" w:eastAsia="Times" w:hAnsi="Times" w:cs="Times"/>
          <w:sz w:val="22"/>
          <w:szCs w:val="22"/>
          <w:lang w:val="en-US"/>
        </w:rPr>
        <w:t xml:space="preserve"> o</w:t>
      </w:r>
      <w:r w:rsidR="00892355" w:rsidRPr="00892355">
        <w:rPr>
          <w:rFonts w:ascii="Times" w:eastAsia="Times" w:hAnsi="Times" w:cs="Times"/>
          <w:sz w:val="22"/>
          <w:szCs w:val="22"/>
          <w:lang w:val="en-US"/>
        </w:rPr>
        <w:t>f</w:t>
      </w:r>
      <w:r w:rsidRPr="00892355">
        <w:rPr>
          <w:rFonts w:ascii="Times" w:eastAsia="Times" w:hAnsi="Times" w:cs="Times"/>
          <w:sz w:val="22"/>
          <w:szCs w:val="22"/>
          <w:lang w:val="en-US"/>
        </w:rPr>
        <w:t xml:space="preserve">f the </w:t>
      </w:r>
      <w:r w:rsidR="008632AB" w:rsidRPr="00892355">
        <w:rPr>
          <w:rFonts w:ascii="Times" w:eastAsia="Times" w:hAnsi="Times" w:cs="Times"/>
          <w:sz w:val="22"/>
          <w:szCs w:val="22"/>
          <w:lang w:val="en-US"/>
        </w:rPr>
        <w:t xml:space="preserve">list </w:t>
      </w:r>
      <w:r w:rsidRPr="00892355">
        <w:rPr>
          <w:rFonts w:ascii="Times" w:eastAsia="Times" w:hAnsi="Times" w:cs="Times"/>
          <w:sz w:val="22"/>
          <w:szCs w:val="22"/>
          <w:lang w:val="en-US"/>
        </w:rPr>
        <w:t xml:space="preserve">price applies on the </w:t>
      </w:r>
      <w:r w:rsidR="008632AB" w:rsidRPr="00892355">
        <w:rPr>
          <w:rFonts w:ascii="Times" w:eastAsia="Times" w:hAnsi="Times" w:cs="Times"/>
          <w:sz w:val="22"/>
          <w:szCs w:val="22"/>
          <w:lang w:val="en-US"/>
        </w:rPr>
        <w:t>package</w:t>
      </w:r>
      <w:r w:rsidRPr="00892355">
        <w:rPr>
          <w:rFonts w:ascii="Times" w:eastAsia="Times" w:hAnsi="Times" w:cs="Times"/>
          <w:sz w:val="22"/>
          <w:szCs w:val="22"/>
          <w:lang w:val="en-US"/>
        </w:rPr>
        <w:t xml:space="preserve">, to which an additional discount </w:t>
      </w:r>
      <w:r w:rsidR="00892355" w:rsidRPr="00892355">
        <w:rPr>
          <w:rFonts w:ascii="Times" w:eastAsia="Times" w:hAnsi="Times" w:cs="Times"/>
          <w:sz w:val="22"/>
          <w:szCs w:val="22"/>
          <w:lang w:val="en-US"/>
        </w:rPr>
        <w:t>applies</w:t>
      </w:r>
      <w:r w:rsidRPr="00892355">
        <w:rPr>
          <w:rFonts w:ascii="Times" w:eastAsia="Times" w:hAnsi="Times" w:cs="Times"/>
          <w:sz w:val="22"/>
          <w:szCs w:val="22"/>
          <w:lang w:val="en-US"/>
        </w:rPr>
        <w:t xml:space="preserve"> under the Couperin agreement</w:t>
      </w:r>
      <w:r w:rsidR="00892355" w:rsidRPr="00892355">
        <w:rPr>
          <w:rFonts w:ascii="Times" w:eastAsia="Times" w:hAnsi="Times" w:cs="Times"/>
          <w:sz w:val="22"/>
          <w:szCs w:val="22"/>
          <w:lang w:val="en-US"/>
        </w:rPr>
        <w:t xml:space="preserve"> based on each Subscribing Member’s </w:t>
      </w:r>
      <w:r w:rsidR="00892355">
        <w:rPr>
          <w:rFonts w:ascii="Times" w:eastAsia="Times" w:hAnsi="Times" w:cs="Times"/>
          <w:sz w:val="22"/>
          <w:szCs w:val="22"/>
          <w:lang w:val="en-US"/>
        </w:rPr>
        <w:t>historical pricing</w:t>
      </w:r>
      <w:r w:rsidRPr="00892355">
        <w:rPr>
          <w:rFonts w:ascii="Times" w:eastAsia="Times" w:hAnsi="Times" w:cs="Times"/>
          <w:sz w:val="22"/>
          <w:szCs w:val="22"/>
          <w:lang w:val="en-US"/>
        </w:rPr>
        <w:t>.</w:t>
      </w:r>
      <w:r w:rsidRPr="004261C3" w:rsidDel="004261C3">
        <w:rPr>
          <w:rFonts w:ascii="Times" w:eastAsia="Times" w:hAnsi="Times" w:cs="Times"/>
          <w:sz w:val="22"/>
          <w:szCs w:val="22"/>
          <w:lang w:val="en-US"/>
        </w:rPr>
        <w:t xml:space="preserve"> </w:t>
      </w:r>
    </w:p>
    <w:p w14:paraId="49FE02D5" w14:textId="7C05613B" w:rsidR="00CC205C" w:rsidRPr="00712ECD" w:rsidRDefault="00CC205C">
      <w:pPr>
        <w:ind w:left="0" w:hanging="2"/>
        <w:jc w:val="both"/>
        <w:rPr>
          <w:rFonts w:ascii="Times" w:eastAsia="Times" w:hAnsi="Times" w:cs="Times"/>
          <w:sz w:val="22"/>
          <w:szCs w:val="22"/>
          <w:lang w:val="en-US"/>
        </w:rPr>
      </w:pPr>
    </w:p>
    <w:p w14:paraId="70601689" w14:textId="7777777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b/>
          <w:sz w:val="22"/>
          <w:szCs w:val="22"/>
          <w:lang w:val="en-US"/>
        </w:rPr>
        <w:t>A.1.2</w:t>
      </w:r>
      <w:r w:rsidRPr="00712ECD">
        <w:rPr>
          <w:rFonts w:ascii="Times" w:eastAsia="Times" w:hAnsi="Times" w:cs="Times"/>
          <w:sz w:val="22"/>
          <w:szCs w:val="22"/>
          <w:lang w:val="en-US"/>
        </w:rPr>
        <w:t xml:space="preserve"> Prices </w:t>
      </w:r>
      <w:proofErr w:type="gramStart"/>
      <w:r w:rsidRPr="00712ECD">
        <w:rPr>
          <w:rFonts w:ascii="Times" w:eastAsia="Times" w:hAnsi="Times" w:cs="Times"/>
          <w:sz w:val="22"/>
          <w:szCs w:val="22"/>
          <w:lang w:val="en-US"/>
        </w:rPr>
        <w:t>are quoted</w:t>
      </w:r>
      <w:proofErr w:type="gramEnd"/>
      <w:r w:rsidRPr="00712ECD">
        <w:rPr>
          <w:rFonts w:ascii="Times" w:eastAsia="Times" w:hAnsi="Times" w:cs="Times"/>
          <w:sz w:val="22"/>
          <w:szCs w:val="22"/>
          <w:lang w:val="en-US"/>
        </w:rPr>
        <w:t xml:space="preserve"> tax-exclusive (see clause 13.8 of the license agreement)</w:t>
      </w:r>
    </w:p>
    <w:p w14:paraId="314D732B" w14:textId="77777777" w:rsidR="00DF650E" w:rsidRPr="00712ECD" w:rsidRDefault="00DF650E">
      <w:pPr>
        <w:ind w:left="0" w:hanging="2"/>
        <w:jc w:val="both"/>
        <w:rPr>
          <w:rFonts w:ascii="Times" w:eastAsia="Times" w:hAnsi="Times" w:cs="Times"/>
          <w:sz w:val="22"/>
          <w:szCs w:val="22"/>
          <w:lang w:val="en-US"/>
        </w:rPr>
      </w:pPr>
    </w:p>
    <w:p w14:paraId="0347F398" w14:textId="7777777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b/>
          <w:sz w:val="22"/>
          <w:szCs w:val="22"/>
          <w:lang w:val="en-US"/>
        </w:rPr>
        <w:t>A.1.3</w:t>
      </w:r>
      <w:r w:rsidRPr="00712ECD">
        <w:rPr>
          <w:rFonts w:ascii="Times" w:eastAsia="Times" w:hAnsi="Times" w:cs="Times"/>
          <w:sz w:val="22"/>
          <w:szCs w:val="22"/>
          <w:lang w:val="en-US"/>
        </w:rPr>
        <w:t xml:space="preserve"> </w:t>
      </w:r>
      <w:r w:rsidRPr="00712ECD">
        <w:rPr>
          <w:rFonts w:ascii="Times" w:eastAsia="Times" w:hAnsi="Times" w:cs="Times"/>
          <w:b/>
          <w:sz w:val="22"/>
          <w:szCs w:val="22"/>
          <w:lang w:val="en-US"/>
        </w:rPr>
        <w:t>Maximum annual increase</w:t>
      </w:r>
    </w:p>
    <w:p w14:paraId="7A58BFD1" w14:textId="77777777" w:rsidR="00DF650E" w:rsidRPr="00712ECD" w:rsidRDefault="00DF650E">
      <w:pPr>
        <w:ind w:left="0" w:hanging="2"/>
        <w:jc w:val="both"/>
        <w:rPr>
          <w:rFonts w:ascii="Times" w:eastAsia="Times" w:hAnsi="Times" w:cs="Times"/>
          <w:sz w:val="22"/>
          <w:szCs w:val="22"/>
          <w:lang w:val="en-US"/>
        </w:rPr>
      </w:pPr>
    </w:p>
    <w:p w14:paraId="39C3BE92" w14:textId="2FE6806A"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 xml:space="preserve">The annual increase is </w:t>
      </w:r>
      <w:r w:rsidR="00C2666D">
        <w:rPr>
          <w:rFonts w:ascii="Times" w:eastAsia="Times" w:hAnsi="Times" w:cs="Times"/>
          <w:sz w:val="22"/>
          <w:szCs w:val="22"/>
          <w:lang w:val="en-US"/>
        </w:rPr>
        <w:t xml:space="preserve">1.5% in year 1, then </w:t>
      </w:r>
      <w:r w:rsidR="006E0DAD">
        <w:rPr>
          <w:rFonts w:ascii="Times" w:eastAsia="Times" w:hAnsi="Times" w:cs="Times"/>
          <w:sz w:val="22"/>
          <w:szCs w:val="22"/>
          <w:lang w:val="en-US"/>
        </w:rPr>
        <w:t>2</w:t>
      </w:r>
      <w:r w:rsidRPr="00712ECD">
        <w:rPr>
          <w:rFonts w:ascii="Times" w:eastAsia="Times" w:hAnsi="Times" w:cs="Times"/>
          <w:sz w:val="22"/>
          <w:szCs w:val="22"/>
          <w:lang w:val="en-US"/>
        </w:rPr>
        <w:t>%</w:t>
      </w:r>
      <w:r w:rsidR="006E0DAD">
        <w:rPr>
          <w:rFonts w:ascii="Times" w:eastAsia="Times" w:hAnsi="Times" w:cs="Times"/>
          <w:sz w:val="22"/>
          <w:szCs w:val="22"/>
          <w:lang w:val="en-US"/>
        </w:rPr>
        <w:t xml:space="preserve"> per year for </w:t>
      </w:r>
      <w:r w:rsidR="00C2666D">
        <w:rPr>
          <w:rFonts w:ascii="Times" w:eastAsia="Times" w:hAnsi="Times" w:cs="Times"/>
          <w:sz w:val="22"/>
          <w:szCs w:val="22"/>
          <w:lang w:val="en-US"/>
        </w:rPr>
        <w:t xml:space="preserve">years two and three, so long as the </w:t>
      </w:r>
      <w:r w:rsidR="00CC205C">
        <w:rPr>
          <w:rFonts w:ascii="Times" w:eastAsia="Times" w:hAnsi="Times" w:cs="Times"/>
          <w:sz w:val="22"/>
          <w:szCs w:val="22"/>
          <w:lang w:val="en-US"/>
        </w:rPr>
        <w:t xml:space="preserve">number </w:t>
      </w:r>
      <w:r w:rsidR="00C2666D">
        <w:rPr>
          <w:rFonts w:ascii="Times" w:eastAsia="Times" w:hAnsi="Times" w:cs="Times"/>
          <w:sz w:val="22"/>
          <w:szCs w:val="22"/>
          <w:lang w:val="en-US"/>
        </w:rPr>
        <w:t xml:space="preserve">of Subscribing Members remains at </w:t>
      </w:r>
      <w:r w:rsidR="00CC205C">
        <w:rPr>
          <w:rFonts w:ascii="Times" w:eastAsia="Times" w:hAnsi="Times" w:cs="Times"/>
          <w:sz w:val="22"/>
          <w:szCs w:val="22"/>
          <w:lang w:val="en-US"/>
        </w:rPr>
        <w:t>2</w:t>
      </w:r>
      <w:r w:rsidR="00892355">
        <w:rPr>
          <w:rFonts w:ascii="Times" w:eastAsia="Times" w:hAnsi="Times" w:cs="Times"/>
          <w:sz w:val="22"/>
          <w:szCs w:val="22"/>
          <w:lang w:val="en-US"/>
        </w:rPr>
        <w:t>0</w:t>
      </w:r>
      <w:r w:rsidRPr="00712ECD">
        <w:rPr>
          <w:rFonts w:ascii="Times" w:eastAsia="Times" w:hAnsi="Times" w:cs="Times"/>
          <w:sz w:val="22"/>
          <w:szCs w:val="22"/>
          <w:lang w:val="en-US"/>
        </w:rPr>
        <w:t xml:space="preserve">. </w:t>
      </w:r>
    </w:p>
    <w:p w14:paraId="2572CB5F" w14:textId="77777777" w:rsidR="00DF650E" w:rsidRPr="00712ECD" w:rsidRDefault="00DF650E">
      <w:pPr>
        <w:ind w:left="0" w:hanging="2"/>
        <w:jc w:val="both"/>
        <w:rPr>
          <w:rFonts w:ascii="Times" w:eastAsia="Times" w:hAnsi="Times" w:cs="Times"/>
          <w:sz w:val="22"/>
          <w:szCs w:val="22"/>
          <w:lang w:val="en-US"/>
        </w:rPr>
      </w:pPr>
    </w:p>
    <w:p w14:paraId="3FF0B74E" w14:textId="1A72BC1B"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b/>
          <w:color w:val="000000"/>
          <w:sz w:val="22"/>
          <w:szCs w:val="22"/>
          <w:lang w:val="en-US"/>
        </w:rPr>
        <w:t>A.2.</w:t>
      </w:r>
      <w:r w:rsidRPr="00712ECD">
        <w:rPr>
          <w:rFonts w:ascii="Times" w:eastAsia="Times" w:hAnsi="Times" w:cs="Times"/>
          <w:color w:val="000000"/>
          <w:sz w:val="22"/>
          <w:szCs w:val="22"/>
          <w:lang w:val="en-US"/>
        </w:rPr>
        <w:t xml:space="preserve"> </w:t>
      </w:r>
      <w:r w:rsidRPr="00712ECD">
        <w:rPr>
          <w:rFonts w:ascii="Times" w:eastAsia="Times" w:hAnsi="Times" w:cs="Times"/>
          <w:b/>
          <w:color w:val="000000"/>
          <w:sz w:val="22"/>
          <w:szCs w:val="22"/>
          <w:lang w:val="en-US"/>
        </w:rPr>
        <w:t xml:space="preserve">Catalogue of titles </w:t>
      </w:r>
    </w:p>
    <w:p w14:paraId="10B5033B" w14:textId="77777777" w:rsidR="00DF650E" w:rsidRPr="00712ECD" w:rsidRDefault="00DF650E">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p>
    <w:p w14:paraId="0B49A463" w14:textId="2A7CB4C7" w:rsidR="00DF650E" w:rsidRPr="00712ECD" w:rsidRDefault="00942FA2">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r w:rsidRPr="00712ECD">
        <w:rPr>
          <w:rFonts w:ascii="Times" w:eastAsia="Times" w:hAnsi="Times" w:cs="Times"/>
          <w:color w:val="000000"/>
          <w:sz w:val="22"/>
          <w:szCs w:val="22"/>
          <w:lang w:val="en-US"/>
        </w:rPr>
        <w:t xml:space="preserve">The list of the titles subscribed </w:t>
      </w:r>
      <w:r w:rsidR="00D660C0">
        <w:rPr>
          <w:rFonts w:ascii="Times" w:eastAsia="Times" w:hAnsi="Times" w:cs="Times"/>
          <w:color w:val="000000"/>
          <w:sz w:val="22"/>
          <w:szCs w:val="22"/>
          <w:lang w:val="en-US"/>
        </w:rPr>
        <w:t xml:space="preserve">by the Subscribing </w:t>
      </w:r>
      <w:r w:rsidR="006E0DAD">
        <w:rPr>
          <w:rFonts w:ascii="Times" w:eastAsia="Times" w:hAnsi="Times" w:cs="Times"/>
          <w:color w:val="000000"/>
          <w:sz w:val="22"/>
          <w:szCs w:val="22"/>
          <w:lang w:val="en-US"/>
        </w:rPr>
        <w:t>Member</w:t>
      </w:r>
      <w:r w:rsidR="00C2666D">
        <w:rPr>
          <w:rFonts w:ascii="Times" w:eastAsia="Times" w:hAnsi="Times" w:cs="Times"/>
          <w:color w:val="000000"/>
          <w:sz w:val="22"/>
          <w:szCs w:val="22"/>
          <w:lang w:val="en-US"/>
        </w:rPr>
        <w:t xml:space="preserve">s </w:t>
      </w:r>
      <w:proofErr w:type="gramStart"/>
      <w:r w:rsidR="00030030">
        <w:rPr>
          <w:rFonts w:ascii="Times" w:eastAsia="Times" w:hAnsi="Times" w:cs="Times"/>
          <w:color w:val="000000"/>
          <w:sz w:val="22"/>
          <w:szCs w:val="22"/>
          <w:lang w:val="en-US"/>
        </w:rPr>
        <w:t>is shown</w:t>
      </w:r>
      <w:proofErr w:type="gramEnd"/>
      <w:r w:rsidR="00030030">
        <w:rPr>
          <w:rFonts w:ascii="Times" w:eastAsia="Times" w:hAnsi="Times" w:cs="Times"/>
          <w:color w:val="000000"/>
          <w:sz w:val="22"/>
          <w:szCs w:val="22"/>
          <w:lang w:val="en-US"/>
        </w:rPr>
        <w:t xml:space="preserve"> in Appendix 2</w:t>
      </w:r>
      <w:r w:rsidRPr="00712ECD">
        <w:rPr>
          <w:rFonts w:ascii="Times" w:eastAsia="Times" w:hAnsi="Times" w:cs="Times"/>
          <w:color w:val="000000"/>
          <w:sz w:val="22"/>
          <w:szCs w:val="22"/>
          <w:lang w:val="en-US"/>
        </w:rPr>
        <w:t xml:space="preserve">.  </w:t>
      </w:r>
    </w:p>
    <w:p w14:paraId="2334150D" w14:textId="77777777" w:rsidR="00DF650E" w:rsidRPr="00712ECD" w:rsidRDefault="00DF650E">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p>
    <w:p w14:paraId="20185836" w14:textId="7777777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b/>
          <w:sz w:val="22"/>
          <w:szCs w:val="22"/>
          <w:lang w:val="en-US"/>
        </w:rPr>
        <w:t>A.3. Access to prior documents and archive rights</w:t>
      </w:r>
    </w:p>
    <w:p w14:paraId="60FCC3D7" w14:textId="77777777" w:rsidR="00DF650E" w:rsidRPr="00712ECD" w:rsidRDefault="00DF650E">
      <w:pPr>
        <w:ind w:left="0" w:hanging="2"/>
        <w:jc w:val="both"/>
        <w:rPr>
          <w:rFonts w:ascii="Times" w:eastAsia="Times" w:hAnsi="Times" w:cs="Times"/>
          <w:sz w:val="22"/>
          <w:szCs w:val="22"/>
          <w:lang w:val="en-US"/>
        </w:rPr>
      </w:pPr>
    </w:p>
    <w:p w14:paraId="5BF20019" w14:textId="3DC5C0F8"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 xml:space="preserve">The Licensor shall grant </w:t>
      </w:r>
      <w:r w:rsidR="00C2666D">
        <w:rPr>
          <w:rFonts w:ascii="Times" w:eastAsia="Times" w:hAnsi="Times" w:cs="Times"/>
          <w:sz w:val="22"/>
          <w:szCs w:val="22"/>
          <w:lang w:val="en-US"/>
        </w:rPr>
        <w:t xml:space="preserve">to the Subscribing Member </w:t>
      </w:r>
      <w:r w:rsidRPr="00712ECD">
        <w:rPr>
          <w:rFonts w:ascii="Times" w:eastAsia="Times" w:hAnsi="Times" w:cs="Times"/>
          <w:sz w:val="22"/>
          <w:szCs w:val="22"/>
          <w:lang w:val="en-US"/>
        </w:rPr>
        <w:t xml:space="preserve">access to </w:t>
      </w:r>
      <w:r w:rsidR="00D660C0">
        <w:rPr>
          <w:rFonts w:ascii="Times" w:eastAsia="Times" w:hAnsi="Times" w:cs="Times"/>
          <w:sz w:val="22"/>
          <w:szCs w:val="22"/>
          <w:lang w:val="en-US"/>
        </w:rPr>
        <w:t>the</w:t>
      </w:r>
      <w:r w:rsidRPr="00712ECD">
        <w:rPr>
          <w:rFonts w:ascii="Times" w:eastAsia="Times" w:hAnsi="Times" w:cs="Times"/>
          <w:sz w:val="22"/>
          <w:szCs w:val="22"/>
          <w:lang w:val="en-US"/>
        </w:rPr>
        <w:t xml:space="preserve"> Licensed Resource </w:t>
      </w:r>
      <w:r w:rsidR="00D660C0">
        <w:rPr>
          <w:rFonts w:ascii="Times" w:eastAsia="Times" w:hAnsi="Times" w:cs="Times"/>
          <w:sz w:val="22"/>
          <w:szCs w:val="22"/>
          <w:lang w:val="en-US"/>
        </w:rPr>
        <w:t xml:space="preserve">as </w:t>
      </w:r>
      <w:r w:rsidRPr="00712ECD">
        <w:rPr>
          <w:rFonts w:ascii="Times" w:eastAsia="Times" w:hAnsi="Times" w:cs="Times"/>
          <w:sz w:val="22"/>
          <w:szCs w:val="22"/>
          <w:lang w:val="en-US"/>
        </w:rPr>
        <w:t>listed in Appendix 2</w:t>
      </w:r>
      <w:r w:rsidR="00D660C0">
        <w:rPr>
          <w:rFonts w:ascii="Times" w:eastAsia="Times" w:hAnsi="Times" w:cs="Times"/>
          <w:sz w:val="22"/>
          <w:szCs w:val="22"/>
          <w:lang w:val="en-US"/>
        </w:rPr>
        <w:t xml:space="preserve"> for the term of the License Agreement</w:t>
      </w:r>
      <w:r w:rsidR="00FD6102">
        <w:rPr>
          <w:rFonts w:ascii="Times" w:eastAsia="Times" w:hAnsi="Times" w:cs="Times"/>
          <w:sz w:val="22"/>
          <w:szCs w:val="22"/>
          <w:lang w:val="en-US"/>
        </w:rPr>
        <w:t xml:space="preserve"> or for as long as the Subscribing Member pays the Licensor’s annual subscription fee</w:t>
      </w:r>
      <w:r w:rsidRPr="00712ECD">
        <w:rPr>
          <w:rFonts w:ascii="Times" w:eastAsia="Times" w:hAnsi="Times" w:cs="Times"/>
          <w:sz w:val="22"/>
          <w:szCs w:val="22"/>
          <w:lang w:val="en-US"/>
        </w:rPr>
        <w:t xml:space="preserve">. </w:t>
      </w:r>
      <w:r w:rsidR="00EE62B8">
        <w:rPr>
          <w:rFonts w:ascii="Times" w:eastAsia="Times" w:hAnsi="Times" w:cs="Times"/>
          <w:sz w:val="22"/>
          <w:szCs w:val="22"/>
          <w:lang w:val="en-US"/>
        </w:rPr>
        <w:t xml:space="preserve"> The Subscribing Member and its Authorized Users will also have perpetual access to the Licensed Resource based on the post cancellation rights noted in Article 4.</w:t>
      </w:r>
    </w:p>
    <w:p w14:paraId="6DFA959F" w14:textId="77777777" w:rsidR="00DF650E" w:rsidRPr="00712ECD" w:rsidRDefault="00DF650E">
      <w:pPr>
        <w:ind w:left="0" w:hanging="2"/>
        <w:jc w:val="both"/>
        <w:rPr>
          <w:rFonts w:ascii="Times" w:eastAsia="Times" w:hAnsi="Times" w:cs="Times"/>
          <w:sz w:val="22"/>
          <w:szCs w:val="22"/>
          <w:highlight w:val="yellow"/>
          <w:lang w:val="en-US"/>
        </w:rPr>
      </w:pPr>
    </w:p>
    <w:p w14:paraId="414AED19" w14:textId="570191E0"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sz w:val="22"/>
          <w:szCs w:val="22"/>
          <w:lang w:val="en-US"/>
        </w:rPr>
        <w:t xml:space="preserve">If </w:t>
      </w:r>
      <w:r w:rsidR="00D660C0">
        <w:rPr>
          <w:rFonts w:ascii="Times" w:eastAsia="Times" w:hAnsi="Times" w:cs="Times"/>
          <w:sz w:val="22"/>
          <w:szCs w:val="22"/>
          <w:lang w:val="en-US"/>
        </w:rPr>
        <w:t>the Subscribing Member chooses to</w:t>
      </w:r>
      <w:r w:rsidRPr="00712ECD">
        <w:rPr>
          <w:rFonts w:ascii="Times" w:eastAsia="Times" w:hAnsi="Times" w:cs="Times"/>
          <w:sz w:val="22"/>
          <w:szCs w:val="22"/>
          <w:lang w:val="en-US"/>
        </w:rPr>
        <w:t xml:space="preserve"> purchase</w:t>
      </w:r>
      <w:r w:rsidR="00D660C0">
        <w:rPr>
          <w:rFonts w:ascii="Times" w:eastAsia="Times" w:hAnsi="Times" w:cs="Times"/>
          <w:sz w:val="22"/>
          <w:szCs w:val="22"/>
          <w:lang w:val="en-US"/>
        </w:rPr>
        <w:t xml:space="preserve"> one of </w:t>
      </w:r>
      <w:r w:rsidR="00C17278">
        <w:rPr>
          <w:rFonts w:ascii="Times" w:eastAsia="Times" w:hAnsi="Times" w:cs="Times"/>
          <w:sz w:val="22"/>
          <w:szCs w:val="22"/>
          <w:lang w:val="en-US"/>
        </w:rPr>
        <w:t xml:space="preserve">the Licensor’s Digital Archive </w:t>
      </w:r>
      <w:r w:rsidR="004B100F">
        <w:rPr>
          <w:rFonts w:ascii="Times" w:eastAsia="Times" w:hAnsi="Times" w:cs="Times"/>
          <w:sz w:val="22"/>
          <w:szCs w:val="22"/>
          <w:lang w:val="en-US"/>
        </w:rPr>
        <w:t>products, Licensor</w:t>
      </w:r>
      <w:r w:rsidR="00C17278">
        <w:rPr>
          <w:rFonts w:ascii="Times" w:eastAsia="Times" w:hAnsi="Times" w:cs="Times"/>
          <w:sz w:val="22"/>
          <w:szCs w:val="22"/>
          <w:lang w:val="en-US"/>
        </w:rPr>
        <w:t xml:space="preserve"> will provide a separate invoice specific to the Digital Archive chosen and provide perpetual access to the Subscribing Member’s Authorized Users via the Licensor’s online platform once the invoice </w:t>
      </w:r>
      <w:proofErr w:type="gramStart"/>
      <w:r w:rsidR="00C17278">
        <w:rPr>
          <w:rFonts w:ascii="Times" w:eastAsia="Times" w:hAnsi="Times" w:cs="Times"/>
          <w:sz w:val="22"/>
          <w:szCs w:val="22"/>
          <w:lang w:val="en-US"/>
        </w:rPr>
        <w:t>has been paid</w:t>
      </w:r>
      <w:proofErr w:type="gramEnd"/>
      <w:r w:rsidR="00C17278">
        <w:rPr>
          <w:rFonts w:ascii="Times" w:eastAsia="Times" w:hAnsi="Times" w:cs="Times"/>
          <w:sz w:val="22"/>
          <w:szCs w:val="22"/>
          <w:lang w:val="en-US"/>
        </w:rPr>
        <w:t>.</w:t>
      </w:r>
    </w:p>
    <w:p w14:paraId="4CF68F07" w14:textId="77777777" w:rsidR="00DF650E" w:rsidRPr="00712ECD" w:rsidRDefault="00DF650E">
      <w:pPr>
        <w:ind w:left="0" w:hanging="2"/>
        <w:jc w:val="both"/>
        <w:rPr>
          <w:rFonts w:ascii="Times" w:eastAsia="Times" w:hAnsi="Times" w:cs="Times"/>
          <w:sz w:val="22"/>
          <w:szCs w:val="22"/>
          <w:lang w:val="en-US"/>
        </w:rPr>
      </w:pPr>
    </w:p>
    <w:p w14:paraId="29D9EB11" w14:textId="77777777"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b/>
          <w:sz w:val="22"/>
          <w:szCs w:val="22"/>
          <w:lang w:val="en-US"/>
        </w:rPr>
        <w:t>A.4.</w:t>
      </w:r>
      <w:r w:rsidRPr="00712ECD">
        <w:rPr>
          <w:rFonts w:ascii="Times" w:eastAsia="Times" w:hAnsi="Times" w:cs="Times"/>
          <w:sz w:val="22"/>
          <w:szCs w:val="22"/>
          <w:lang w:val="en-US"/>
        </w:rPr>
        <w:t xml:space="preserve"> </w:t>
      </w:r>
      <w:r w:rsidRPr="00712ECD">
        <w:rPr>
          <w:rFonts w:ascii="Times" w:eastAsia="Times" w:hAnsi="Times" w:cs="Times"/>
          <w:b/>
          <w:sz w:val="22"/>
          <w:szCs w:val="22"/>
          <w:lang w:val="en-US"/>
        </w:rPr>
        <w:t>Fee payment</w:t>
      </w:r>
    </w:p>
    <w:p w14:paraId="281BB7C1" w14:textId="77777777" w:rsidR="00DF650E" w:rsidRPr="00712ECD" w:rsidRDefault="00DF650E">
      <w:pPr>
        <w:ind w:left="0" w:hanging="2"/>
        <w:jc w:val="both"/>
        <w:rPr>
          <w:rFonts w:ascii="Times" w:eastAsia="Times" w:hAnsi="Times" w:cs="Times"/>
          <w:sz w:val="22"/>
          <w:szCs w:val="22"/>
          <w:lang w:val="en-US"/>
        </w:rPr>
      </w:pPr>
    </w:p>
    <w:p w14:paraId="4A653304" w14:textId="111AA10C"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b/>
          <w:sz w:val="22"/>
          <w:szCs w:val="22"/>
          <w:lang w:val="en-US"/>
        </w:rPr>
        <w:t>A.4.1.</w:t>
      </w:r>
      <w:r w:rsidRPr="00712ECD">
        <w:rPr>
          <w:rFonts w:ascii="Times" w:eastAsia="Times" w:hAnsi="Times" w:cs="Times"/>
          <w:sz w:val="22"/>
          <w:szCs w:val="22"/>
          <w:lang w:val="en-US"/>
        </w:rPr>
        <w:t xml:space="preserve"> The payment of a fee as described in clause A.1 authorizes the </w:t>
      </w:r>
      <w:r w:rsidRPr="00712ECD">
        <w:rPr>
          <w:rFonts w:ascii="Times" w:eastAsia="Times" w:hAnsi="Times" w:cs="Times"/>
          <w:color w:val="000000"/>
          <w:sz w:val="22"/>
          <w:szCs w:val="22"/>
          <w:lang w:val="en-US"/>
        </w:rPr>
        <w:t>Subscribing Member</w:t>
      </w:r>
      <w:r w:rsidRPr="00712ECD">
        <w:rPr>
          <w:rFonts w:ascii="Times" w:eastAsia="Times" w:hAnsi="Times" w:cs="Times"/>
          <w:sz w:val="22"/>
          <w:szCs w:val="22"/>
          <w:lang w:val="en-US"/>
        </w:rPr>
        <w:t xml:space="preserve"> as listed in Appendix 3, online access to the resources listed in Appendix 2.</w:t>
      </w:r>
    </w:p>
    <w:p w14:paraId="2762FA5E" w14:textId="77777777" w:rsidR="00DF650E" w:rsidRPr="00712ECD" w:rsidRDefault="00DF650E">
      <w:pPr>
        <w:ind w:left="0" w:hanging="2"/>
        <w:jc w:val="both"/>
        <w:rPr>
          <w:rFonts w:ascii="Times" w:eastAsia="Times" w:hAnsi="Times" w:cs="Times"/>
          <w:sz w:val="22"/>
          <w:szCs w:val="22"/>
          <w:lang w:val="en-US"/>
        </w:rPr>
      </w:pPr>
    </w:p>
    <w:p w14:paraId="1B2BC0CB" w14:textId="262A2234" w:rsidR="00DF650E" w:rsidRPr="00712ECD" w:rsidRDefault="00942FA2">
      <w:pPr>
        <w:ind w:left="0" w:hanging="2"/>
        <w:jc w:val="both"/>
        <w:rPr>
          <w:rFonts w:ascii="Times" w:eastAsia="Times" w:hAnsi="Times" w:cs="Times"/>
          <w:sz w:val="22"/>
          <w:szCs w:val="22"/>
          <w:lang w:val="en-US"/>
        </w:rPr>
      </w:pPr>
      <w:proofErr w:type="gramStart"/>
      <w:r w:rsidRPr="00712ECD">
        <w:rPr>
          <w:rFonts w:ascii="Times" w:eastAsia="Times" w:hAnsi="Times" w:cs="Times"/>
          <w:b/>
          <w:sz w:val="22"/>
          <w:szCs w:val="22"/>
          <w:lang w:val="en-US"/>
        </w:rPr>
        <w:t>A.4.2.</w:t>
      </w:r>
      <w:r w:rsidRPr="00712ECD">
        <w:rPr>
          <w:rFonts w:ascii="Times" w:eastAsia="Times" w:hAnsi="Times" w:cs="Times"/>
          <w:sz w:val="22"/>
          <w:szCs w:val="22"/>
          <w:lang w:val="en-US"/>
        </w:rPr>
        <w:t xml:space="preserve"> All fees shall be directly invoiced to the </w:t>
      </w:r>
      <w:r w:rsidRPr="00712ECD">
        <w:rPr>
          <w:rFonts w:ascii="Times" w:eastAsia="Times" w:hAnsi="Times" w:cs="Times"/>
          <w:color w:val="000000"/>
          <w:sz w:val="22"/>
          <w:szCs w:val="22"/>
          <w:lang w:val="en-US"/>
        </w:rPr>
        <w:t>Subscribing Member</w:t>
      </w:r>
      <w:r w:rsidRPr="00712ECD">
        <w:rPr>
          <w:rFonts w:ascii="Times" w:eastAsia="Times" w:hAnsi="Times" w:cs="Times"/>
          <w:sz w:val="22"/>
          <w:szCs w:val="22"/>
          <w:lang w:val="en-US"/>
        </w:rPr>
        <w:t xml:space="preserve"> by the Licensor</w:t>
      </w:r>
      <w:proofErr w:type="gramEnd"/>
      <w:r w:rsidR="004B100F">
        <w:rPr>
          <w:rFonts w:ascii="Times" w:eastAsia="Times" w:hAnsi="Times" w:cs="Times"/>
          <w:sz w:val="22"/>
          <w:szCs w:val="22"/>
          <w:lang w:val="en-US"/>
        </w:rPr>
        <w:t>.</w:t>
      </w:r>
      <w:r w:rsidRPr="00712ECD">
        <w:rPr>
          <w:rFonts w:ascii="Times" w:eastAsia="Times" w:hAnsi="Times" w:cs="Times"/>
          <w:sz w:val="22"/>
          <w:szCs w:val="22"/>
          <w:lang w:val="en-US"/>
        </w:rPr>
        <w:t xml:space="preserve"> </w:t>
      </w:r>
    </w:p>
    <w:p w14:paraId="788FDAA6" w14:textId="77777777" w:rsidR="00DF650E" w:rsidRPr="00712ECD" w:rsidRDefault="00DF650E">
      <w:pPr>
        <w:pBdr>
          <w:top w:val="nil"/>
          <w:left w:val="nil"/>
          <w:bottom w:val="nil"/>
          <w:right w:val="nil"/>
          <w:between w:val="nil"/>
        </w:pBdr>
        <w:spacing w:line="240" w:lineRule="auto"/>
        <w:ind w:left="0" w:hanging="2"/>
        <w:jc w:val="both"/>
        <w:rPr>
          <w:rFonts w:ascii="Times" w:eastAsia="Times" w:hAnsi="Times" w:cs="Times"/>
          <w:color w:val="000000"/>
          <w:sz w:val="22"/>
          <w:szCs w:val="22"/>
          <w:lang w:val="en-US"/>
        </w:rPr>
      </w:pPr>
    </w:p>
    <w:p w14:paraId="35108C92" w14:textId="7665A69D" w:rsidR="00DF650E" w:rsidRPr="00712ECD" w:rsidRDefault="00942FA2">
      <w:pPr>
        <w:ind w:left="0" w:hanging="2"/>
        <w:jc w:val="both"/>
        <w:rPr>
          <w:rFonts w:ascii="Times" w:eastAsia="Times" w:hAnsi="Times" w:cs="Times"/>
          <w:sz w:val="22"/>
          <w:szCs w:val="22"/>
          <w:lang w:val="en-US"/>
        </w:rPr>
      </w:pPr>
      <w:r w:rsidRPr="00712ECD">
        <w:rPr>
          <w:rFonts w:ascii="Times" w:eastAsia="Times" w:hAnsi="Times" w:cs="Times"/>
          <w:b/>
          <w:sz w:val="22"/>
          <w:szCs w:val="22"/>
          <w:lang w:val="en-US"/>
        </w:rPr>
        <w:t>A.</w:t>
      </w:r>
      <w:r w:rsidR="00C70E1D">
        <w:rPr>
          <w:rFonts w:ascii="Times" w:eastAsia="Times" w:hAnsi="Times" w:cs="Times"/>
          <w:b/>
          <w:sz w:val="22"/>
          <w:szCs w:val="22"/>
          <w:lang w:val="en-US"/>
        </w:rPr>
        <w:t>5</w:t>
      </w:r>
      <w:r w:rsidRPr="00712ECD">
        <w:rPr>
          <w:rFonts w:ascii="Times" w:eastAsia="Times" w:hAnsi="Times" w:cs="Times"/>
          <w:b/>
          <w:sz w:val="22"/>
          <w:szCs w:val="22"/>
          <w:lang w:val="en-US"/>
        </w:rPr>
        <w:t>. Subscribing years</w:t>
      </w:r>
    </w:p>
    <w:p w14:paraId="56ED8E09" w14:textId="202D3995" w:rsidR="00DF650E" w:rsidRPr="00712ECD" w:rsidRDefault="006E0DAD">
      <w:pPr>
        <w:ind w:left="0" w:hanging="2"/>
        <w:jc w:val="both"/>
        <w:rPr>
          <w:rFonts w:ascii="Times" w:eastAsia="Times" w:hAnsi="Times" w:cs="Times"/>
          <w:sz w:val="22"/>
          <w:szCs w:val="22"/>
          <w:lang w:val="en-US"/>
        </w:rPr>
      </w:pPr>
      <w:r>
        <w:rPr>
          <w:rFonts w:ascii="Times" w:eastAsia="Times" w:hAnsi="Times" w:cs="Times"/>
          <w:sz w:val="22"/>
          <w:szCs w:val="22"/>
          <w:lang w:val="en-US"/>
        </w:rPr>
        <w:t>1 January 2024 to 31 December 2026</w:t>
      </w:r>
    </w:p>
    <w:p w14:paraId="726ED6AB" w14:textId="77777777" w:rsidR="00DF650E" w:rsidRPr="00712ECD" w:rsidRDefault="00DF650E">
      <w:pPr>
        <w:ind w:left="0" w:hanging="2"/>
        <w:jc w:val="both"/>
        <w:rPr>
          <w:rFonts w:ascii="Times" w:eastAsia="Times" w:hAnsi="Times" w:cs="Times"/>
          <w:sz w:val="22"/>
          <w:szCs w:val="22"/>
          <w:lang w:val="en-US"/>
        </w:rPr>
      </w:pPr>
    </w:p>
    <w:p w14:paraId="0F2F723D" w14:textId="77777777" w:rsidR="00DF650E" w:rsidRPr="00712ECD" w:rsidRDefault="00DF650E">
      <w:pPr>
        <w:ind w:left="0" w:hanging="2"/>
        <w:jc w:val="both"/>
        <w:rPr>
          <w:rFonts w:ascii="Times" w:eastAsia="Times" w:hAnsi="Times" w:cs="Times"/>
          <w:sz w:val="22"/>
          <w:szCs w:val="22"/>
          <w:lang w:val="en-US"/>
        </w:rPr>
      </w:pPr>
    </w:p>
    <w:p w14:paraId="15DBAC07" w14:textId="77777777" w:rsidR="00DF650E" w:rsidRPr="00712ECD" w:rsidRDefault="00DF650E">
      <w:pPr>
        <w:ind w:left="0" w:hanging="2"/>
        <w:jc w:val="both"/>
        <w:rPr>
          <w:rFonts w:ascii="Times" w:eastAsia="Times" w:hAnsi="Times" w:cs="Times"/>
          <w:sz w:val="22"/>
          <w:szCs w:val="22"/>
          <w:lang w:val="en-US"/>
        </w:rPr>
      </w:pPr>
    </w:p>
    <w:p w14:paraId="27635113" w14:textId="77777777" w:rsidR="00DF650E" w:rsidRPr="00712ECD" w:rsidRDefault="00942FA2">
      <w:pPr>
        <w:ind w:left="0" w:hanging="2"/>
        <w:jc w:val="both"/>
        <w:rPr>
          <w:rFonts w:ascii="Times" w:eastAsia="Times" w:hAnsi="Times" w:cs="Times"/>
          <w:color w:val="000000"/>
          <w:sz w:val="28"/>
          <w:szCs w:val="28"/>
          <w:lang w:val="en-US"/>
        </w:rPr>
      </w:pPr>
      <w:r w:rsidRPr="00712ECD">
        <w:rPr>
          <w:lang w:val="en-US"/>
        </w:rPr>
        <w:br w:type="page"/>
      </w:r>
      <w:r w:rsidRPr="00712ECD">
        <w:rPr>
          <w:rFonts w:ascii="Times" w:eastAsia="Times" w:hAnsi="Times" w:cs="Times"/>
          <w:b/>
          <w:color w:val="000000"/>
          <w:sz w:val="28"/>
          <w:szCs w:val="28"/>
          <w:lang w:val="en-US"/>
        </w:rPr>
        <w:lastRenderedPageBreak/>
        <w:t>APPENDIX 2. List of the Contents of the Licensed Resource – Subscribed</w:t>
      </w:r>
    </w:p>
    <w:p w14:paraId="282A1926" w14:textId="77777777" w:rsidR="00DF650E" w:rsidRPr="00712ECD" w:rsidRDefault="00DF650E">
      <w:pPr>
        <w:ind w:left="0" w:hanging="2"/>
        <w:jc w:val="both"/>
        <w:rPr>
          <w:rFonts w:ascii="Times" w:eastAsia="Times" w:hAnsi="Times" w:cs="Times"/>
          <w:color w:val="000000"/>
          <w:sz w:val="22"/>
          <w:szCs w:val="22"/>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57"/>
        <w:gridCol w:w="1631"/>
        <w:gridCol w:w="1774"/>
      </w:tblGrid>
      <w:tr w:rsidR="00661177" w:rsidRPr="00161151" w14:paraId="3B860129" w14:textId="77777777" w:rsidTr="00C70E1D">
        <w:trPr>
          <w:trHeight w:val="789"/>
          <w:jc w:val="center"/>
        </w:trPr>
        <w:tc>
          <w:tcPr>
            <w:tcW w:w="3121" w:type="pct"/>
            <w:shd w:val="clear" w:color="auto" w:fill="DEEAF6"/>
            <w:vAlign w:val="center"/>
          </w:tcPr>
          <w:p w14:paraId="50E32E5B" w14:textId="77777777" w:rsidR="00661177" w:rsidRPr="00161151" w:rsidRDefault="00661177" w:rsidP="00C70E1D">
            <w:pPr>
              <w:pStyle w:val="TableParagraph"/>
              <w:spacing w:before="9" w:line="240" w:lineRule="auto"/>
              <w:rPr>
                <w:rFonts w:ascii="Arial" w:hAnsi="Arial" w:cs="Arial"/>
                <w:sz w:val="16"/>
                <w:szCs w:val="16"/>
              </w:rPr>
            </w:pPr>
          </w:p>
          <w:p w14:paraId="36763E36" w14:textId="77777777" w:rsidR="00661177" w:rsidRPr="00161151" w:rsidRDefault="00661177" w:rsidP="00C70E1D">
            <w:pPr>
              <w:pStyle w:val="TableParagraph"/>
              <w:spacing w:before="0" w:line="240" w:lineRule="auto"/>
              <w:ind w:left="107"/>
              <w:rPr>
                <w:rFonts w:ascii="Arial" w:hAnsi="Arial" w:cs="Arial"/>
                <w:b/>
                <w:sz w:val="16"/>
                <w:szCs w:val="16"/>
              </w:rPr>
            </w:pPr>
            <w:r w:rsidRPr="00161151">
              <w:rPr>
                <w:rFonts w:ascii="Arial" w:hAnsi="Arial" w:cs="Arial"/>
                <w:b/>
                <w:spacing w:val="-2"/>
                <w:sz w:val="16"/>
                <w:szCs w:val="16"/>
              </w:rPr>
              <w:t>Titles</w:t>
            </w:r>
          </w:p>
        </w:tc>
        <w:tc>
          <w:tcPr>
            <w:tcW w:w="900" w:type="pct"/>
            <w:shd w:val="clear" w:color="auto" w:fill="DEEAF6"/>
            <w:vAlign w:val="center"/>
          </w:tcPr>
          <w:p w14:paraId="713D7FB2" w14:textId="77777777" w:rsidR="00661177" w:rsidRPr="00161151" w:rsidRDefault="00661177" w:rsidP="00C70E1D">
            <w:pPr>
              <w:pStyle w:val="TableParagraph"/>
              <w:spacing w:before="9" w:line="240" w:lineRule="auto"/>
              <w:rPr>
                <w:rFonts w:ascii="Arial" w:hAnsi="Arial" w:cs="Arial"/>
                <w:sz w:val="16"/>
                <w:szCs w:val="16"/>
              </w:rPr>
            </w:pPr>
          </w:p>
          <w:p w14:paraId="5F58C6F3" w14:textId="77777777" w:rsidR="00661177" w:rsidRPr="00161151" w:rsidRDefault="00661177" w:rsidP="00C70E1D">
            <w:pPr>
              <w:pStyle w:val="TableParagraph"/>
              <w:spacing w:before="0" w:line="240" w:lineRule="auto"/>
              <w:ind w:left="108"/>
              <w:rPr>
                <w:rFonts w:ascii="Arial" w:hAnsi="Arial" w:cs="Arial"/>
                <w:b/>
                <w:sz w:val="16"/>
                <w:szCs w:val="16"/>
              </w:rPr>
            </w:pPr>
            <w:r w:rsidRPr="00161151">
              <w:rPr>
                <w:rFonts w:ascii="Arial" w:hAnsi="Arial" w:cs="Arial"/>
                <w:b/>
                <w:spacing w:val="-2"/>
                <w:sz w:val="16"/>
                <w:szCs w:val="16"/>
              </w:rPr>
              <w:t>ISSN/ISBN</w:t>
            </w:r>
          </w:p>
        </w:tc>
        <w:tc>
          <w:tcPr>
            <w:tcW w:w="979" w:type="pct"/>
            <w:shd w:val="clear" w:color="auto" w:fill="DEEAF6"/>
            <w:vAlign w:val="center"/>
          </w:tcPr>
          <w:p w14:paraId="6DED6F30" w14:textId="700AA1E2" w:rsidR="00661177" w:rsidRPr="00161151" w:rsidRDefault="00661177" w:rsidP="00C70E1D">
            <w:pPr>
              <w:pStyle w:val="TableParagraph"/>
              <w:spacing w:before="1" w:line="240" w:lineRule="auto"/>
              <w:ind w:left="108"/>
              <w:rPr>
                <w:rFonts w:ascii="Arial" w:hAnsi="Arial" w:cs="Arial"/>
                <w:b/>
                <w:sz w:val="16"/>
                <w:szCs w:val="16"/>
              </w:rPr>
            </w:pPr>
            <w:r w:rsidRPr="00161151">
              <w:rPr>
                <w:rFonts w:ascii="Arial" w:hAnsi="Arial" w:cs="Arial"/>
                <w:b/>
                <w:spacing w:val="-2"/>
                <w:sz w:val="16"/>
                <w:szCs w:val="16"/>
              </w:rPr>
              <w:t>Complimentary</w:t>
            </w:r>
            <w:r>
              <w:rPr>
                <w:rFonts w:ascii="Arial" w:hAnsi="Arial" w:cs="Arial"/>
                <w:b/>
                <w:spacing w:val="-2"/>
                <w:sz w:val="16"/>
                <w:szCs w:val="16"/>
              </w:rPr>
              <w:t xml:space="preserve"> </w:t>
            </w:r>
            <w:proofErr w:type="spellStart"/>
            <w:r w:rsidRPr="00161151">
              <w:rPr>
                <w:rFonts w:ascii="Arial" w:hAnsi="Arial" w:cs="Arial"/>
                <w:b/>
                <w:spacing w:val="-2"/>
                <w:sz w:val="16"/>
                <w:szCs w:val="16"/>
              </w:rPr>
              <w:t>Backfile</w:t>
            </w:r>
            <w:proofErr w:type="spellEnd"/>
            <w:r w:rsidRPr="00161151">
              <w:rPr>
                <w:rFonts w:ascii="Arial" w:hAnsi="Arial" w:cs="Arial"/>
                <w:b/>
                <w:spacing w:val="-2"/>
                <w:sz w:val="16"/>
                <w:szCs w:val="16"/>
              </w:rPr>
              <w:t xml:space="preserve"> </w:t>
            </w:r>
            <w:r w:rsidRPr="00161151">
              <w:rPr>
                <w:rFonts w:ascii="Arial" w:hAnsi="Arial" w:cs="Arial"/>
                <w:b/>
                <w:spacing w:val="-4"/>
                <w:sz w:val="16"/>
                <w:szCs w:val="16"/>
              </w:rPr>
              <w:t>Access**</w:t>
            </w:r>
          </w:p>
        </w:tc>
      </w:tr>
      <w:tr w:rsidR="00661177" w:rsidRPr="00161151" w14:paraId="7C5544A0" w14:textId="77777777" w:rsidTr="00C70E1D">
        <w:trPr>
          <w:trHeight w:val="527"/>
          <w:jc w:val="center"/>
        </w:trPr>
        <w:tc>
          <w:tcPr>
            <w:tcW w:w="3121" w:type="pct"/>
            <w:vAlign w:val="center"/>
          </w:tcPr>
          <w:p w14:paraId="1EE76434" w14:textId="77777777" w:rsidR="00661177" w:rsidRPr="00161151" w:rsidRDefault="00661177" w:rsidP="00C70E1D">
            <w:pPr>
              <w:pStyle w:val="TableParagraph"/>
              <w:spacing w:before="1" w:line="240" w:lineRule="auto"/>
              <w:ind w:left="107"/>
              <w:rPr>
                <w:rFonts w:ascii="Arial" w:hAnsi="Arial" w:cs="Arial"/>
                <w:sz w:val="16"/>
                <w:szCs w:val="16"/>
              </w:rPr>
            </w:pPr>
            <w:r w:rsidRPr="00161151">
              <w:rPr>
                <w:rFonts w:ascii="Arial" w:hAnsi="Arial" w:cs="Arial"/>
                <w:w w:val="95"/>
                <w:sz w:val="16"/>
                <w:szCs w:val="16"/>
              </w:rPr>
              <w:t>Advances</w:t>
            </w:r>
            <w:r w:rsidRPr="00161151">
              <w:rPr>
                <w:rFonts w:ascii="Arial" w:hAnsi="Arial" w:cs="Arial"/>
                <w:sz w:val="16"/>
                <w:szCs w:val="16"/>
              </w:rPr>
              <w:t xml:space="preserve"> </w:t>
            </w:r>
            <w:r w:rsidRPr="00161151">
              <w:rPr>
                <w:rFonts w:ascii="Arial" w:hAnsi="Arial" w:cs="Arial"/>
                <w:w w:val="95"/>
                <w:sz w:val="16"/>
                <w:szCs w:val="16"/>
              </w:rPr>
              <w:t>in</w:t>
            </w:r>
            <w:r w:rsidRPr="00161151">
              <w:rPr>
                <w:rFonts w:ascii="Arial" w:hAnsi="Arial" w:cs="Arial"/>
                <w:sz w:val="16"/>
                <w:szCs w:val="16"/>
              </w:rPr>
              <w:t xml:space="preserve"> </w:t>
            </w:r>
            <w:r w:rsidRPr="00161151">
              <w:rPr>
                <w:rFonts w:ascii="Arial" w:hAnsi="Arial" w:cs="Arial"/>
                <w:w w:val="95"/>
                <w:sz w:val="16"/>
                <w:szCs w:val="16"/>
              </w:rPr>
              <w:t>Optics</w:t>
            </w:r>
            <w:r w:rsidRPr="00161151">
              <w:rPr>
                <w:rFonts w:ascii="Arial" w:hAnsi="Arial" w:cs="Arial"/>
                <w:sz w:val="16"/>
                <w:szCs w:val="16"/>
              </w:rPr>
              <w:t xml:space="preserve"> </w:t>
            </w:r>
            <w:r w:rsidRPr="00161151">
              <w:rPr>
                <w:rFonts w:ascii="Arial" w:hAnsi="Arial" w:cs="Arial"/>
                <w:w w:val="95"/>
                <w:sz w:val="16"/>
                <w:szCs w:val="16"/>
              </w:rPr>
              <w:t>and</w:t>
            </w:r>
            <w:r w:rsidRPr="00161151">
              <w:rPr>
                <w:rFonts w:ascii="Arial" w:hAnsi="Arial" w:cs="Arial"/>
                <w:sz w:val="16"/>
                <w:szCs w:val="16"/>
              </w:rPr>
              <w:t xml:space="preserve"> </w:t>
            </w:r>
            <w:r w:rsidRPr="00161151">
              <w:rPr>
                <w:rFonts w:ascii="Arial" w:hAnsi="Arial" w:cs="Arial"/>
                <w:spacing w:val="-2"/>
                <w:w w:val="95"/>
                <w:sz w:val="16"/>
                <w:szCs w:val="16"/>
              </w:rPr>
              <w:t>Photonics</w:t>
            </w:r>
          </w:p>
          <w:p w14:paraId="2DFBDE5B" w14:textId="77777777" w:rsidR="00661177" w:rsidRPr="00161151" w:rsidRDefault="005803EA" w:rsidP="00C70E1D">
            <w:pPr>
              <w:pStyle w:val="TableParagraph"/>
              <w:spacing w:before="20" w:line="242" w:lineRule="exact"/>
              <w:ind w:left="107"/>
              <w:rPr>
                <w:rFonts w:ascii="Arial" w:hAnsi="Arial" w:cs="Arial"/>
                <w:sz w:val="16"/>
                <w:szCs w:val="16"/>
              </w:rPr>
            </w:pPr>
            <w:hyperlink r:id="rId13">
              <w:r w:rsidR="00661177" w:rsidRPr="00161151">
                <w:rPr>
                  <w:rFonts w:ascii="Arial" w:hAnsi="Arial" w:cs="Arial"/>
                  <w:color w:val="0563C1"/>
                  <w:spacing w:val="-2"/>
                  <w:sz w:val="16"/>
                  <w:szCs w:val="16"/>
                  <w:u w:val="single" w:color="0563C1"/>
                </w:rPr>
                <w:t>https://opg.optica.org/aop</w:t>
              </w:r>
            </w:hyperlink>
          </w:p>
        </w:tc>
        <w:tc>
          <w:tcPr>
            <w:tcW w:w="900" w:type="pct"/>
            <w:vAlign w:val="center"/>
          </w:tcPr>
          <w:p w14:paraId="328E1D21"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1943-</w:t>
            </w:r>
            <w:r w:rsidRPr="00161151">
              <w:rPr>
                <w:rFonts w:ascii="Arial" w:hAnsi="Arial" w:cs="Arial"/>
                <w:spacing w:val="-4"/>
                <w:sz w:val="16"/>
                <w:szCs w:val="16"/>
              </w:rPr>
              <w:t>8206</w:t>
            </w:r>
            <w:r>
              <w:rPr>
                <w:rFonts w:ascii="Arial" w:hAnsi="Arial" w:cs="Arial"/>
                <w:spacing w:val="-4"/>
                <w:sz w:val="16"/>
                <w:szCs w:val="16"/>
              </w:rPr>
              <w:t xml:space="preserve"> Online</w:t>
            </w:r>
          </w:p>
        </w:tc>
        <w:tc>
          <w:tcPr>
            <w:tcW w:w="979" w:type="pct"/>
            <w:vAlign w:val="center"/>
          </w:tcPr>
          <w:p w14:paraId="11004D30"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2009-</w:t>
            </w:r>
            <w:r w:rsidRPr="00161151">
              <w:rPr>
                <w:rFonts w:ascii="Arial" w:hAnsi="Arial" w:cs="Arial"/>
                <w:spacing w:val="-2"/>
                <w:sz w:val="16"/>
                <w:szCs w:val="16"/>
              </w:rPr>
              <w:t>current</w:t>
            </w:r>
          </w:p>
        </w:tc>
      </w:tr>
      <w:tr w:rsidR="00661177" w:rsidRPr="00161151" w14:paraId="0EC12868" w14:textId="77777777" w:rsidTr="00C70E1D">
        <w:trPr>
          <w:trHeight w:val="527"/>
          <w:jc w:val="center"/>
        </w:trPr>
        <w:tc>
          <w:tcPr>
            <w:tcW w:w="3121" w:type="pct"/>
            <w:vAlign w:val="center"/>
          </w:tcPr>
          <w:p w14:paraId="6E36B4D8" w14:textId="77777777" w:rsidR="00661177" w:rsidRPr="00161151" w:rsidRDefault="00661177" w:rsidP="00C70E1D">
            <w:pPr>
              <w:pStyle w:val="TableParagraph"/>
              <w:spacing w:before="1" w:line="240" w:lineRule="auto"/>
              <w:ind w:left="107"/>
              <w:rPr>
                <w:rFonts w:ascii="Arial" w:hAnsi="Arial" w:cs="Arial"/>
                <w:sz w:val="16"/>
                <w:szCs w:val="16"/>
              </w:rPr>
            </w:pPr>
            <w:r w:rsidRPr="00161151">
              <w:rPr>
                <w:rFonts w:ascii="Arial" w:hAnsi="Arial" w:cs="Arial"/>
                <w:w w:val="95"/>
                <w:sz w:val="16"/>
                <w:szCs w:val="16"/>
              </w:rPr>
              <w:t>Applied</w:t>
            </w:r>
            <w:r w:rsidRPr="00161151">
              <w:rPr>
                <w:rFonts w:ascii="Arial" w:hAnsi="Arial" w:cs="Arial"/>
                <w:spacing w:val="1"/>
                <w:sz w:val="16"/>
                <w:szCs w:val="16"/>
              </w:rPr>
              <w:t xml:space="preserve"> </w:t>
            </w:r>
            <w:r w:rsidRPr="00161151">
              <w:rPr>
                <w:rFonts w:ascii="Arial" w:hAnsi="Arial" w:cs="Arial"/>
                <w:spacing w:val="-2"/>
                <w:sz w:val="16"/>
                <w:szCs w:val="16"/>
              </w:rPr>
              <w:t>Optics</w:t>
            </w:r>
          </w:p>
          <w:p w14:paraId="43C4B316" w14:textId="77777777" w:rsidR="00661177" w:rsidRPr="00161151" w:rsidRDefault="005803EA" w:rsidP="00C70E1D">
            <w:pPr>
              <w:pStyle w:val="TableParagraph"/>
              <w:spacing w:before="20" w:line="242" w:lineRule="exact"/>
              <w:ind w:left="107"/>
              <w:rPr>
                <w:rFonts w:ascii="Arial" w:hAnsi="Arial" w:cs="Arial"/>
                <w:sz w:val="16"/>
                <w:szCs w:val="16"/>
              </w:rPr>
            </w:pPr>
            <w:hyperlink r:id="rId14">
              <w:r w:rsidR="00661177" w:rsidRPr="00161151">
                <w:rPr>
                  <w:rFonts w:ascii="Arial" w:hAnsi="Arial" w:cs="Arial"/>
                  <w:color w:val="0563C1"/>
                  <w:spacing w:val="-2"/>
                  <w:sz w:val="16"/>
                  <w:szCs w:val="16"/>
                  <w:u w:val="single" w:color="0563C1"/>
                </w:rPr>
                <w:t>https://opg.optica.org/ao</w:t>
              </w:r>
            </w:hyperlink>
          </w:p>
        </w:tc>
        <w:tc>
          <w:tcPr>
            <w:tcW w:w="900" w:type="pct"/>
            <w:vAlign w:val="center"/>
          </w:tcPr>
          <w:p w14:paraId="6C172D21"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2155-3165</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502B3888"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1962-</w:t>
            </w:r>
            <w:r w:rsidRPr="00161151">
              <w:rPr>
                <w:rFonts w:ascii="Arial" w:hAnsi="Arial" w:cs="Arial"/>
                <w:spacing w:val="-2"/>
                <w:sz w:val="16"/>
                <w:szCs w:val="16"/>
              </w:rPr>
              <w:t>current</w:t>
            </w:r>
          </w:p>
        </w:tc>
      </w:tr>
      <w:tr w:rsidR="00661177" w:rsidRPr="00161151" w14:paraId="09949DFD" w14:textId="77777777" w:rsidTr="00C70E1D">
        <w:trPr>
          <w:trHeight w:val="525"/>
          <w:jc w:val="center"/>
        </w:trPr>
        <w:tc>
          <w:tcPr>
            <w:tcW w:w="3121" w:type="pct"/>
            <w:vAlign w:val="center"/>
          </w:tcPr>
          <w:p w14:paraId="2337CF63" w14:textId="77777777" w:rsidR="00661177" w:rsidRPr="00161151" w:rsidRDefault="00661177" w:rsidP="00C70E1D">
            <w:pPr>
              <w:pStyle w:val="TableParagraph"/>
              <w:spacing w:before="1" w:line="240" w:lineRule="auto"/>
              <w:ind w:left="107"/>
              <w:rPr>
                <w:rFonts w:ascii="Arial" w:hAnsi="Arial" w:cs="Arial"/>
                <w:sz w:val="16"/>
                <w:szCs w:val="16"/>
              </w:rPr>
            </w:pPr>
            <w:r w:rsidRPr="00161151">
              <w:rPr>
                <w:rFonts w:ascii="Arial" w:hAnsi="Arial" w:cs="Arial"/>
                <w:w w:val="95"/>
                <w:sz w:val="16"/>
                <w:szCs w:val="16"/>
              </w:rPr>
              <w:t>Applied</w:t>
            </w:r>
            <w:r w:rsidRPr="00161151">
              <w:rPr>
                <w:rFonts w:ascii="Arial" w:hAnsi="Arial" w:cs="Arial"/>
                <w:spacing w:val="1"/>
                <w:sz w:val="16"/>
                <w:szCs w:val="16"/>
              </w:rPr>
              <w:t xml:space="preserve"> </w:t>
            </w:r>
            <w:r w:rsidRPr="00161151">
              <w:rPr>
                <w:rFonts w:ascii="Arial" w:hAnsi="Arial" w:cs="Arial"/>
                <w:w w:val="95"/>
                <w:sz w:val="16"/>
                <w:szCs w:val="16"/>
              </w:rPr>
              <w:t>Spectroscopy</w:t>
            </w:r>
            <w:r w:rsidRPr="00161151">
              <w:rPr>
                <w:rFonts w:ascii="Arial" w:hAnsi="Arial" w:cs="Arial"/>
                <w:spacing w:val="5"/>
                <w:sz w:val="16"/>
                <w:szCs w:val="16"/>
              </w:rPr>
              <w:t xml:space="preserve"> </w:t>
            </w:r>
            <w:r w:rsidRPr="00161151">
              <w:rPr>
                <w:rFonts w:ascii="Arial" w:hAnsi="Arial" w:cs="Arial"/>
                <w:spacing w:val="-10"/>
                <w:w w:val="95"/>
                <w:sz w:val="16"/>
                <w:szCs w:val="16"/>
              </w:rPr>
              <w:t>*</w:t>
            </w:r>
          </w:p>
          <w:p w14:paraId="2F1BC5E2" w14:textId="77777777" w:rsidR="00661177" w:rsidRPr="00161151" w:rsidRDefault="005803EA" w:rsidP="00C70E1D">
            <w:pPr>
              <w:pStyle w:val="TableParagraph"/>
              <w:spacing w:before="20" w:line="240" w:lineRule="exact"/>
              <w:ind w:left="107"/>
              <w:rPr>
                <w:rFonts w:ascii="Arial" w:hAnsi="Arial" w:cs="Arial"/>
                <w:sz w:val="16"/>
                <w:szCs w:val="16"/>
              </w:rPr>
            </w:pPr>
            <w:hyperlink r:id="rId15">
              <w:r w:rsidR="00661177" w:rsidRPr="00161151">
                <w:rPr>
                  <w:rFonts w:ascii="Arial" w:hAnsi="Arial" w:cs="Arial"/>
                  <w:color w:val="0563C1"/>
                  <w:spacing w:val="-2"/>
                  <w:sz w:val="16"/>
                  <w:szCs w:val="16"/>
                  <w:u w:val="single" w:color="0563C1"/>
                </w:rPr>
                <w:t>https://opg.optica.org/as</w:t>
              </w:r>
            </w:hyperlink>
          </w:p>
        </w:tc>
        <w:tc>
          <w:tcPr>
            <w:tcW w:w="900" w:type="pct"/>
            <w:vAlign w:val="center"/>
          </w:tcPr>
          <w:p w14:paraId="57833C6D"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1943-3530</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60B20CD2"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1946-</w:t>
            </w:r>
            <w:r w:rsidRPr="00161151">
              <w:rPr>
                <w:rFonts w:ascii="Arial" w:hAnsi="Arial" w:cs="Arial"/>
                <w:spacing w:val="-2"/>
                <w:sz w:val="16"/>
                <w:szCs w:val="16"/>
              </w:rPr>
              <w:t>current</w:t>
            </w:r>
          </w:p>
        </w:tc>
      </w:tr>
      <w:tr w:rsidR="00661177" w:rsidRPr="00161151" w14:paraId="5833CE74" w14:textId="77777777" w:rsidTr="00C70E1D">
        <w:trPr>
          <w:trHeight w:val="527"/>
          <w:jc w:val="center"/>
        </w:trPr>
        <w:tc>
          <w:tcPr>
            <w:tcW w:w="3121" w:type="pct"/>
            <w:vAlign w:val="center"/>
          </w:tcPr>
          <w:p w14:paraId="257DBA05" w14:textId="77777777" w:rsidR="00661177" w:rsidRPr="00161151" w:rsidRDefault="00661177" w:rsidP="00C70E1D">
            <w:pPr>
              <w:pStyle w:val="TableParagraph"/>
              <w:spacing w:before="1" w:line="240" w:lineRule="auto"/>
              <w:ind w:left="107"/>
              <w:rPr>
                <w:rFonts w:ascii="Arial" w:hAnsi="Arial" w:cs="Arial"/>
                <w:sz w:val="16"/>
                <w:szCs w:val="16"/>
              </w:rPr>
            </w:pPr>
            <w:r w:rsidRPr="00161151">
              <w:rPr>
                <w:rFonts w:ascii="Arial" w:hAnsi="Arial" w:cs="Arial"/>
                <w:w w:val="95"/>
                <w:sz w:val="16"/>
                <w:szCs w:val="16"/>
              </w:rPr>
              <w:t>Biomedical</w:t>
            </w:r>
            <w:r w:rsidRPr="00161151">
              <w:rPr>
                <w:rFonts w:ascii="Arial" w:hAnsi="Arial" w:cs="Arial"/>
                <w:spacing w:val="1"/>
                <w:sz w:val="16"/>
                <w:szCs w:val="16"/>
              </w:rPr>
              <w:t xml:space="preserve"> </w:t>
            </w:r>
            <w:r w:rsidRPr="00161151">
              <w:rPr>
                <w:rFonts w:ascii="Arial" w:hAnsi="Arial" w:cs="Arial"/>
                <w:w w:val="95"/>
                <w:sz w:val="16"/>
                <w:szCs w:val="16"/>
              </w:rPr>
              <w:t>Optics</w:t>
            </w:r>
            <w:r w:rsidRPr="00161151">
              <w:rPr>
                <w:rFonts w:ascii="Arial" w:hAnsi="Arial" w:cs="Arial"/>
                <w:spacing w:val="-2"/>
                <w:sz w:val="16"/>
                <w:szCs w:val="16"/>
              </w:rPr>
              <w:t xml:space="preserve"> </w:t>
            </w:r>
            <w:r w:rsidRPr="00161151">
              <w:rPr>
                <w:rFonts w:ascii="Arial" w:hAnsi="Arial" w:cs="Arial"/>
                <w:w w:val="95"/>
                <w:sz w:val="16"/>
                <w:szCs w:val="16"/>
              </w:rPr>
              <w:t>Express</w:t>
            </w:r>
            <w:r w:rsidRPr="00161151">
              <w:rPr>
                <w:rFonts w:ascii="Arial" w:hAnsi="Arial" w:cs="Arial"/>
                <w:spacing w:val="1"/>
                <w:sz w:val="16"/>
                <w:szCs w:val="16"/>
              </w:rPr>
              <w:t xml:space="preserve"> </w:t>
            </w:r>
            <w:r w:rsidRPr="00161151">
              <w:rPr>
                <w:rFonts w:ascii="Arial" w:hAnsi="Arial" w:cs="Arial"/>
                <w:w w:val="95"/>
                <w:sz w:val="16"/>
                <w:szCs w:val="16"/>
              </w:rPr>
              <w:t>(Open</w:t>
            </w:r>
            <w:r w:rsidRPr="00161151">
              <w:rPr>
                <w:rFonts w:ascii="Arial" w:hAnsi="Arial" w:cs="Arial"/>
                <w:spacing w:val="3"/>
                <w:sz w:val="16"/>
                <w:szCs w:val="16"/>
              </w:rPr>
              <w:t xml:space="preserve"> </w:t>
            </w:r>
            <w:r w:rsidRPr="00161151">
              <w:rPr>
                <w:rFonts w:ascii="Arial" w:hAnsi="Arial" w:cs="Arial"/>
                <w:spacing w:val="-2"/>
                <w:w w:val="95"/>
                <w:sz w:val="16"/>
                <w:szCs w:val="16"/>
              </w:rPr>
              <w:t>Access)</w:t>
            </w:r>
          </w:p>
          <w:p w14:paraId="635613C0" w14:textId="77777777" w:rsidR="00661177" w:rsidRPr="00161151" w:rsidRDefault="005803EA" w:rsidP="00C70E1D">
            <w:pPr>
              <w:pStyle w:val="TableParagraph"/>
              <w:spacing w:before="20" w:line="242" w:lineRule="exact"/>
              <w:ind w:left="107"/>
              <w:rPr>
                <w:rFonts w:ascii="Arial" w:hAnsi="Arial" w:cs="Arial"/>
                <w:sz w:val="16"/>
                <w:szCs w:val="16"/>
              </w:rPr>
            </w:pPr>
            <w:hyperlink r:id="rId16">
              <w:r w:rsidR="00661177" w:rsidRPr="00161151">
                <w:rPr>
                  <w:rFonts w:ascii="Arial" w:hAnsi="Arial" w:cs="Arial"/>
                  <w:color w:val="0563C1"/>
                  <w:spacing w:val="-2"/>
                  <w:sz w:val="16"/>
                  <w:szCs w:val="16"/>
                  <w:u w:val="single" w:color="0563C1"/>
                </w:rPr>
                <w:t>https://opg.optica.org/boe</w:t>
              </w:r>
            </w:hyperlink>
          </w:p>
        </w:tc>
        <w:tc>
          <w:tcPr>
            <w:tcW w:w="900" w:type="pct"/>
            <w:vAlign w:val="center"/>
          </w:tcPr>
          <w:p w14:paraId="7840A6F4"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2156-7085</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6351E8A8"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2010-</w:t>
            </w:r>
            <w:r w:rsidRPr="00161151">
              <w:rPr>
                <w:rFonts w:ascii="Arial" w:hAnsi="Arial" w:cs="Arial"/>
                <w:spacing w:val="-2"/>
                <w:sz w:val="16"/>
                <w:szCs w:val="16"/>
              </w:rPr>
              <w:t>current</w:t>
            </w:r>
          </w:p>
        </w:tc>
      </w:tr>
      <w:tr w:rsidR="00661177" w:rsidRPr="00161151" w14:paraId="118558EC" w14:textId="77777777" w:rsidTr="00C70E1D">
        <w:trPr>
          <w:trHeight w:val="527"/>
          <w:jc w:val="center"/>
        </w:trPr>
        <w:tc>
          <w:tcPr>
            <w:tcW w:w="3121" w:type="pct"/>
            <w:vAlign w:val="center"/>
          </w:tcPr>
          <w:p w14:paraId="56842563" w14:textId="77777777" w:rsidR="00661177" w:rsidRPr="00161151" w:rsidRDefault="00661177" w:rsidP="00C70E1D">
            <w:pPr>
              <w:pStyle w:val="TableParagraph"/>
              <w:spacing w:before="1" w:line="240" w:lineRule="auto"/>
              <w:ind w:left="107"/>
              <w:rPr>
                <w:rFonts w:ascii="Arial" w:hAnsi="Arial" w:cs="Arial"/>
                <w:sz w:val="16"/>
                <w:szCs w:val="16"/>
              </w:rPr>
            </w:pPr>
            <w:r w:rsidRPr="00161151">
              <w:rPr>
                <w:rFonts w:ascii="Arial" w:hAnsi="Arial" w:cs="Arial"/>
                <w:w w:val="95"/>
                <w:sz w:val="16"/>
                <w:szCs w:val="16"/>
              </w:rPr>
              <w:t>Chinese</w:t>
            </w:r>
            <w:r w:rsidRPr="00161151">
              <w:rPr>
                <w:rFonts w:ascii="Arial" w:hAnsi="Arial" w:cs="Arial"/>
                <w:spacing w:val="1"/>
                <w:sz w:val="16"/>
                <w:szCs w:val="16"/>
              </w:rPr>
              <w:t xml:space="preserve"> </w:t>
            </w:r>
            <w:r w:rsidRPr="00161151">
              <w:rPr>
                <w:rFonts w:ascii="Arial" w:hAnsi="Arial" w:cs="Arial"/>
                <w:w w:val="95"/>
                <w:sz w:val="16"/>
                <w:szCs w:val="16"/>
              </w:rPr>
              <w:t>Optics</w:t>
            </w:r>
            <w:r w:rsidRPr="00161151">
              <w:rPr>
                <w:rFonts w:ascii="Arial" w:hAnsi="Arial" w:cs="Arial"/>
                <w:spacing w:val="-1"/>
                <w:sz w:val="16"/>
                <w:szCs w:val="16"/>
              </w:rPr>
              <w:t xml:space="preserve"> </w:t>
            </w:r>
            <w:r w:rsidRPr="00161151">
              <w:rPr>
                <w:rFonts w:ascii="Arial" w:hAnsi="Arial" w:cs="Arial"/>
                <w:w w:val="95"/>
                <w:sz w:val="16"/>
                <w:szCs w:val="16"/>
              </w:rPr>
              <w:t>Letters</w:t>
            </w:r>
            <w:r w:rsidRPr="00161151">
              <w:rPr>
                <w:rFonts w:ascii="Arial" w:hAnsi="Arial" w:cs="Arial"/>
                <w:sz w:val="16"/>
                <w:szCs w:val="16"/>
              </w:rPr>
              <w:t xml:space="preserve"> </w:t>
            </w:r>
            <w:r w:rsidRPr="00161151">
              <w:rPr>
                <w:rFonts w:ascii="Arial" w:hAnsi="Arial" w:cs="Arial"/>
                <w:spacing w:val="-10"/>
                <w:w w:val="95"/>
                <w:sz w:val="16"/>
                <w:szCs w:val="16"/>
              </w:rPr>
              <w:t>*</w:t>
            </w:r>
          </w:p>
          <w:p w14:paraId="269B1A5D" w14:textId="77777777" w:rsidR="00661177" w:rsidRPr="00161151" w:rsidRDefault="005803EA" w:rsidP="00C70E1D">
            <w:pPr>
              <w:pStyle w:val="TableParagraph"/>
              <w:spacing w:before="20" w:line="242" w:lineRule="exact"/>
              <w:ind w:left="107"/>
              <w:rPr>
                <w:rFonts w:ascii="Arial" w:hAnsi="Arial" w:cs="Arial"/>
                <w:sz w:val="16"/>
                <w:szCs w:val="16"/>
              </w:rPr>
            </w:pPr>
            <w:hyperlink r:id="rId17">
              <w:r w:rsidR="00661177" w:rsidRPr="00161151">
                <w:rPr>
                  <w:rFonts w:ascii="Arial" w:hAnsi="Arial" w:cs="Arial"/>
                  <w:color w:val="0563C1"/>
                  <w:spacing w:val="-2"/>
                  <w:sz w:val="16"/>
                  <w:szCs w:val="16"/>
                  <w:u w:val="single" w:color="0563C1"/>
                </w:rPr>
                <w:t>https://opg.optica.org/col</w:t>
              </w:r>
            </w:hyperlink>
          </w:p>
        </w:tc>
        <w:tc>
          <w:tcPr>
            <w:tcW w:w="900" w:type="pct"/>
            <w:vAlign w:val="center"/>
          </w:tcPr>
          <w:p w14:paraId="274F1BA2"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1671-7694</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20E3D205"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2003-</w:t>
            </w:r>
            <w:r w:rsidRPr="00161151">
              <w:rPr>
                <w:rFonts w:ascii="Arial" w:hAnsi="Arial" w:cs="Arial"/>
                <w:spacing w:val="-2"/>
                <w:sz w:val="16"/>
                <w:szCs w:val="16"/>
              </w:rPr>
              <w:t>current</w:t>
            </w:r>
          </w:p>
        </w:tc>
      </w:tr>
      <w:tr w:rsidR="00661177" w:rsidRPr="00161151" w14:paraId="1E1C99AC" w14:textId="77777777" w:rsidTr="00C70E1D">
        <w:trPr>
          <w:trHeight w:val="789"/>
          <w:jc w:val="center"/>
        </w:trPr>
        <w:tc>
          <w:tcPr>
            <w:tcW w:w="3121" w:type="pct"/>
            <w:vAlign w:val="center"/>
          </w:tcPr>
          <w:p w14:paraId="43B1035E" w14:textId="77777777" w:rsidR="00661177" w:rsidRPr="00161151" w:rsidRDefault="00661177" w:rsidP="00C70E1D">
            <w:pPr>
              <w:pStyle w:val="TableParagraph"/>
              <w:spacing w:before="1" w:line="259" w:lineRule="auto"/>
              <w:ind w:left="107" w:right="171"/>
              <w:rPr>
                <w:rFonts w:ascii="Arial" w:hAnsi="Arial" w:cs="Arial"/>
                <w:i/>
                <w:sz w:val="16"/>
                <w:szCs w:val="16"/>
              </w:rPr>
            </w:pPr>
            <w:r w:rsidRPr="00161151">
              <w:rPr>
                <w:rFonts w:ascii="Arial" w:hAnsi="Arial" w:cs="Arial"/>
                <w:sz w:val="16"/>
                <w:szCs w:val="16"/>
              </w:rPr>
              <w:t xml:space="preserve">Current Optics and Photonics (Open Access) </w:t>
            </w:r>
            <w:r w:rsidRPr="00161151">
              <w:rPr>
                <w:rFonts w:ascii="Arial" w:hAnsi="Arial" w:cs="Arial"/>
                <w:spacing w:val="-2"/>
                <w:sz w:val="16"/>
                <w:szCs w:val="16"/>
              </w:rPr>
              <w:t>(</w:t>
            </w:r>
            <w:r w:rsidRPr="00161151">
              <w:rPr>
                <w:rFonts w:ascii="Arial" w:hAnsi="Arial" w:cs="Arial"/>
                <w:i/>
                <w:spacing w:val="-2"/>
                <w:sz w:val="16"/>
                <w:szCs w:val="16"/>
              </w:rPr>
              <w:t>formerly</w:t>
            </w:r>
            <w:r w:rsidRPr="00161151">
              <w:rPr>
                <w:rFonts w:ascii="Arial" w:hAnsi="Arial" w:cs="Arial"/>
                <w:i/>
                <w:spacing w:val="-10"/>
                <w:sz w:val="16"/>
                <w:szCs w:val="16"/>
              </w:rPr>
              <w:t xml:space="preserve"> </w:t>
            </w:r>
            <w:r w:rsidRPr="00161151">
              <w:rPr>
                <w:rFonts w:ascii="Arial" w:hAnsi="Arial" w:cs="Arial"/>
                <w:i/>
                <w:spacing w:val="-2"/>
                <w:sz w:val="16"/>
                <w:szCs w:val="16"/>
              </w:rPr>
              <w:t>Journal</w:t>
            </w:r>
            <w:r w:rsidRPr="00161151">
              <w:rPr>
                <w:rFonts w:ascii="Arial" w:hAnsi="Arial" w:cs="Arial"/>
                <w:i/>
                <w:spacing w:val="-9"/>
                <w:sz w:val="16"/>
                <w:szCs w:val="16"/>
              </w:rPr>
              <w:t xml:space="preserve"> </w:t>
            </w:r>
            <w:r w:rsidRPr="00161151">
              <w:rPr>
                <w:rFonts w:ascii="Arial" w:hAnsi="Arial" w:cs="Arial"/>
                <w:i/>
                <w:spacing w:val="-2"/>
                <w:sz w:val="16"/>
                <w:szCs w:val="16"/>
              </w:rPr>
              <w:t>of</w:t>
            </w:r>
            <w:r w:rsidRPr="00161151">
              <w:rPr>
                <w:rFonts w:ascii="Arial" w:hAnsi="Arial" w:cs="Arial"/>
                <w:i/>
                <w:spacing w:val="-9"/>
                <w:sz w:val="16"/>
                <w:szCs w:val="16"/>
              </w:rPr>
              <w:t xml:space="preserve"> </w:t>
            </w:r>
            <w:r w:rsidRPr="00161151">
              <w:rPr>
                <w:rFonts w:ascii="Arial" w:hAnsi="Arial" w:cs="Arial"/>
                <w:i/>
                <w:spacing w:val="-2"/>
                <w:sz w:val="16"/>
                <w:szCs w:val="16"/>
              </w:rPr>
              <w:t>the</w:t>
            </w:r>
            <w:r w:rsidRPr="00161151">
              <w:rPr>
                <w:rFonts w:ascii="Arial" w:hAnsi="Arial" w:cs="Arial"/>
                <w:i/>
                <w:spacing w:val="-10"/>
                <w:sz w:val="16"/>
                <w:szCs w:val="16"/>
              </w:rPr>
              <w:t xml:space="preserve"> </w:t>
            </w:r>
            <w:r w:rsidRPr="00161151">
              <w:rPr>
                <w:rFonts w:ascii="Arial" w:hAnsi="Arial" w:cs="Arial"/>
                <w:i/>
                <w:spacing w:val="-2"/>
                <w:sz w:val="16"/>
                <w:szCs w:val="16"/>
              </w:rPr>
              <w:t>Optical</w:t>
            </w:r>
            <w:r w:rsidRPr="00161151">
              <w:rPr>
                <w:rFonts w:ascii="Arial" w:hAnsi="Arial" w:cs="Arial"/>
                <w:i/>
                <w:spacing w:val="-9"/>
                <w:sz w:val="16"/>
                <w:szCs w:val="16"/>
              </w:rPr>
              <w:t xml:space="preserve"> </w:t>
            </w:r>
            <w:r w:rsidRPr="00161151">
              <w:rPr>
                <w:rFonts w:ascii="Arial" w:hAnsi="Arial" w:cs="Arial"/>
                <w:i/>
                <w:spacing w:val="-2"/>
                <w:sz w:val="16"/>
                <w:szCs w:val="16"/>
              </w:rPr>
              <w:t>Society</w:t>
            </w:r>
            <w:r w:rsidRPr="00161151">
              <w:rPr>
                <w:rFonts w:ascii="Arial" w:hAnsi="Arial" w:cs="Arial"/>
                <w:i/>
                <w:spacing w:val="-9"/>
                <w:sz w:val="16"/>
                <w:szCs w:val="16"/>
              </w:rPr>
              <w:t xml:space="preserve"> </w:t>
            </w:r>
            <w:r w:rsidRPr="00161151">
              <w:rPr>
                <w:rFonts w:ascii="Arial" w:hAnsi="Arial" w:cs="Arial"/>
                <w:i/>
                <w:spacing w:val="-2"/>
                <w:sz w:val="16"/>
                <w:szCs w:val="16"/>
              </w:rPr>
              <w:t>of</w:t>
            </w:r>
            <w:r w:rsidRPr="00161151">
              <w:rPr>
                <w:rFonts w:ascii="Arial" w:hAnsi="Arial" w:cs="Arial"/>
                <w:i/>
                <w:spacing w:val="-10"/>
                <w:sz w:val="16"/>
                <w:szCs w:val="16"/>
              </w:rPr>
              <w:t xml:space="preserve"> </w:t>
            </w:r>
            <w:r w:rsidRPr="00161151">
              <w:rPr>
                <w:rFonts w:ascii="Arial" w:hAnsi="Arial" w:cs="Arial"/>
                <w:i/>
                <w:spacing w:val="-2"/>
                <w:sz w:val="16"/>
                <w:szCs w:val="16"/>
              </w:rPr>
              <w:t>Korea)</w:t>
            </w:r>
            <w:r w:rsidRPr="00161151">
              <w:rPr>
                <w:rFonts w:ascii="Arial" w:hAnsi="Arial" w:cs="Arial"/>
                <w:i/>
                <w:spacing w:val="-9"/>
                <w:sz w:val="16"/>
                <w:szCs w:val="16"/>
              </w:rPr>
              <w:t xml:space="preserve"> </w:t>
            </w:r>
            <w:r w:rsidRPr="00161151">
              <w:rPr>
                <w:rFonts w:ascii="Arial" w:hAnsi="Arial" w:cs="Arial"/>
                <w:i/>
                <w:spacing w:val="-2"/>
                <w:sz w:val="16"/>
                <w:szCs w:val="16"/>
              </w:rPr>
              <w:t>*</w:t>
            </w:r>
          </w:p>
          <w:p w14:paraId="78DAF860" w14:textId="77777777" w:rsidR="00661177" w:rsidRPr="00161151" w:rsidRDefault="005803EA" w:rsidP="00C70E1D">
            <w:pPr>
              <w:pStyle w:val="TableParagraph"/>
              <w:spacing w:before="0" w:line="240" w:lineRule="exact"/>
              <w:ind w:left="107"/>
              <w:rPr>
                <w:rFonts w:ascii="Arial" w:hAnsi="Arial" w:cs="Arial"/>
                <w:sz w:val="16"/>
                <w:szCs w:val="16"/>
              </w:rPr>
            </w:pPr>
            <w:hyperlink r:id="rId18">
              <w:r w:rsidR="00661177" w:rsidRPr="00161151">
                <w:rPr>
                  <w:rFonts w:ascii="Arial" w:hAnsi="Arial" w:cs="Arial"/>
                  <w:color w:val="0563C1"/>
                  <w:spacing w:val="-2"/>
                  <w:sz w:val="16"/>
                  <w:szCs w:val="16"/>
                  <w:u w:val="single" w:color="0563C1"/>
                </w:rPr>
                <w:t>http://opg.optica.org/copp</w:t>
              </w:r>
            </w:hyperlink>
          </w:p>
        </w:tc>
        <w:tc>
          <w:tcPr>
            <w:tcW w:w="900" w:type="pct"/>
            <w:vAlign w:val="center"/>
          </w:tcPr>
          <w:p w14:paraId="037762CE" w14:textId="77777777" w:rsidR="00661177" w:rsidRPr="00161151" w:rsidRDefault="00661177" w:rsidP="00C70E1D">
            <w:pPr>
              <w:pStyle w:val="TableParagraph"/>
              <w:spacing w:before="9" w:line="240" w:lineRule="auto"/>
              <w:rPr>
                <w:rFonts w:ascii="Arial" w:hAnsi="Arial" w:cs="Arial"/>
                <w:sz w:val="16"/>
                <w:szCs w:val="16"/>
              </w:rPr>
            </w:pPr>
          </w:p>
          <w:p w14:paraId="161629EB" w14:textId="77777777" w:rsidR="00661177" w:rsidRPr="00161151" w:rsidRDefault="00661177" w:rsidP="00C70E1D">
            <w:pPr>
              <w:pStyle w:val="TableParagraph"/>
              <w:spacing w:before="0" w:line="240" w:lineRule="auto"/>
              <w:ind w:left="108"/>
              <w:rPr>
                <w:rFonts w:ascii="Arial" w:hAnsi="Arial" w:cs="Arial"/>
                <w:sz w:val="16"/>
                <w:szCs w:val="16"/>
              </w:rPr>
            </w:pPr>
            <w:r w:rsidRPr="00161151">
              <w:rPr>
                <w:rFonts w:ascii="Arial" w:hAnsi="Arial" w:cs="Arial"/>
                <w:w w:val="95"/>
                <w:sz w:val="16"/>
                <w:szCs w:val="16"/>
              </w:rPr>
              <w:t>2508-7274</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6B52CEDF"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1997-</w:t>
            </w:r>
            <w:r w:rsidRPr="00161151">
              <w:rPr>
                <w:rFonts w:ascii="Arial" w:hAnsi="Arial" w:cs="Arial"/>
                <w:spacing w:val="-2"/>
                <w:sz w:val="16"/>
                <w:szCs w:val="16"/>
              </w:rPr>
              <w:t>current</w:t>
            </w:r>
          </w:p>
        </w:tc>
      </w:tr>
      <w:tr w:rsidR="00661177" w:rsidRPr="00161151" w14:paraId="46148739" w14:textId="77777777" w:rsidTr="00C70E1D">
        <w:trPr>
          <w:trHeight w:val="578"/>
          <w:jc w:val="center"/>
        </w:trPr>
        <w:tc>
          <w:tcPr>
            <w:tcW w:w="3121" w:type="pct"/>
            <w:vAlign w:val="center"/>
          </w:tcPr>
          <w:p w14:paraId="4A401601" w14:textId="77777777" w:rsidR="00661177" w:rsidRDefault="00661177" w:rsidP="00C70E1D">
            <w:pPr>
              <w:pStyle w:val="TableParagraph"/>
              <w:spacing w:before="1" w:line="259" w:lineRule="auto"/>
              <w:ind w:left="107" w:right="171"/>
              <w:rPr>
                <w:rFonts w:ascii="Arial" w:hAnsi="Arial" w:cs="Arial"/>
                <w:sz w:val="16"/>
                <w:szCs w:val="16"/>
              </w:rPr>
            </w:pPr>
            <w:r>
              <w:rPr>
                <w:rFonts w:ascii="Arial" w:hAnsi="Arial" w:cs="Arial"/>
                <w:sz w:val="16"/>
                <w:szCs w:val="16"/>
              </w:rPr>
              <w:t>Journal of Display Technology</w:t>
            </w:r>
          </w:p>
          <w:p w14:paraId="1798F8E3" w14:textId="77777777" w:rsidR="00661177" w:rsidRPr="00161151" w:rsidRDefault="00661177" w:rsidP="00C70E1D">
            <w:pPr>
              <w:pStyle w:val="TableParagraph"/>
              <w:spacing w:before="1" w:line="259" w:lineRule="auto"/>
              <w:ind w:left="107" w:right="171"/>
              <w:rPr>
                <w:rFonts w:ascii="Arial" w:hAnsi="Arial" w:cs="Arial"/>
                <w:sz w:val="16"/>
                <w:szCs w:val="16"/>
              </w:rPr>
            </w:pPr>
            <w:r w:rsidRPr="005461F5">
              <w:rPr>
                <w:rFonts w:ascii="Arial" w:hAnsi="Arial" w:cs="Arial"/>
                <w:color w:val="0563C1"/>
                <w:spacing w:val="-2"/>
                <w:sz w:val="16"/>
                <w:szCs w:val="16"/>
                <w:u w:val="single" w:color="0563C1"/>
              </w:rPr>
              <w:t>https://opg.optica.org/jdt</w:t>
            </w:r>
          </w:p>
        </w:tc>
        <w:tc>
          <w:tcPr>
            <w:tcW w:w="900" w:type="pct"/>
            <w:vAlign w:val="center"/>
          </w:tcPr>
          <w:p w14:paraId="6290CBBE" w14:textId="77777777" w:rsidR="00661177" w:rsidRDefault="00661177" w:rsidP="00C70E1D">
            <w:pPr>
              <w:pStyle w:val="TableParagraph"/>
              <w:spacing w:before="0" w:line="240" w:lineRule="auto"/>
              <w:ind w:left="108"/>
              <w:rPr>
                <w:rFonts w:ascii="Arial" w:hAnsi="Arial" w:cs="Arial"/>
                <w:w w:val="95"/>
                <w:sz w:val="16"/>
                <w:szCs w:val="16"/>
              </w:rPr>
            </w:pPr>
          </w:p>
          <w:p w14:paraId="67E52976" w14:textId="77777777" w:rsidR="00661177" w:rsidRPr="000B0F4A" w:rsidRDefault="00661177" w:rsidP="00C70E1D">
            <w:pPr>
              <w:pStyle w:val="TableParagraph"/>
              <w:spacing w:before="0" w:line="240" w:lineRule="auto"/>
              <w:ind w:left="108"/>
              <w:rPr>
                <w:rFonts w:ascii="Arial" w:hAnsi="Arial" w:cs="Arial"/>
                <w:w w:val="95"/>
                <w:sz w:val="16"/>
                <w:szCs w:val="16"/>
              </w:rPr>
            </w:pPr>
            <w:r w:rsidRPr="000B0F4A">
              <w:rPr>
                <w:rFonts w:ascii="Arial" w:hAnsi="Arial" w:cs="Arial"/>
                <w:w w:val="95"/>
                <w:sz w:val="16"/>
                <w:szCs w:val="16"/>
              </w:rPr>
              <w:t>1558-9323 Online</w:t>
            </w:r>
          </w:p>
        </w:tc>
        <w:tc>
          <w:tcPr>
            <w:tcW w:w="979" w:type="pct"/>
            <w:vAlign w:val="center"/>
          </w:tcPr>
          <w:p w14:paraId="5D749438" w14:textId="77777777" w:rsidR="00661177" w:rsidRPr="00161151" w:rsidRDefault="00661177" w:rsidP="00C70E1D">
            <w:pPr>
              <w:pStyle w:val="TableParagraph"/>
              <w:spacing w:before="133" w:line="240" w:lineRule="auto"/>
              <w:ind w:left="108"/>
              <w:rPr>
                <w:rFonts w:ascii="Arial" w:hAnsi="Arial" w:cs="Arial"/>
                <w:w w:val="95"/>
                <w:sz w:val="16"/>
                <w:szCs w:val="16"/>
              </w:rPr>
            </w:pPr>
            <w:r>
              <w:rPr>
                <w:rFonts w:ascii="Arial" w:hAnsi="Arial" w:cs="Arial"/>
                <w:w w:val="95"/>
                <w:sz w:val="16"/>
                <w:szCs w:val="16"/>
              </w:rPr>
              <w:t>2005-2016</w:t>
            </w:r>
          </w:p>
        </w:tc>
      </w:tr>
      <w:tr w:rsidR="00661177" w:rsidRPr="00161151" w14:paraId="2AC73F56" w14:textId="77777777" w:rsidTr="00C70E1D">
        <w:trPr>
          <w:trHeight w:val="546"/>
          <w:jc w:val="center"/>
        </w:trPr>
        <w:tc>
          <w:tcPr>
            <w:tcW w:w="3121" w:type="pct"/>
            <w:vAlign w:val="center"/>
          </w:tcPr>
          <w:p w14:paraId="1C947219" w14:textId="77777777" w:rsidR="00661177" w:rsidRPr="00161151" w:rsidRDefault="00661177" w:rsidP="00C70E1D">
            <w:pPr>
              <w:pStyle w:val="TableParagraph"/>
              <w:spacing w:line="240" w:lineRule="auto"/>
              <w:ind w:left="107"/>
              <w:rPr>
                <w:rFonts w:ascii="Arial" w:hAnsi="Arial" w:cs="Arial"/>
                <w:sz w:val="16"/>
                <w:szCs w:val="16"/>
              </w:rPr>
            </w:pPr>
            <w:r w:rsidRPr="00161151">
              <w:rPr>
                <w:rFonts w:ascii="Arial" w:hAnsi="Arial" w:cs="Arial"/>
                <w:w w:val="95"/>
                <w:sz w:val="16"/>
                <w:szCs w:val="16"/>
              </w:rPr>
              <w:t>Journal</w:t>
            </w:r>
            <w:r w:rsidRPr="00161151">
              <w:rPr>
                <w:rFonts w:ascii="Arial" w:hAnsi="Arial" w:cs="Arial"/>
                <w:spacing w:val="1"/>
                <w:sz w:val="16"/>
                <w:szCs w:val="16"/>
              </w:rPr>
              <w:t xml:space="preserve"> </w:t>
            </w:r>
            <w:r w:rsidRPr="00161151">
              <w:rPr>
                <w:rFonts w:ascii="Arial" w:hAnsi="Arial" w:cs="Arial"/>
                <w:w w:val="95"/>
                <w:sz w:val="16"/>
                <w:szCs w:val="16"/>
              </w:rPr>
              <w:t>of</w:t>
            </w:r>
            <w:r w:rsidRPr="00161151">
              <w:rPr>
                <w:rFonts w:ascii="Arial" w:hAnsi="Arial" w:cs="Arial"/>
                <w:spacing w:val="-2"/>
                <w:sz w:val="16"/>
                <w:szCs w:val="16"/>
              </w:rPr>
              <w:t xml:space="preserve"> </w:t>
            </w:r>
            <w:proofErr w:type="spellStart"/>
            <w:r w:rsidRPr="00161151">
              <w:rPr>
                <w:rFonts w:ascii="Arial" w:hAnsi="Arial" w:cs="Arial"/>
                <w:w w:val="95"/>
                <w:sz w:val="16"/>
                <w:szCs w:val="16"/>
              </w:rPr>
              <w:t>Lightwave</w:t>
            </w:r>
            <w:proofErr w:type="spellEnd"/>
            <w:r w:rsidRPr="00161151">
              <w:rPr>
                <w:rFonts w:ascii="Arial" w:hAnsi="Arial" w:cs="Arial"/>
                <w:sz w:val="16"/>
                <w:szCs w:val="16"/>
              </w:rPr>
              <w:t xml:space="preserve"> </w:t>
            </w:r>
            <w:r w:rsidRPr="00161151">
              <w:rPr>
                <w:rFonts w:ascii="Arial" w:hAnsi="Arial" w:cs="Arial"/>
                <w:w w:val="95"/>
                <w:sz w:val="16"/>
                <w:szCs w:val="16"/>
              </w:rPr>
              <w:t>Technology</w:t>
            </w:r>
            <w:r w:rsidRPr="00161151">
              <w:rPr>
                <w:rFonts w:ascii="Arial" w:hAnsi="Arial" w:cs="Arial"/>
                <w:spacing w:val="3"/>
                <w:sz w:val="16"/>
                <w:szCs w:val="16"/>
              </w:rPr>
              <w:t xml:space="preserve"> </w:t>
            </w:r>
            <w:r w:rsidRPr="00161151">
              <w:rPr>
                <w:rFonts w:ascii="Arial" w:hAnsi="Arial" w:cs="Arial"/>
                <w:spacing w:val="-10"/>
                <w:w w:val="95"/>
                <w:sz w:val="16"/>
                <w:szCs w:val="16"/>
              </w:rPr>
              <w:t>*</w:t>
            </w:r>
          </w:p>
          <w:p w14:paraId="05E9DB23" w14:textId="77777777" w:rsidR="00661177" w:rsidRPr="00161151" w:rsidRDefault="005803EA" w:rsidP="00C70E1D">
            <w:pPr>
              <w:pStyle w:val="TableParagraph"/>
              <w:spacing w:before="18" w:line="240" w:lineRule="auto"/>
              <w:ind w:left="107"/>
              <w:rPr>
                <w:rFonts w:ascii="Arial" w:hAnsi="Arial" w:cs="Arial"/>
                <w:sz w:val="16"/>
                <w:szCs w:val="16"/>
              </w:rPr>
            </w:pPr>
            <w:hyperlink r:id="rId19">
              <w:r w:rsidR="00661177" w:rsidRPr="00161151">
                <w:rPr>
                  <w:rFonts w:ascii="Arial" w:hAnsi="Arial" w:cs="Arial"/>
                  <w:color w:val="0563C1"/>
                  <w:spacing w:val="-2"/>
                  <w:sz w:val="16"/>
                  <w:szCs w:val="16"/>
                  <w:u w:val="single" w:color="0563C1"/>
                </w:rPr>
                <w:t>https://opg.optica.org/jlt</w:t>
              </w:r>
            </w:hyperlink>
          </w:p>
        </w:tc>
        <w:tc>
          <w:tcPr>
            <w:tcW w:w="900" w:type="pct"/>
            <w:vAlign w:val="center"/>
          </w:tcPr>
          <w:p w14:paraId="77888E13" w14:textId="77777777" w:rsidR="00661177" w:rsidRPr="00161151" w:rsidRDefault="00661177" w:rsidP="00C70E1D">
            <w:pPr>
              <w:pStyle w:val="TableParagraph"/>
              <w:spacing w:before="143" w:line="240" w:lineRule="auto"/>
              <w:ind w:left="108"/>
              <w:rPr>
                <w:rFonts w:ascii="Arial" w:hAnsi="Arial" w:cs="Arial"/>
                <w:sz w:val="16"/>
                <w:szCs w:val="16"/>
              </w:rPr>
            </w:pPr>
            <w:r w:rsidRPr="00161151">
              <w:rPr>
                <w:rFonts w:ascii="Arial" w:hAnsi="Arial" w:cs="Arial"/>
                <w:w w:val="95"/>
                <w:sz w:val="16"/>
                <w:szCs w:val="16"/>
              </w:rPr>
              <w:t>1558-2213</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4CBF703A" w14:textId="77777777" w:rsidR="00661177" w:rsidRPr="00161151" w:rsidRDefault="00661177" w:rsidP="00C70E1D">
            <w:pPr>
              <w:pStyle w:val="TableParagraph"/>
              <w:spacing w:before="143" w:line="240" w:lineRule="auto"/>
              <w:ind w:left="108"/>
              <w:rPr>
                <w:rFonts w:ascii="Arial" w:hAnsi="Arial" w:cs="Arial"/>
                <w:sz w:val="16"/>
                <w:szCs w:val="16"/>
              </w:rPr>
            </w:pPr>
            <w:r w:rsidRPr="00161151">
              <w:rPr>
                <w:rFonts w:ascii="Arial" w:hAnsi="Arial" w:cs="Arial"/>
                <w:w w:val="95"/>
                <w:sz w:val="16"/>
                <w:szCs w:val="16"/>
              </w:rPr>
              <w:t>1998-</w:t>
            </w:r>
            <w:r w:rsidRPr="00161151">
              <w:rPr>
                <w:rFonts w:ascii="Arial" w:hAnsi="Arial" w:cs="Arial"/>
                <w:spacing w:val="-2"/>
                <w:sz w:val="16"/>
                <w:szCs w:val="16"/>
              </w:rPr>
              <w:t>current</w:t>
            </w:r>
          </w:p>
        </w:tc>
      </w:tr>
      <w:tr w:rsidR="00661177" w:rsidRPr="00161151" w14:paraId="685E7401" w14:textId="77777777" w:rsidTr="00C70E1D">
        <w:trPr>
          <w:trHeight w:val="527"/>
          <w:jc w:val="center"/>
        </w:trPr>
        <w:tc>
          <w:tcPr>
            <w:tcW w:w="3121" w:type="pct"/>
            <w:vAlign w:val="center"/>
          </w:tcPr>
          <w:p w14:paraId="38D59A03" w14:textId="77777777" w:rsidR="00661177" w:rsidRPr="00161151" w:rsidRDefault="00661177" w:rsidP="00C70E1D">
            <w:pPr>
              <w:pStyle w:val="TableParagraph"/>
              <w:spacing w:before="3" w:line="240" w:lineRule="auto"/>
              <w:ind w:left="107"/>
              <w:rPr>
                <w:rFonts w:ascii="Arial" w:hAnsi="Arial" w:cs="Arial"/>
                <w:sz w:val="16"/>
                <w:szCs w:val="16"/>
              </w:rPr>
            </w:pPr>
            <w:r w:rsidRPr="00161151">
              <w:rPr>
                <w:rFonts w:ascii="Arial" w:hAnsi="Arial" w:cs="Arial"/>
                <w:w w:val="95"/>
                <w:sz w:val="16"/>
                <w:szCs w:val="16"/>
              </w:rPr>
              <w:t>Journal</w:t>
            </w:r>
            <w:r w:rsidRPr="00161151">
              <w:rPr>
                <w:rFonts w:ascii="Arial" w:hAnsi="Arial" w:cs="Arial"/>
                <w:sz w:val="16"/>
                <w:szCs w:val="16"/>
              </w:rPr>
              <w:t xml:space="preserve"> </w:t>
            </w:r>
            <w:r w:rsidRPr="00161151">
              <w:rPr>
                <w:rFonts w:ascii="Arial" w:hAnsi="Arial" w:cs="Arial"/>
                <w:w w:val="95"/>
                <w:sz w:val="16"/>
                <w:szCs w:val="16"/>
              </w:rPr>
              <w:t>of</w:t>
            </w:r>
            <w:r w:rsidRPr="00161151">
              <w:rPr>
                <w:rFonts w:ascii="Arial" w:hAnsi="Arial" w:cs="Arial"/>
                <w:spacing w:val="-1"/>
                <w:w w:val="95"/>
                <w:sz w:val="16"/>
                <w:szCs w:val="16"/>
              </w:rPr>
              <w:t xml:space="preserve"> </w:t>
            </w:r>
            <w:r w:rsidRPr="00161151">
              <w:rPr>
                <w:rFonts w:ascii="Arial" w:hAnsi="Arial" w:cs="Arial"/>
                <w:w w:val="95"/>
                <w:sz w:val="16"/>
                <w:szCs w:val="16"/>
              </w:rPr>
              <w:t>Near</w:t>
            </w:r>
            <w:r w:rsidRPr="00161151">
              <w:rPr>
                <w:rFonts w:ascii="Arial" w:hAnsi="Arial" w:cs="Arial"/>
                <w:spacing w:val="-1"/>
                <w:sz w:val="16"/>
                <w:szCs w:val="16"/>
              </w:rPr>
              <w:t xml:space="preserve"> </w:t>
            </w:r>
            <w:r w:rsidRPr="00161151">
              <w:rPr>
                <w:rFonts w:ascii="Arial" w:hAnsi="Arial" w:cs="Arial"/>
                <w:w w:val="95"/>
                <w:sz w:val="16"/>
                <w:szCs w:val="16"/>
              </w:rPr>
              <w:t>Infrared</w:t>
            </w:r>
            <w:r w:rsidRPr="00161151">
              <w:rPr>
                <w:rFonts w:ascii="Arial" w:hAnsi="Arial" w:cs="Arial"/>
                <w:spacing w:val="-1"/>
                <w:sz w:val="16"/>
                <w:szCs w:val="16"/>
              </w:rPr>
              <w:t xml:space="preserve"> </w:t>
            </w:r>
            <w:r w:rsidRPr="00161151">
              <w:rPr>
                <w:rFonts w:ascii="Arial" w:hAnsi="Arial" w:cs="Arial"/>
                <w:spacing w:val="-2"/>
                <w:w w:val="95"/>
                <w:sz w:val="16"/>
                <w:szCs w:val="16"/>
              </w:rPr>
              <w:t>Spectroscopy</w:t>
            </w:r>
            <w:r>
              <w:rPr>
                <w:rFonts w:ascii="Arial" w:hAnsi="Arial" w:cs="Arial"/>
                <w:spacing w:val="-2"/>
                <w:w w:val="95"/>
                <w:sz w:val="16"/>
                <w:szCs w:val="16"/>
              </w:rPr>
              <w:t xml:space="preserve"> </w:t>
            </w:r>
            <w:r w:rsidRPr="00161151">
              <w:rPr>
                <w:rFonts w:ascii="Arial" w:hAnsi="Arial" w:cs="Arial"/>
                <w:spacing w:val="-2"/>
                <w:w w:val="95"/>
                <w:sz w:val="16"/>
                <w:szCs w:val="16"/>
              </w:rPr>
              <w:t>*</w:t>
            </w:r>
          </w:p>
          <w:p w14:paraId="758241C6" w14:textId="77777777" w:rsidR="00661177" w:rsidRPr="00161151" w:rsidRDefault="005803EA" w:rsidP="00C70E1D">
            <w:pPr>
              <w:pStyle w:val="TableParagraph"/>
              <w:spacing w:before="18" w:line="242" w:lineRule="exact"/>
              <w:ind w:left="107"/>
              <w:rPr>
                <w:rFonts w:ascii="Arial" w:hAnsi="Arial" w:cs="Arial"/>
                <w:sz w:val="16"/>
                <w:szCs w:val="16"/>
              </w:rPr>
            </w:pPr>
            <w:hyperlink r:id="rId20">
              <w:r w:rsidR="00661177" w:rsidRPr="00161151">
                <w:rPr>
                  <w:rFonts w:ascii="Arial" w:hAnsi="Arial" w:cs="Arial"/>
                  <w:color w:val="0563C1"/>
                  <w:spacing w:val="-2"/>
                  <w:sz w:val="16"/>
                  <w:szCs w:val="16"/>
                  <w:u w:val="single" w:color="0563C1"/>
                </w:rPr>
                <w:t>https://opg.optica.org/jnirs</w:t>
              </w:r>
            </w:hyperlink>
          </w:p>
        </w:tc>
        <w:tc>
          <w:tcPr>
            <w:tcW w:w="900" w:type="pct"/>
            <w:vAlign w:val="center"/>
          </w:tcPr>
          <w:p w14:paraId="21223D38"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1751-6552</w:t>
            </w:r>
            <w:r w:rsidRPr="00161151">
              <w:rPr>
                <w:rFonts w:ascii="Arial" w:hAnsi="Arial" w:cs="Arial"/>
                <w:spacing w:val="4"/>
                <w:sz w:val="16"/>
                <w:szCs w:val="16"/>
              </w:rPr>
              <w:t xml:space="preserve"> </w:t>
            </w:r>
            <w:r>
              <w:rPr>
                <w:rFonts w:ascii="Arial" w:hAnsi="Arial" w:cs="Arial"/>
                <w:spacing w:val="4"/>
                <w:sz w:val="16"/>
                <w:szCs w:val="16"/>
              </w:rPr>
              <w:t>O</w:t>
            </w:r>
            <w:r w:rsidRPr="00161151">
              <w:rPr>
                <w:rFonts w:ascii="Arial" w:hAnsi="Arial" w:cs="Arial"/>
                <w:spacing w:val="-2"/>
                <w:w w:val="95"/>
                <w:sz w:val="16"/>
                <w:szCs w:val="16"/>
              </w:rPr>
              <w:t>nline</w:t>
            </w:r>
          </w:p>
        </w:tc>
        <w:tc>
          <w:tcPr>
            <w:tcW w:w="979" w:type="pct"/>
            <w:vAlign w:val="center"/>
          </w:tcPr>
          <w:p w14:paraId="39936396"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1993-</w:t>
            </w:r>
            <w:r w:rsidRPr="00161151">
              <w:rPr>
                <w:rFonts w:ascii="Arial" w:hAnsi="Arial" w:cs="Arial"/>
                <w:spacing w:val="-2"/>
                <w:sz w:val="16"/>
                <w:szCs w:val="16"/>
              </w:rPr>
              <w:t>current</w:t>
            </w:r>
          </w:p>
        </w:tc>
      </w:tr>
      <w:tr w:rsidR="00661177" w:rsidRPr="00161151" w14:paraId="5C1B870A" w14:textId="77777777" w:rsidTr="00C70E1D">
        <w:trPr>
          <w:trHeight w:val="791"/>
          <w:jc w:val="center"/>
        </w:trPr>
        <w:tc>
          <w:tcPr>
            <w:tcW w:w="3121" w:type="pct"/>
            <w:vAlign w:val="center"/>
          </w:tcPr>
          <w:p w14:paraId="0A95446D" w14:textId="77777777" w:rsidR="00661177" w:rsidRPr="00161151" w:rsidRDefault="00661177" w:rsidP="00C70E1D">
            <w:pPr>
              <w:pStyle w:val="TableParagraph"/>
              <w:spacing w:before="1" w:line="240" w:lineRule="auto"/>
              <w:ind w:left="107"/>
              <w:rPr>
                <w:rFonts w:ascii="Arial" w:hAnsi="Arial" w:cs="Arial"/>
                <w:sz w:val="16"/>
                <w:szCs w:val="16"/>
              </w:rPr>
            </w:pPr>
            <w:r w:rsidRPr="00161151">
              <w:rPr>
                <w:rFonts w:ascii="Arial" w:hAnsi="Arial" w:cs="Arial"/>
                <w:w w:val="95"/>
                <w:sz w:val="16"/>
                <w:szCs w:val="16"/>
              </w:rPr>
              <w:t>Journal</w:t>
            </w:r>
            <w:r w:rsidRPr="00161151">
              <w:rPr>
                <w:rFonts w:ascii="Arial" w:hAnsi="Arial" w:cs="Arial"/>
                <w:spacing w:val="1"/>
                <w:sz w:val="16"/>
                <w:szCs w:val="16"/>
              </w:rPr>
              <w:t xml:space="preserve"> </w:t>
            </w:r>
            <w:r w:rsidRPr="00161151">
              <w:rPr>
                <w:rFonts w:ascii="Arial" w:hAnsi="Arial" w:cs="Arial"/>
                <w:w w:val="95"/>
                <w:sz w:val="16"/>
                <w:szCs w:val="16"/>
              </w:rPr>
              <w:t>of</w:t>
            </w:r>
            <w:r w:rsidRPr="00161151">
              <w:rPr>
                <w:rFonts w:ascii="Arial" w:hAnsi="Arial" w:cs="Arial"/>
                <w:spacing w:val="-2"/>
                <w:sz w:val="16"/>
                <w:szCs w:val="16"/>
              </w:rPr>
              <w:t xml:space="preserve"> </w:t>
            </w:r>
            <w:r w:rsidRPr="00161151">
              <w:rPr>
                <w:rFonts w:ascii="Arial" w:hAnsi="Arial" w:cs="Arial"/>
                <w:w w:val="95"/>
                <w:sz w:val="16"/>
                <w:szCs w:val="16"/>
              </w:rPr>
              <w:t>Optical</w:t>
            </w:r>
            <w:r w:rsidRPr="00161151">
              <w:rPr>
                <w:rFonts w:ascii="Arial" w:hAnsi="Arial" w:cs="Arial"/>
                <w:spacing w:val="2"/>
                <w:sz w:val="16"/>
                <w:szCs w:val="16"/>
              </w:rPr>
              <w:t xml:space="preserve"> </w:t>
            </w:r>
            <w:r w:rsidRPr="00161151">
              <w:rPr>
                <w:rFonts w:ascii="Arial" w:hAnsi="Arial" w:cs="Arial"/>
                <w:w w:val="95"/>
                <w:sz w:val="16"/>
                <w:szCs w:val="16"/>
              </w:rPr>
              <w:t>Communications</w:t>
            </w:r>
            <w:r w:rsidRPr="00161151">
              <w:rPr>
                <w:rFonts w:ascii="Arial" w:hAnsi="Arial" w:cs="Arial"/>
                <w:spacing w:val="1"/>
                <w:sz w:val="16"/>
                <w:szCs w:val="16"/>
              </w:rPr>
              <w:t xml:space="preserve"> </w:t>
            </w:r>
            <w:r w:rsidRPr="00161151">
              <w:rPr>
                <w:rFonts w:ascii="Arial" w:hAnsi="Arial" w:cs="Arial"/>
                <w:w w:val="95"/>
                <w:sz w:val="16"/>
                <w:szCs w:val="16"/>
              </w:rPr>
              <w:t>&amp;</w:t>
            </w:r>
            <w:r w:rsidRPr="00161151">
              <w:rPr>
                <w:rFonts w:ascii="Arial" w:hAnsi="Arial" w:cs="Arial"/>
                <w:sz w:val="16"/>
                <w:szCs w:val="16"/>
              </w:rPr>
              <w:t xml:space="preserve"> </w:t>
            </w:r>
            <w:r w:rsidRPr="00161151">
              <w:rPr>
                <w:rFonts w:ascii="Arial" w:hAnsi="Arial" w:cs="Arial"/>
                <w:spacing w:val="-2"/>
                <w:w w:val="95"/>
                <w:sz w:val="16"/>
                <w:szCs w:val="16"/>
              </w:rPr>
              <w:t>Networking</w:t>
            </w:r>
          </w:p>
          <w:p w14:paraId="1B6EB8F4" w14:textId="77777777" w:rsidR="00661177" w:rsidRPr="00161151" w:rsidRDefault="00661177" w:rsidP="00C70E1D">
            <w:pPr>
              <w:pStyle w:val="TableParagraph"/>
              <w:spacing w:before="20" w:line="240" w:lineRule="auto"/>
              <w:ind w:left="107"/>
              <w:rPr>
                <w:rFonts w:ascii="Arial" w:hAnsi="Arial" w:cs="Arial"/>
                <w:i/>
                <w:sz w:val="16"/>
                <w:szCs w:val="16"/>
              </w:rPr>
            </w:pPr>
            <w:r w:rsidRPr="00161151">
              <w:rPr>
                <w:rFonts w:ascii="Arial" w:hAnsi="Arial" w:cs="Arial"/>
                <w:i/>
                <w:w w:val="95"/>
                <w:sz w:val="16"/>
                <w:szCs w:val="16"/>
              </w:rPr>
              <w:t>(formerly</w:t>
            </w:r>
            <w:r w:rsidRPr="00161151">
              <w:rPr>
                <w:rFonts w:ascii="Arial" w:hAnsi="Arial" w:cs="Arial"/>
                <w:i/>
                <w:spacing w:val="-1"/>
                <w:sz w:val="16"/>
                <w:szCs w:val="16"/>
              </w:rPr>
              <w:t xml:space="preserve"> </w:t>
            </w:r>
            <w:r w:rsidRPr="00161151">
              <w:rPr>
                <w:rFonts w:ascii="Arial" w:hAnsi="Arial" w:cs="Arial"/>
                <w:i/>
                <w:w w:val="95"/>
                <w:sz w:val="16"/>
                <w:szCs w:val="16"/>
              </w:rPr>
              <w:t>J</w:t>
            </w:r>
            <w:r>
              <w:rPr>
                <w:rFonts w:ascii="Arial" w:hAnsi="Arial" w:cs="Arial"/>
                <w:i/>
                <w:w w:val="95"/>
                <w:sz w:val="16"/>
                <w:szCs w:val="16"/>
              </w:rPr>
              <w:t>ournal of</w:t>
            </w:r>
            <w:r w:rsidRPr="00161151">
              <w:rPr>
                <w:rFonts w:ascii="Arial" w:hAnsi="Arial" w:cs="Arial"/>
                <w:i/>
                <w:spacing w:val="-3"/>
                <w:sz w:val="16"/>
                <w:szCs w:val="16"/>
              </w:rPr>
              <w:t xml:space="preserve"> </w:t>
            </w:r>
            <w:r w:rsidRPr="00161151">
              <w:rPr>
                <w:rFonts w:ascii="Arial" w:hAnsi="Arial" w:cs="Arial"/>
                <w:i/>
                <w:w w:val="95"/>
                <w:sz w:val="16"/>
                <w:szCs w:val="16"/>
              </w:rPr>
              <w:t>Optical</w:t>
            </w:r>
            <w:r w:rsidRPr="00161151">
              <w:rPr>
                <w:rFonts w:ascii="Arial" w:hAnsi="Arial" w:cs="Arial"/>
                <w:i/>
                <w:spacing w:val="-1"/>
                <w:w w:val="95"/>
                <w:sz w:val="16"/>
                <w:szCs w:val="16"/>
              </w:rPr>
              <w:t xml:space="preserve"> </w:t>
            </w:r>
            <w:r w:rsidRPr="00161151">
              <w:rPr>
                <w:rFonts w:ascii="Arial" w:hAnsi="Arial" w:cs="Arial"/>
                <w:i/>
                <w:spacing w:val="-2"/>
                <w:w w:val="95"/>
                <w:sz w:val="16"/>
                <w:szCs w:val="16"/>
              </w:rPr>
              <w:t>Networking)</w:t>
            </w:r>
            <w:r>
              <w:rPr>
                <w:rFonts w:ascii="Arial" w:hAnsi="Arial" w:cs="Arial"/>
                <w:i/>
                <w:spacing w:val="-2"/>
                <w:w w:val="95"/>
                <w:sz w:val="16"/>
                <w:szCs w:val="16"/>
              </w:rPr>
              <w:t xml:space="preserve"> </w:t>
            </w:r>
            <w:r w:rsidRPr="00161151">
              <w:rPr>
                <w:rFonts w:ascii="Arial" w:hAnsi="Arial" w:cs="Arial"/>
                <w:i/>
                <w:spacing w:val="-2"/>
                <w:w w:val="95"/>
                <w:sz w:val="16"/>
                <w:szCs w:val="16"/>
              </w:rPr>
              <w:t>*</w:t>
            </w:r>
          </w:p>
          <w:p w14:paraId="01BA3AB1" w14:textId="77777777" w:rsidR="00661177" w:rsidRPr="00161151" w:rsidRDefault="005803EA" w:rsidP="00C70E1D">
            <w:pPr>
              <w:pStyle w:val="TableParagraph"/>
              <w:spacing w:before="20" w:line="242" w:lineRule="exact"/>
              <w:ind w:left="107"/>
              <w:rPr>
                <w:rFonts w:ascii="Arial" w:hAnsi="Arial" w:cs="Arial"/>
                <w:sz w:val="16"/>
                <w:szCs w:val="16"/>
              </w:rPr>
            </w:pPr>
            <w:hyperlink r:id="rId21">
              <w:r w:rsidR="00661177" w:rsidRPr="00161151">
                <w:rPr>
                  <w:rFonts w:ascii="Arial" w:hAnsi="Arial" w:cs="Arial"/>
                  <w:color w:val="0563C1"/>
                  <w:spacing w:val="-2"/>
                  <w:sz w:val="16"/>
                  <w:szCs w:val="16"/>
                  <w:u w:val="single" w:color="0563C1"/>
                </w:rPr>
                <w:t>https://opg.optica.org/jocn</w:t>
              </w:r>
            </w:hyperlink>
          </w:p>
        </w:tc>
        <w:tc>
          <w:tcPr>
            <w:tcW w:w="900" w:type="pct"/>
            <w:vAlign w:val="center"/>
          </w:tcPr>
          <w:p w14:paraId="606A47CE" w14:textId="77777777" w:rsidR="00661177" w:rsidRPr="00161151" w:rsidRDefault="00661177" w:rsidP="00C70E1D">
            <w:pPr>
              <w:pStyle w:val="TableParagraph"/>
              <w:spacing w:before="9" w:line="240" w:lineRule="auto"/>
              <w:rPr>
                <w:rFonts w:ascii="Arial" w:hAnsi="Arial" w:cs="Arial"/>
                <w:sz w:val="16"/>
                <w:szCs w:val="16"/>
              </w:rPr>
            </w:pPr>
          </w:p>
          <w:p w14:paraId="685189D2" w14:textId="77777777" w:rsidR="00661177" w:rsidRPr="00161151" w:rsidRDefault="00661177" w:rsidP="00C70E1D">
            <w:pPr>
              <w:pStyle w:val="TableParagraph"/>
              <w:spacing w:before="0" w:line="240" w:lineRule="auto"/>
              <w:ind w:left="108"/>
              <w:rPr>
                <w:rFonts w:ascii="Arial" w:hAnsi="Arial" w:cs="Arial"/>
                <w:sz w:val="16"/>
                <w:szCs w:val="16"/>
              </w:rPr>
            </w:pPr>
            <w:r w:rsidRPr="00161151">
              <w:rPr>
                <w:rFonts w:ascii="Arial" w:hAnsi="Arial" w:cs="Arial"/>
                <w:w w:val="95"/>
                <w:sz w:val="16"/>
                <w:szCs w:val="16"/>
              </w:rPr>
              <w:t>1943-0639</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1B2121EC" w14:textId="77777777" w:rsidR="00661177" w:rsidRPr="00161151" w:rsidRDefault="00661177" w:rsidP="00C70E1D">
            <w:pPr>
              <w:pStyle w:val="TableParagraph"/>
              <w:spacing w:before="9" w:line="240" w:lineRule="auto"/>
              <w:rPr>
                <w:rFonts w:ascii="Arial" w:hAnsi="Arial" w:cs="Arial"/>
                <w:sz w:val="16"/>
                <w:szCs w:val="16"/>
              </w:rPr>
            </w:pPr>
          </w:p>
          <w:p w14:paraId="611F0C09" w14:textId="77777777" w:rsidR="00661177" w:rsidRPr="00161151" w:rsidRDefault="00661177" w:rsidP="00C70E1D">
            <w:pPr>
              <w:pStyle w:val="TableParagraph"/>
              <w:spacing w:before="0" w:line="240" w:lineRule="auto"/>
              <w:ind w:left="108"/>
              <w:rPr>
                <w:rFonts w:ascii="Arial" w:hAnsi="Arial" w:cs="Arial"/>
                <w:sz w:val="16"/>
                <w:szCs w:val="16"/>
              </w:rPr>
            </w:pPr>
            <w:r w:rsidRPr="00161151">
              <w:rPr>
                <w:rFonts w:ascii="Arial" w:hAnsi="Arial" w:cs="Arial"/>
                <w:w w:val="95"/>
                <w:sz w:val="16"/>
                <w:szCs w:val="16"/>
              </w:rPr>
              <w:t>2009-</w:t>
            </w:r>
            <w:r w:rsidRPr="00161151">
              <w:rPr>
                <w:rFonts w:ascii="Arial" w:hAnsi="Arial" w:cs="Arial"/>
                <w:spacing w:val="-2"/>
                <w:sz w:val="16"/>
                <w:szCs w:val="16"/>
              </w:rPr>
              <w:t>current</w:t>
            </w:r>
          </w:p>
        </w:tc>
      </w:tr>
      <w:tr w:rsidR="00661177" w:rsidRPr="00161151" w14:paraId="2C4545C0" w14:textId="77777777" w:rsidTr="00C70E1D">
        <w:trPr>
          <w:trHeight w:val="695"/>
          <w:jc w:val="center"/>
        </w:trPr>
        <w:tc>
          <w:tcPr>
            <w:tcW w:w="3121" w:type="pct"/>
            <w:vAlign w:val="center"/>
          </w:tcPr>
          <w:p w14:paraId="27186B11" w14:textId="77777777" w:rsidR="00661177" w:rsidRDefault="00661177" w:rsidP="00C70E1D">
            <w:pPr>
              <w:pStyle w:val="TableParagraph"/>
              <w:spacing w:before="1" w:line="240" w:lineRule="auto"/>
              <w:ind w:left="107"/>
              <w:rPr>
                <w:rFonts w:ascii="Arial" w:hAnsi="Arial" w:cs="Arial"/>
                <w:w w:val="95"/>
                <w:sz w:val="16"/>
                <w:szCs w:val="16"/>
              </w:rPr>
            </w:pPr>
            <w:r>
              <w:rPr>
                <w:rFonts w:ascii="Arial" w:hAnsi="Arial" w:cs="Arial"/>
                <w:w w:val="95"/>
                <w:sz w:val="16"/>
                <w:szCs w:val="16"/>
              </w:rPr>
              <w:t>Journal of Optical Networking *</w:t>
            </w:r>
          </w:p>
          <w:p w14:paraId="6ED03C3F" w14:textId="77777777" w:rsidR="00661177" w:rsidRPr="008C49C1" w:rsidRDefault="00661177" w:rsidP="00C70E1D">
            <w:pPr>
              <w:pStyle w:val="TableParagraph"/>
              <w:spacing w:before="1" w:line="240" w:lineRule="auto"/>
              <w:ind w:left="107"/>
              <w:rPr>
                <w:rFonts w:ascii="Arial" w:hAnsi="Arial" w:cs="Arial"/>
                <w:i/>
                <w:w w:val="95"/>
                <w:sz w:val="16"/>
                <w:szCs w:val="16"/>
              </w:rPr>
            </w:pPr>
            <w:r w:rsidRPr="008C49C1">
              <w:rPr>
                <w:rFonts w:ascii="Arial" w:hAnsi="Arial" w:cs="Arial"/>
                <w:i/>
                <w:w w:val="95"/>
                <w:sz w:val="16"/>
                <w:szCs w:val="16"/>
              </w:rPr>
              <w:t>(now Journal of Optical Communications &amp; Networking</w:t>
            </w:r>
            <w:r>
              <w:rPr>
                <w:rFonts w:ascii="Arial" w:hAnsi="Arial" w:cs="Arial"/>
                <w:i/>
                <w:w w:val="95"/>
                <w:sz w:val="16"/>
                <w:szCs w:val="16"/>
              </w:rPr>
              <w:t>)</w:t>
            </w:r>
          </w:p>
          <w:p w14:paraId="45A42B42" w14:textId="77777777" w:rsidR="00661177" w:rsidRPr="00161151" w:rsidRDefault="00661177" w:rsidP="00C70E1D">
            <w:pPr>
              <w:pStyle w:val="TableParagraph"/>
              <w:spacing w:before="1" w:line="240" w:lineRule="auto"/>
              <w:ind w:left="107"/>
              <w:rPr>
                <w:rFonts w:ascii="Arial" w:hAnsi="Arial" w:cs="Arial"/>
                <w:w w:val="95"/>
                <w:sz w:val="16"/>
                <w:szCs w:val="16"/>
              </w:rPr>
            </w:pPr>
            <w:r w:rsidRPr="005461F5">
              <w:rPr>
                <w:rFonts w:ascii="Arial" w:hAnsi="Arial" w:cs="Arial"/>
                <w:color w:val="0563C1"/>
                <w:spacing w:val="-2"/>
                <w:sz w:val="16"/>
                <w:szCs w:val="16"/>
                <w:u w:val="single" w:color="0563C1"/>
              </w:rPr>
              <w:t>https://opg.optica.org/jocn/browse.cfm#jonarchives</w:t>
            </w:r>
          </w:p>
        </w:tc>
        <w:tc>
          <w:tcPr>
            <w:tcW w:w="900" w:type="pct"/>
            <w:vAlign w:val="center"/>
          </w:tcPr>
          <w:p w14:paraId="461C4BE2" w14:textId="77777777" w:rsidR="00661177" w:rsidRPr="00161151" w:rsidRDefault="00661177" w:rsidP="00C70E1D">
            <w:pPr>
              <w:pStyle w:val="TableParagraph"/>
              <w:spacing w:before="133" w:line="240" w:lineRule="auto"/>
              <w:ind w:left="108"/>
              <w:rPr>
                <w:rFonts w:ascii="Arial" w:hAnsi="Arial" w:cs="Arial"/>
                <w:w w:val="95"/>
                <w:sz w:val="16"/>
                <w:szCs w:val="16"/>
              </w:rPr>
            </w:pPr>
            <w:r w:rsidRPr="000B0F4A">
              <w:rPr>
                <w:rFonts w:ascii="Arial" w:hAnsi="Arial" w:cs="Arial"/>
                <w:w w:val="95"/>
                <w:sz w:val="16"/>
                <w:szCs w:val="16"/>
              </w:rPr>
              <w:t>1536-5379</w:t>
            </w:r>
            <w:r>
              <w:rPr>
                <w:rFonts w:ascii="Arial" w:hAnsi="Arial" w:cs="Arial"/>
                <w:w w:val="95"/>
                <w:sz w:val="16"/>
                <w:szCs w:val="16"/>
              </w:rPr>
              <w:t xml:space="preserve"> Online</w:t>
            </w:r>
          </w:p>
        </w:tc>
        <w:tc>
          <w:tcPr>
            <w:tcW w:w="979" w:type="pct"/>
            <w:vAlign w:val="center"/>
          </w:tcPr>
          <w:p w14:paraId="4697ECD3" w14:textId="77777777" w:rsidR="00661177" w:rsidRPr="00161151" w:rsidRDefault="00661177" w:rsidP="00C70E1D">
            <w:pPr>
              <w:pStyle w:val="TableParagraph"/>
              <w:spacing w:before="133" w:line="240" w:lineRule="auto"/>
              <w:ind w:left="108"/>
              <w:rPr>
                <w:rFonts w:ascii="Arial" w:hAnsi="Arial" w:cs="Arial"/>
                <w:w w:val="95"/>
                <w:sz w:val="16"/>
                <w:szCs w:val="16"/>
              </w:rPr>
            </w:pPr>
            <w:r>
              <w:rPr>
                <w:rFonts w:ascii="Arial" w:hAnsi="Arial" w:cs="Arial"/>
                <w:w w:val="95"/>
                <w:sz w:val="16"/>
                <w:szCs w:val="16"/>
              </w:rPr>
              <w:t>2002-2009</w:t>
            </w:r>
          </w:p>
        </w:tc>
      </w:tr>
      <w:tr w:rsidR="00661177" w:rsidRPr="00161151" w14:paraId="76B2B012" w14:textId="77777777" w:rsidTr="00C70E1D">
        <w:trPr>
          <w:trHeight w:val="525"/>
          <w:jc w:val="center"/>
        </w:trPr>
        <w:tc>
          <w:tcPr>
            <w:tcW w:w="3121" w:type="pct"/>
            <w:vAlign w:val="center"/>
          </w:tcPr>
          <w:p w14:paraId="7891A0ED" w14:textId="77777777" w:rsidR="00661177" w:rsidRPr="00161151" w:rsidRDefault="00661177" w:rsidP="00C70E1D">
            <w:pPr>
              <w:pStyle w:val="TableParagraph"/>
              <w:spacing w:before="1" w:line="240" w:lineRule="auto"/>
              <w:ind w:left="107"/>
              <w:rPr>
                <w:rFonts w:ascii="Arial" w:hAnsi="Arial" w:cs="Arial"/>
                <w:sz w:val="16"/>
                <w:szCs w:val="16"/>
              </w:rPr>
            </w:pPr>
            <w:r w:rsidRPr="00161151">
              <w:rPr>
                <w:rFonts w:ascii="Arial" w:hAnsi="Arial" w:cs="Arial"/>
                <w:w w:val="95"/>
                <w:sz w:val="16"/>
                <w:szCs w:val="16"/>
              </w:rPr>
              <w:t>Journal</w:t>
            </w:r>
            <w:r w:rsidRPr="00161151">
              <w:rPr>
                <w:rFonts w:ascii="Arial" w:hAnsi="Arial" w:cs="Arial"/>
                <w:spacing w:val="1"/>
                <w:sz w:val="16"/>
                <w:szCs w:val="16"/>
              </w:rPr>
              <w:t xml:space="preserve"> </w:t>
            </w:r>
            <w:r w:rsidRPr="00161151">
              <w:rPr>
                <w:rFonts w:ascii="Arial" w:hAnsi="Arial" w:cs="Arial"/>
                <w:w w:val="95"/>
                <w:sz w:val="16"/>
                <w:szCs w:val="16"/>
              </w:rPr>
              <w:t>of</w:t>
            </w:r>
            <w:r w:rsidRPr="00161151">
              <w:rPr>
                <w:rFonts w:ascii="Arial" w:hAnsi="Arial" w:cs="Arial"/>
                <w:spacing w:val="-1"/>
                <w:w w:val="95"/>
                <w:sz w:val="16"/>
                <w:szCs w:val="16"/>
              </w:rPr>
              <w:t xml:space="preserve"> </w:t>
            </w:r>
            <w:r w:rsidRPr="00161151">
              <w:rPr>
                <w:rFonts w:ascii="Arial" w:hAnsi="Arial" w:cs="Arial"/>
                <w:w w:val="95"/>
                <w:sz w:val="16"/>
                <w:szCs w:val="16"/>
              </w:rPr>
              <w:t>Optical</w:t>
            </w:r>
            <w:r w:rsidRPr="00161151">
              <w:rPr>
                <w:rFonts w:ascii="Arial" w:hAnsi="Arial" w:cs="Arial"/>
                <w:spacing w:val="1"/>
                <w:sz w:val="16"/>
                <w:szCs w:val="16"/>
              </w:rPr>
              <w:t xml:space="preserve"> </w:t>
            </w:r>
            <w:r w:rsidRPr="00161151">
              <w:rPr>
                <w:rFonts w:ascii="Arial" w:hAnsi="Arial" w:cs="Arial"/>
                <w:w w:val="95"/>
                <w:sz w:val="16"/>
                <w:szCs w:val="16"/>
              </w:rPr>
              <w:t>Technology</w:t>
            </w:r>
            <w:r w:rsidRPr="00161151">
              <w:rPr>
                <w:rFonts w:ascii="Arial" w:hAnsi="Arial" w:cs="Arial"/>
                <w:spacing w:val="2"/>
                <w:sz w:val="16"/>
                <w:szCs w:val="16"/>
              </w:rPr>
              <w:t xml:space="preserve"> </w:t>
            </w:r>
            <w:r w:rsidRPr="00161151">
              <w:rPr>
                <w:rFonts w:ascii="Arial" w:hAnsi="Arial" w:cs="Arial"/>
                <w:spacing w:val="-10"/>
                <w:w w:val="95"/>
                <w:sz w:val="16"/>
                <w:szCs w:val="16"/>
              </w:rPr>
              <w:t>*</w:t>
            </w:r>
          </w:p>
          <w:p w14:paraId="05D79D8F" w14:textId="77777777" w:rsidR="00661177" w:rsidRPr="00161151" w:rsidRDefault="005803EA" w:rsidP="00C70E1D">
            <w:pPr>
              <w:pStyle w:val="TableParagraph"/>
              <w:spacing w:before="20" w:line="240" w:lineRule="exact"/>
              <w:ind w:left="107"/>
              <w:rPr>
                <w:rFonts w:ascii="Arial" w:hAnsi="Arial" w:cs="Arial"/>
                <w:sz w:val="16"/>
                <w:szCs w:val="16"/>
              </w:rPr>
            </w:pPr>
            <w:hyperlink r:id="rId22">
              <w:r w:rsidR="00661177" w:rsidRPr="00161151">
                <w:rPr>
                  <w:rFonts w:ascii="Arial" w:hAnsi="Arial" w:cs="Arial"/>
                  <w:color w:val="0563C1"/>
                  <w:spacing w:val="-2"/>
                  <w:sz w:val="16"/>
                  <w:szCs w:val="16"/>
                  <w:u w:val="single" w:color="0563C1"/>
                </w:rPr>
                <w:t>https://opg.optica.org/jot</w:t>
              </w:r>
            </w:hyperlink>
          </w:p>
        </w:tc>
        <w:tc>
          <w:tcPr>
            <w:tcW w:w="900" w:type="pct"/>
            <w:vAlign w:val="center"/>
          </w:tcPr>
          <w:p w14:paraId="3BC43B5C"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1091-0786</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72260C0A"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1999-</w:t>
            </w:r>
            <w:r w:rsidRPr="00161151">
              <w:rPr>
                <w:rFonts w:ascii="Arial" w:hAnsi="Arial" w:cs="Arial"/>
                <w:spacing w:val="-2"/>
                <w:sz w:val="16"/>
                <w:szCs w:val="16"/>
              </w:rPr>
              <w:t>current</w:t>
            </w:r>
          </w:p>
        </w:tc>
      </w:tr>
      <w:tr w:rsidR="00661177" w:rsidRPr="00161151" w14:paraId="3689DD12" w14:textId="77777777" w:rsidTr="00C70E1D">
        <w:trPr>
          <w:trHeight w:val="575"/>
          <w:jc w:val="center"/>
        </w:trPr>
        <w:tc>
          <w:tcPr>
            <w:tcW w:w="3121" w:type="pct"/>
            <w:vAlign w:val="center"/>
          </w:tcPr>
          <w:p w14:paraId="4019AB35" w14:textId="77777777" w:rsidR="00661177" w:rsidRDefault="00661177" w:rsidP="00C70E1D">
            <w:pPr>
              <w:pStyle w:val="TableParagraph"/>
              <w:spacing w:before="25" w:line="259" w:lineRule="auto"/>
              <w:ind w:left="107" w:right="723" w:firstLine="43"/>
              <w:rPr>
                <w:rFonts w:ascii="Arial" w:hAnsi="Arial" w:cs="Arial"/>
                <w:spacing w:val="-2"/>
                <w:sz w:val="16"/>
                <w:szCs w:val="16"/>
              </w:rPr>
            </w:pPr>
            <w:r>
              <w:rPr>
                <w:rFonts w:ascii="Arial" w:hAnsi="Arial" w:cs="Arial"/>
                <w:spacing w:val="-2"/>
                <w:sz w:val="16"/>
                <w:szCs w:val="16"/>
              </w:rPr>
              <w:t>Journal of the Optical Society of America</w:t>
            </w:r>
          </w:p>
          <w:p w14:paraId="33C9F615" w14:textId="77777777" w:rsidR="00661177" w:rsidRPr="00161151" w:rsidRDefault="00661177" w:rsidP="00C70E1D">
            <w:pPr>
              <w:pStyle w:val="TableParagraph"/>
              <w:spacing w:before="25" w:line="259" w:lineRule="auto"/>
              <w:ind w:left="107" w:right="723" w:firstLine="43"/>
              <w:rPr>
                <w:rFonts w:ascii="Arial" w:hAnsi="Arial" w:cs="Arial"/>
                <w:spacing w:val="-2"/>
                <w:sz w:val="16"/>
                <w:szCs w:val="16"/>
              </w:rPr>
            </w:pPr>
            <w:r w:rsidRPr="005461F5">
              <w:rPr>
                <w:rFonts w:ascii="Arial" w:hAnsi="Arial" w:cs="Arial"/>
                <w:color w:val="0563C1"/>
                <w:spacing w:val="-2"/>
                <w:sz w:val="16"/>
                <w:szCs w:val="16"/>
                <w:u w:val="single" w:color="0563C1"/>
              </w:rPr>
              <w:t>https://opg.optica.org/josa</w:t>
            </w:r>
          </w:p>
        </w:tc>
        <w:tc>
          <w:tcPr>
            <w:tcW w:w="900" w:type="pct"/>
            <w:vAlign w:val="center"/>
          </w:tcPr>
          <w:p w14:paraId="65F257B2" w14:textId="77777777" w:rsidR="00661177" w:rsidRPr="00161151" w:rsidRDefault="00661177" w:rsidP="00C70E1D">
            <w:pPr>
              <w:pStyle w:val="TableParagraph"/>
              <w:spacing w:before="157" w:line="240" w:lineRule="auto"/>
              <w:ind w:left="108"/>
              <w:rPr>
                <w:rFonts w:ascii="Arial" w:hAnsi="Arial" w:cs="Arial"/>
                <w:w w:val="95"/>
                <w:sz w:val="16"/>
                <w:szCs w:val="16"/>
              </w:rPr>
            </w:pPr>
            <w:r w:rsidRPr="000B0F4A">
              <w:rPr>
                <w:rFonts w:ascii="Arial" w:hAnsi="Arial" w:cs="Arial"/>
                <w:w w:val="95"/>
                <w:sz w:val="16"/>
                <w:szCs w:val="16"/>
              </w:rPr>
              <w:t>0030-3941</w:t>
            </w:r>
            <w:r>
              <w:rPr>
                <w:rFonts w:ascii="Arial" w:hAnsi="Arial" w:cs="Arial"/>
                <w:w w:val="95"/>
                <w:sz w:val="16"/>
                <w:szCs w:val="16"/>
              </w:rPr>
              <w:t xml:space="preserve"> Print</w:t>
            </w:r>
          </w:p>
        </w:tc>
        <w:tc>
          <w:tcPr>
            <w:tcW w:w="979" w:type="pct"/>
            <w:vAlign w:val="center"/>
          </w:tcPr>
          <w:p w14:paraId="1D1B403A" w14:textId="77777777" w:rsidR="00661177" w:rsidRPr="00161151" w:rsidRDefault="00661177" w:rsidP="00C70E1D">
            <w:pPr>
              <w:pStyle w:val="TableParagraph"/>
              <w:spacing w:before="157" w:line="240" w:lineRule="auto"/>
              <w:ind w:left="108"/>
              <w:rPr>
                <w:rFonts w:ascii="Arial" w:hAnsi="Arial" w:cs="Arial"/>
                <w:w w:val="95"/>
                <w:sz w:val="16"/>
                <w:szCs w:val="16"/>
              </w:rPr>
            </w:pPr>
            <w:r>
              <w:rPr>
                <w:rFonts w:ascii="Arial" w:hAnsi="Arial" w:cs="Arial"/>
                <w:w w:val="95"/>
                <w:sz w:val="16"/>
                <w:szCs w:val="16"/>
              </w:rPr>
              <w:t>1917-1983</w:t>
            </w:r>
          </w:p>
        </w:tc>
      </w:tr>
      <w:tr w:rsidR="00661177" w:rsidRPr="00161151" w14:paraId="1BD2DD0F" w14:textId="77777777" w:rsidTr="00C70E1D">
        <w:trPr>
          <w:trHeight w:val="575"/>
          <w:jc w:val="center"/>
        </w:trPr>
        <w:tc>
          <w:tcPr>
            <w:tcW w:w="3121" w:type="pct"/>
            <w:vAlign w:val="center"/>
          </w:tcPr>
          <w:p w14:paraId="61F2DD2B" w14:textId="77777777" w:rsidR="00661177" w:rsidRDefault="00661177" w:rsidP="00C70E1D">
            <w:pPr>
              <w:pStyle w:val="TableParagraph"/>
              <w:spacing w:before="25" w:line="259" w:lineRule="auto"/>
              <w:ind w:left="107" w:right="723" w:firstLine="43"/>
              <w:rPr>
                <w:rFonts w:ascii="Arial" w:hAnsi="Arial" w:cs="Arial"/>
                <w:spacing w:val="-2"/>
                <w:sz w:val="16"/>
                <w:szCs w:val="16"/>
              </w:rPr>
            </w:pPr>
            <w:r w:rsidRPr="00161151">
              <w:rPr>
                <w:rFonts w:ascii="Arial" w:hAnsi="Arial" w:cs="Arial"/>
                <w:spacing w:val="-2"/>
                <w:sz w:val="16"/>
                <w:szCs w:val="16"/>
              </w:rPr>
              <w:t>Journal</w:t>
            </w:r>
            <w:r w:rsidRPr="00161151">
              <w:rPr>
                <w:rFonts w:ascii="Arial" w:hAnsi="Arial" w:cs="Arial"/>
                <w:spacing w:val="-10"/>
                <w:sz w:val="16"/>
                <w:szCs w:val="16"/>
              </w:rPr>
              <w:t xml:space="preserve"> </w:t>
            </w:r>
            <w:r w:rsidRPr="00161151">
              <w:rPr>
                <w:rFonts w:ascii="Arial" w:hAnsi="Arial" w:cs="Arial"/>
                <w:spacing w:val="-2"/>
                <w:sz w:val="16"/>
                <w:szCs w:val="16"/>
              </w:rPr>
              <w:t>of</w:t>
            </w:r>
            <w:r w:rsidRPr="00161151">
              <w:rPr>
                <w:rFonts w:ascii="Arial" w:hAnsi="Arial" w:cs="Arial"/>
                <w:spacing w:val="-9"/>
                <w:sz w:val="16"/>
                <w:szCs w:val="16"/>
              </w:rPr>
              <w:t xml:space="preserve"> </w:t>
            </w:r>
            <w:r w:rsidRPr="00161151">
              <w:rPr>
                <w:rFonts w:ascii="Arial" w:hAnsi="Arial" w:cs="Arial"/>
                <w:spacing w:val="-2"/>
                <w:sz w:val="16"/>
                <w:szCs w:val="16"/>
              </w:rPr>
              <w:t>the</w:t>
            </w:r>
            <w:r w:rsidRPr="00161151">
              <w:rPr>
                <w:rFonts w:ascii="Arial" w:hAnsi="Arial" w:cs="Arial"/>
                <w:spacing w:val="-9"/>
                <w:sz w:val="16"/>
                <w:szCs w:val="16"/>
              </w:rPr>
              <w:t xml:space="preserve"> </w:t>
            </w:r>
            <w:r w:rsidRPr="00161151">
              <w:rPr>
                <w:rFonts w:ascii="Arial" w:hAnsi="Arial" w:cs="Arial"/>
                <w:spacing w:val="-2"/>
                <w:sz w:val="16"/>
                <w:szCs w:val="16"/>
              </w:rPr>
              <w:t>Optical</w:t>
            </w:r>
            <w:r w:rsidRPr="00161151">
              <w:rPr>
                <w:rFonts w:ascii="Arial" w:hAnsi="Arial" w:cs="Arial"/>
                <w:spacing w:val="-10"/>
                <w:sz w:val="16"/>
                <w:szCs w:val="16"/>
              </w:rPr>
              <w:t xml:space="preserve"> </w:t>
            </w:r>
            <w:r w:rsidRPr="00161151">
              <w:rPr>
                <w:rFonts w:ascii="Arial" w:hAnsi="Arial" w:cs="Arial"/>
                <w:spacing w:val="-2"/>
                <w:sz w:val="16"/>
                <w:szCs w:val="16"/>
              </w:rPr>
              <w:t>Society</w:t>
            </w:r>
            <w:r w:rsidRPr="00161151">
              <w:rPr>
                <w:rFonts w:ascii="Arial" w:hAnsi="Arial" w:cs="Arial"/>
                <w:spacing w:val="-9"/>
                <w:sz w:val="16"/>
                <w:szCs w:val="16"/>
              </w:rPr>
              <w:t xml:space="preserve"> </w:t>
            </w:r>
            <w:r w:rsidRPr="00161151">
              <w:rPr>
                <w:rFonts w:ascii="Arial" w:hAnsi="Arial" w:cs="Arial"/>
                <w:spacing w:val="-2"/>
                <w:sz w:val="16"/>
                <w:szCs w:val="16"/>
              </w:rPr>
              <w:t>of</w:t>
            </w:r>
            <w:r w:rsidRPr="00161151">
              <w:rPr>
                <w:rFonts w:ascii="Arial" w:hAnsi="Arial" w:cs="Arial"/>
                <w:spacing w:val="-9"/>
                <w:sz w:val="16"/>
                <w:szCs w:val="16"/>
              </w:rPr>
              <w:t xml:space="preserve"> </w:t>
            </w:r>
            <w:r w:rsidRPr="00161151">
              <w:rPr>
                <w:rFonts w:ascii="Arial" w:hAnsi="Arial" w:cs="Arial"/>
                <w:spacing w:val="-2"/>
                <w:sz w:val="16"/>
                <w:szCs w:val="16"/>
              </w:rPr>
              <w:t>America</w:t>
            </w:r>
            <w:r w:rsidRPr="00161151">
              <w:rPr>
                <w:rFonts w:ascii="Arial" w:hAnsi="Arial" w:cs="Arial"/>
                <w:spacing w:val="-10"/>
                <w:sz w:val="16"/>
                <w:szCs w:val="16"/>
              </w:rPr>
              <w:t xml:space="preserve"> </w:t>
            </w:r>
            <w:r w:rsidRPr="00161151">
              <w:rPr>
                <w:rFonts w:ascii="Arial" w:hAnsi="Arial" w:cs="Arial"/>
                <w:spacing w:val="-2"/>
                <w:sz w:val="16"/>
                <w:szCs w:val="16"/>
              </w:rPr>
              <w:t xml:space="preserve">A </w:t>
            </w:r>
          </w:p>
          <w:p w14:paraId="3D1BAE76" w14:textId="77777777" w:rsidR="00661177" w:rsidRPr="00161151" w:rsidRDefault="00661177" w:rsidP="00C70E1D">
            <w:pPr>
              <w:pStyle w:val="TableParagraph"/>
              <w:spacing w:before="25" w:line="259" w:lineRule="auto"/>
              <w:ind w:left="107" w:right="723" w:firstLine="43"/>
              <w:rPr>
                <w:rFonts w:ascii="Arial" w:hAnsi="Arial" w:cs="Arial"/>
                <w:sz w:val="16"/>
                <w:szCs w:val="16"/>
              </w:rPr>
            </w:pPr>
            <w:r w:rsidRPr="00063CE6">
              <w:rPr>
                <w:rFonts w:ascii="Arial" w:hAnsi="Arial" w:cs="Arial"/>
                <w:color w:val="0563C1"/>
                <w:spacing w:val="-2"/>
                <w:sz w:val="16"/>
                <w:szCs w:val="16"/>
                <w:u w:val="single"/>
              </w:rPr>
              <w:t>https://opg.optica.org/josaa</w:t>
            </w:r>
          </w:p>
        </w:tc>
        <w:tc>
          <w:tcPr>
            <w:tcW w:w="900" w:type="pct"/>
            <w:vAlign w:val="center"/>
          </w:tcPr>
          <w:p w14:paraId="6A00B7A9" w14:textId="77777777" w:rsidR="00661177" w:rsidRPr="00161151" w:rsidRDefault="00661177" w:rsidP="00C70E1D">
            <w:pPr>
              <w:pStyle w:val="TableParagraph"/>
              <w:spacing w:before="157" w:line="240" w:lineRule="auto"/>
              <w:ind w:left="108"/>
              <w:rPr>
                <w:rFonts w:ascii="Arial" w:hAnsi="Arial" w:cs="Arial"/>
                <w:sz w:val="16"/>
                <w:szCs w:val="16"/>
              </w:rPr>
            </w:pPr>
            <w:r w:rsidRPr="00161151">
              <w:rPr>
                <w:rFonts w:ascii="Arial" w:hAnsi="Arial" w:cs="Arial"/>
                <w:w w:val="95"/>
                <w:sz w:val="16"/>
                <w:szCs w:val="16"/>
              </w:rPr>
              <w:t>1520-8532</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3892C395" w14:textId="77777777" w:rsidR="00661177" w:rsidRPr="00161151" w:rsidRDefault="00661177" w:rsidP="00C70E1D">
            <w:pPr>
              <w:pStyle w:val="TableParagraph"/>
              <w:spacing w:before="157" w:line="240" w:lineRule="auto"/>
              <w:ind w:left="108"/>
              <w:rPr>
                <w:rFonts w:ascii="Arial" w:hAnsi="Arial" w:cs="Arial"/>
                <w:sz w:val="16"/>
                <w:szCs w:val="16"/>
              </w:rPr>
            </w:pPr>
            <w:r w:rsidRPr="00161151">
              <w:rPr>
                <w:rFonts w:ascii="Arial" w:hAnsi="Arial" w:cs="Arial"/>
                <w:w w:val="95"/>
                <w:sz w:val="16"/>
                <w:szCs w:val="16"/>
              </w:rPr>
              <w:t>1984-</w:t>
            </w:r>
            <w:r w:rsidRPr="00161151">
              <w:rPr>
                <w:rFonts w:ascii="Arial" w:hAnsi="Arial" w:cs="Arial"/>
                <w:spacing w:val="-2"/>
                <w:sz w:val="16"/>
                <w:szCs w:val="16"/>
              </w:rPr>
              <w:t>current</w:t>
            </w:r>
          </w:p>
        </w:tc>
      </w:tr>
      <w:tr w:rsidR="00661177" w:rsidRPr="00161151" w14:paraId="3FBEB8F7" w14:textId="77777777" w:rsidTr="00C70E1D">
        <w:trPr>
          <w:trHeight w:val="527"/>
          <w:jc w:val="center"/>
        </w:trPr>
        <w:tc>
          <w:tcPr>
            <w:tcW w:w="3121" w:type="pct"/>
            <w:vAlign w:val="center"/>
          </w:tcPr>
          <w:p w14:paraId="037738C8" w14:textId="77777777" w:rsidR="00661177" w:rsidRPr="00161151" w:rsidRDefault="00661177" w:rsidP="00C70E1D">
            <w:pPr>
              <w:pStyle w:val="TableParagraph"/>
              <w:spacing w:before="1" w:line="240" w:lineRule="auto"/>
              <w:ind w:left="107"/>
              <w:rPr>
                <w:rFonts w:ascii="Arial" w:hAnsi="Arial" w:cs="Arial"/>
                <w:sz w:val="16"/>
                <w:szCs w:val="16"/>
              </w:rPr>
            </w:pPr>
            <w:r w:rsidRPr="00161151">
              <w:rPr>
                <w:rFonts w:ascii="Arial" w:hAnsi="Arial" w:cs="Arial"/>
                <w:w w:val="95"/>
                <w:sz w:val="16"/>
                <w:szCs w:val="16"/>
              </w:rPr>
              <w:t>Journal</w:t>
            </w:r>
            <w:r w:rsidRPr="00161151">
              <w:rPr>
                <w:rFonts w:ascii="Arial" w:hAnsi="Arial" w:cs="Arial"/>
                <w:sz w:val="16"/>
                <w:szCs w:val="16"/>
              </w:rPr>
              <w:t xml:space="preserve"> </w:t>
            </w:r>
            <w:r w:rsidRPr="00161151">
              <w:rPr>
                <w:rFonts w:ascii="Arial" w:hAnsi="Arial" w:cs="Arial"/>
                <w:w w:val="95"/>
                <w:sz w:val="16"/>
                <w:szCs w:val="16"/>
              </w:rPr>
              <w:t>of</w:t>
            </w:r>
            <w:r w:rsidRPr="00161151">
              <w:rPr>
                <w:rFonts w:ascii="Arial" w:hAnsi="Arial" w:cs="Arial"/>
                <w:spacing w:val="-2"/>
                <w:w w:val="95"/>
                <w:sz w:val="16"/>
                <w:szCs w:val="16"/>
              </w:rPr>
              <w:t xml:space="preserve"> </w:t>
            </w:r>
            <w:r w:rsidRPr="00161151">
              <w:rPr>
                <w:rFonts w:ascii="Arial" w:hAnsi="Arial" w:cs="Arial"/>
                <w:w w:val="95"/>
                <w:sz w:val="16"/>
                <w:szCs w:val="16"/>
              </w:rPr>
              <w:t>the</w:t>
            </w:r>
            <w:r w:rsidRPr="00161151">
              <w:rPr>
                <w:rFonts w:ascii="Arial" w:hAnsi="Arial" w:cs="Arial"/>
                <w:spacing w:val="-1"/>
                <w:w w:val="95"/>
                <w:sz w:val="16"/>
                <w:szCs w:val="16"/>
              </w:rPr>
              <w:t xml:space="preserve"> </w:t>
            </w:r>
            <w:r w:rsidRPr="00161151">
              <w:rPr>
                <w:rFonts w:ascii="Arial" w:hAnsi="Arial" w:cs="Arial"/>
                <w:w w:val="95"/>
                <w:sz w:val="16"/>
                <w:szCs w:val="16"/>
              </w:rPr>
              <w:t>Optical</w:t>
            </w:r>
            <w:r w:rsidRPr="00161151">
              <w:rPr>
                <w:rFonts w:ascii="Arial" w:hAnsi="Arial" w:cs="Arial"/>
                <w:sz w:val="16"/>
                <w:szCs w:val="16"/>
              </w:rPr>
              <w:t xml:space="preserve"> </w:t>
            </w:r>
            <w:r w:rsidRPr="00161151">
              <w:rPr>
                <w:rFonts w:ascii="Arial" w:hAnsi="Arial" w:cs="Arial"/>
                <w:w w:val="95"/>
                <w:sz w:val="16"/>
                <w:szCs w:val="16"/>
              </w:rPr>
              <w:t>Society</w:t>
            </w:r>
            <w:r w:rsidRPr="00161151">
              <w:rPr>
                <w:rFonts w:ascii="Arial" w:hAnsi="Arial" w:cs="Arial"/>
                <w:spacing w:val="-1"/>
                <w:sz w:val="16"/>
                <w:szCs w:val="16"/>
              </w:rPr>
              <w:t xml:space="preserve"> </w:t>
            </w:r>
            <w:r w:rsidRPr="00161151">
              <w:rPr>
                <w:rFonts w:ascii="Arial" w:hAnsi="Arial" w:cs="Arial"/>
                <w:w w:val="95"/>
                <w:sz w:val="16"/>
                <w:szCs w:val="16"/>
              </w:rPr>
              <w:t>of</w:t>
            </w:r>
            <w:r w:rsidRPr="00161151">
              <w:rPr>
                <w:rFonts w:ascii="Arial" w:hAnsi="Arial" w:cs="Arial"/>
                <w:spacing w:val="-1"/>
                <w:sz w:val="16"/>
                <w:szCs w:val="16"/>
              </w:rPr>
              <w:t xml:space="preserve"> </w:t>
            </w:r>
            <w:r w:rsidRPr="00161151">
              <w:rPr>
                <w:rFonts w:ascii="Arial" w:hAnsi="Arial" w:cs="Arial"/>
                <w:w w:val="95"/>
                <w:sz w:val="16"/>
                <w:szCs w:val="16"/>
              </w:rPr>
              <w:t>America</w:t>
            </w:r>
            <w:r w:rsidRPr="00161151">
              <w:rPr>
                <w:rFonts w:ascii="Arial" w:hAnsi="Arial" w:cs="Arial"/>
                <w:spacing w:val="1"/>
                <w:sz w:val="16"/>
                <w:szCs w:val="16"/>
              </w:rPr>
              <w:t xml:space="preserve"> </w:t>
            </w:r>
            <w:r w:rsidRPr="00161151">
              <w:rPr>
                <w:rFonts w:ascii="Arial" w:hAnsi="Arial" w:cs="Arial"/>
                <w:spacing w:val="-10"/>
                <w:w w:val="95"/>
                <w:sz w:val="16"/>
                <w:szCs w:val="16"/>
              </w:rPr>
              <w:t>B</w:t>
            </w:r>
          </w:p>
          <w:p w14:paraId="0FCA0A34" w14:textId="77777777" w:rsidR="00661177" w:rsidRPr="00161151" w:rsidRDefault="005803EA" w:rsidP="00C70E1D">
            <w:pPr>
              <w:pStyle w:val="TableParagraph"/>
              <w:spacing w:before="20" w:line="242" w:lineRule="exact"/>
              <w:ind w:left="107"/>
              <w:rPr>
                <w:rFonts w:ascii="Arial" w:hAnsi="Arial" w:cs="Arial"/>
                <w:sz w:val="16"/>
                <w:szCs w:val="16"/>
              </w:rPr>
            </w:pPr>
            <w:hyperlink r:id="rId23">
              <w:r w:rsidR="00661177" w:rsidRPr="00161151">
                <w:rPr>
                  <w:rFonts w:ascii="Arial" w:hAnsi="Arial" w:cs="Arial"/>
                  <w:color w:val="0563C1"/>
                  <w:spacing w:val="-2"/>
                  <w:sz w:val="16"/>
                  <w:szCs w:val="16"/>
                  <w:u w:val="single" w:color="0563C1"/>
                </w:rPr>
                <w:t>https://opg.optica.org/josab</w:t>
              </w:r>
            </w:hyperlink>
          </w:p>
        </w:tc>
        <w:tc>
          <w:tcPr>
            <w:tcW w:w="900" w:type="pct"/>
            <w:vAlign w:val="center"/>
          </w:tcPr>
          <w:p w14:paraId="54F6338C"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1520-8540</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042466B8"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1984-</w:t>
            </w:r>
            <w:r w:rsidRPr="00161151">
              <w:rPr>
                <w:rFonts w:ascii="Arial" w:hAnsi="Arial" w:cs="Arial"/>
                <w:spacing w:val="-2"/>
                <w:sz w:val="16"/>
                <w:szCs w:val="16"/>
              </w:rPr>
              <w:t>current</w:t>
            </w:r>
          </w:p>
        </w:tc>
      </w:tr>
      <w:tr w:rsidR="00661177" w:rsidRPr="00161151" w14:paraId="0F172B03" w14:textId="77777777" w:rsidTr="00C70E1D">
        <w:trPr>
          <w:trHeight w:val="527"/>
          <w:jc w:val="center"/>
        </w:trPr>
        <w:tc>
          <w:tcPr>
            <w:tcW w:w="3121" w:type="pct"/>
            <w:vAlign w:val="center"/>
          </w:tcPr>
          <w:p w14:paraId="12CAC36F" w14:textId="77777777" w:rsidR="00661177" w:rsidRDefault="00661177" w:rsidP="00C70E1D">
            <w:pPr>
              <w:pStyle w:val="TableParagraph"/>
              <w:spacing w:before="1" w:line="240" w:lineRule="auto"/>
              <w:ind w:left="107"/>
              <w:rPr>
                <w:rFonts w:ascii="Arial" w:hAnsi="Arial" w:cs="Arial"/>
                <w:w w:val="95"/>
                <w:sz w:val="16"/>
                <w:szCs w:val="16"/>
                <w:lang w:val="nl-NL"/>
              </w:rPr>
            </w:pPr>
            <w:r>
              <w:rPr>
                <w:rFonts w:ascii="Arial" w:hAnsi="Arial" w:cs="Arial"/>
                <w:w w:val="95"/>
                <w:sz w:val="16"/>
                <w:szCs w:val="16"/>
                <w:lang w:val="nl-NL"/>
              </w:rPr>
              <w:t xml:space="preserve">Journal of </w:t>
            </w:r>
            <w:proofErr w:type="spellStart"/>
            <w:r>
              <w:rPr>
                <w:rFonts w:ascii="Arial" w:hAnsi="Arial" w:cs="Arial"/>
                <w:w w:val="95"/>
                <w:sz w:val="16"/>
                <w:szCs w:val="16"/>
                <w:lang w:val="nl-NL"/>
              </w:rPr>
              <w:t>the</w:t>
            </w:r>
            <w:proofErr w:type="spellEnd"/>
            <w:r>
              <w:rPr>
                <w:rFonts w:ascii="Arial" w:hAnsi="Arial" w:cs="Arial"/>
                <w:w w:val="95"/>
                <w:sz w:val="16"/>
                <w:szCs w:val="16"/>
                <w:lang w:val="nl-NL"/>
              </w:rPr>
              <w:t xml:space="preserve"> Optical Society of Korea *</w:t>
            </w:r>
          </w:p>
          <w:p w14:paraId="07B83BCA" w14:textId="77777777" w:rsidR="00661177" w:rsidRPr="008C49C1" w:rsidRDefault="00661177" w:rsidP="00C70E1D">
            <w:pPr>
              <w:pStyle w:val="TableParagraph"/>
              <w:spacing w:before="1" w:line="240" w:lineRule="auto"/>
              <w:ind w:left="107"/>
              <w:rPr>
                <w:rFonts w:ascii="Arial" w:hAnsi="Arial" w:cs="Arial"/>
                <w:i/>
                <w:w w:val="95"/>
                <w:sz w:val="16"/>
                <w:szCs w:val="16"/>
                <w:lang w:val="nl-NL"/>
              </w:rPr>
            </w:pPr>
            <w:r w:rsidRPr="008C49C1">
              <w:rPr>
                <w:rFonts w:ascii="Arial" w:hAnsi="Arial" w:cs="Arial"/>
                <w:i/>
                <w:w w:val="95"/>
                <w:sz w:val="16"/>
                <w:szCs w:val="16"/>
                <w:lang w:val="nl-NL"/>
              </w:rPr>
              <w:t>(</w:t>
            </w:r>
            <w:proofErr w:type="spellStart"/>
            <w:proofErr w:type="gramStart"/>
            <w:r w:rsidRPr="008C49C1">
              <w:rPr>
                <w:rFonts w:ascii="Arial" w:hAnsi="Arial" w:cs="Arial"/>
                <w:i/>
                <w:w w:val="95"/>
                <w:sz w:val="16"/>
                <w:szCs w:val="16"/>
                <w:lang w:val="nl-NL"/>
              </w:rPr>
              <w:t>now</w:t>
            </w:r>
            <w:proofErr w:type="spellEnd"/>
            <w:proofErr w:type="gramEnd"/>
            <w:r w:rsidRPr="008C49C1">
              <w:rPr>
                <w:rFonts w:ascii="Arial" w:hAnsi="Arial" w:cs="Arial"/>
                <w:i/>
                <w:w w:val="95"/>
                <w:sz w:val="16"/>
                <w:szCs w:val="16"/>
                <w:lang w:val="nl-NL"/>
              </w:rPr>
              <w:t xml:space="preserve"> </w:t>
            </w:r>
            <w:proofErr w:type="spellStart"/>
            <w:r w:rsidRPr="008C49C1">
              <w:rPr>
                <w:rFonts w:ascii="Arial" w:hAnsi="Arial" w:cs="Arial"/>
                <w:i/>
                <w:w w:val="95"/>
                <w:sz w:val="16"/>
                <w:szCs w:val="16"/>
                <w:lang w:val="nl-NL"/>
              </w:rPr>
              <w:t>Current</w:t>
            </w:r>
            <w:proofErr w:type="spellEnd"/>
            <w:r w:rsidRPr="008C49C1">
              <w:rPr>
                <w:rFonts w:ascii="Arial" w:hAnsi="Arial" w:cs="Arial"/>
                <w:i/>
                <w:w w:val="95"/>
                <w:sz w:val="16"/>
                <w:szCs w:val="16"/>
                <w:lang w:val="nl-NL"/>
              </w:rPr>
              <w:t xml:space="preserve"> </w:t>
            </w:r>
            <w:proofErr w:type="spellStart"/>
            <w:r w:rsidRPr="008C49C1">
              <w:rPr>
                <w:rFonts w:ascii="Arial" w:hAnsi="Arial" w:cs="Arial"/>
                <w:i/>
                <w:w w:val="95"/>
                <w:sz w:val="16"/>
                <w:szCs w:val="16"/>
                <w:lang w:val="nl-NL"/>
              </w:rPr>
              <w:t>Optics</w:t>
            </w:r>
            <w:proofErr w:type="spellEnd"/>
            <w:r w:rsidRPr="008C49C1">
              <w:rPr>
                <w:rFonts w:ascii="Arial" w:hAnsi="Arial" w:cs="Arial"/>
                <w:i/>
                <w:w w:val="95"/>
                <w:sz w:val="16"/>
                <w:szCs w:val="16"/>
                <w:lang w:val="nl-NL"/>
              </w:rPr>
              <w:t xml:space="preserve"> </w:t>
            </w:r>
            <w:proofErr w:type="spellStart"/>
            <w:r w:rsidRPr="008C49C1">
              <w:rPr>
                <w:rFonts w:ascii="Arial" w:hAnsi="Arial" w:cs="Arial"/>
                <w:i/>
                <w:w w:val="95"/>
                <w:sz w:val="16"/>
                <w:szCs w:val="16"/>
                <w:lang w:val="nl-NL"/>
              </w:rPr>
              <w:t>and</w:t>
            </w:r>
            <w:proofErr w:type="spellEnd"/>
            <w:r w:rsidRPr="008C49C1">
              <w:rPr>
                <w:rFonts w:ascii="Arial" w:hAnsi="Arial" w:cs="Arial"/>
                <w:i/>
                <w:w w:val="95"/>
                <w:sz w:val="16"/>
                <w:szCs w:val="16"/>
                <w:lang w:val="nl-NL"/>
              </w:rPr>
              <w:t xml:space="preserve"> </w:t>
            </w:r>
            <w:proofErr w:type="spellStart"/>
            <w:r w:rsidRPr="008C49C1">
              <w:rPr>
                <w:rFonts w:ascii="Arial" w:hAnsi="Arial" w:cs="Arial"/>
                <w:i/>
                <w:w w:val="95"/>
                <w:sz w:val="16"/>
                <w:szCs w:val="16"/>
                <w:lang w:val="nl-NL"/>
              </w:rPr>
              <w:t>Photonics</w:t>
            </w:r>
            <w:proofErr w:type="spellEnd"/>
            <w:r w:rsidRPr="008C49C1">
              <w:rPr>
                <w:rFonts w:ascii="Arial" w:hAnsi="Arial" w:cs="Arial"/>
                <w:i/>
                <w:w w:val="95"/>
                <w:sz w:val="16"/>
                <w:szCs w:val="16"/>
                <w:lang w:val="nl-NL"/>
              </w:rPr>
              <w:t>)</w:t>
            </w:r>
          </w:p>
          <w:p w14:paraId="41DA6C48" w14:textId="77777777" w:rsidR="00661177" w:rsidRPr="00161151" w:rsidRDefault="00661177" w:rsidP="00C70E1D">
            <w:pPr>
              <w:pStyle w:val="TableParagraph"/>
              <w:spacing w:before="20" w:line="242" w:lineRule="exact"/>
              <w:ind w:left="107"/>
              <w:rPr>
                <w:rFonts w:ascii="Arial" w:hAnsi="Arial" w:cs="Arial"/>
                <w:w w:val="95"/>
                <w:sz w:val="16"/>
                <w:szCs w:val="16"/>
                <w:lang w:val="nl-NL"/>
              </w:rPr>
            </w:pPr>
            <w:r w:rsidRPr="005461F5">
              <w:rPr>
                <w:rFonts w:ascii="Arial" w:hAnsi="Arial" w:cs="Arial"/>
                <w:color w:val="0563C1"/>
                <w:spacing w:val="-2"/>
                <w:sz w:val="16"/>
                <w:szCs w:val="16"/>
                <w:u w:val="single" w:color="0563C1"/>
              </w:rPr>
              <w:t>https://opg.optica.org/copp/browse.cfm#joskarchives</w:t>
            </w:r>
          </w:p>
        </w:tc>
        <w:tc>
          <w:tcPr>
            <w:tcW w:w="900" w:type="pct"/>
            <w:vAlign w:val="center"/>
          </w:tcPr>
          <w:p w14:paraId="7378CCF6" w14:textId="77777777" w:rsidR="00661177" w:rsidRPr="00161151" w:rsidRDefault="00661177" w:rsidP="00C70E1D">
            <w:pPr>
              <w:pStyle w:val="TableParagraph"/>
              <w:spacing w:before="133" w:line="240" w:lineRule="auto"/>
              <w:ind w:left="108"/>
              <w:rPr>
                <w:rFonts w:ascii="Arial" w:hAnsi="Arial" w:cs="Arial"/>
                <w:w w:val="95"/>
                <w:sz w:val="16"/>
                <w:szCs w:val="16"/>
              </w:rPr>
            </w:pPr>
            <w:r w:rsidRPr="000B0F4A">
              <w:rPr>
                <w:rFonts w:ascii="Arial" w:hAnsi="Arial" w:cs="Arial"/>
                <w:w w:val="95"/>
                <w:sz w:val="16"/>
                <w:szCs w:val="16"/>
              </w:rPr>
              <w:t>2093-6885</w:t>
            </w:r>
            <w:r>
              <w:rPr>
                <w:rFonts w:ascii="Arial" w:hAnsi="Arial" w:cs="Arial"/>
                <w:w w:val="95"/>
                <w:sz w:val="16"/>
                <w:szCs w:val="16"/>
              </w:rPr>
              <w:t xml:space="preserve"> Online</w:t>
            </w:r>
          </w:p>
        </w:tc>
        <w:tc>
          <w:tcPr>
            <w:tcW w:w="979" w:type="pct"/>
            <w:vAlign w:val="center"/>
          </w:tcPr>
          <w:p w14:paraId="7C5BEC27" w14:textId="77777777" w:rsidR="00661177" w:rsidRPr="00161151" w:rsidRDefault="00661177" w:rsidP="00C70E1D">
            <w:pPr>
              <w:pStyle w:val="TableParagraph"/>
              <w:spacing w:before="133" w:line="240" w:lineRule="auto"/>
              <w:ind w:left="108"/>
              <w:rPr>
                <w:rFonts w:ascii="Arial" w:hAnsi="Arial" w:cs="Arial"/>
                <w:w w:val="95"/>
                <w:sz w:val="16"/>
                <w:szCs w:val="16"/>
              </w:rPr>
            </w:pPr>
            <w:r>
              <w:rPr>
                <w:rFonts w:ascii="Arial" w:hAnsi="Arial" w:cs="Arial"/>
                <w:w w:val="95"/>
                <w:sz w:val="16"/>
                <w:szCs w:val="16"/>
              </w:rPr>
              <w:t>1997-2016</w:t>
            </w:r>
          </w:p>
        </w:tc>
      </w:tr>
      <w:tr w:rsidR="00661177" w:rsidRPr="00161151" w14:paraId="6609F31A" w14:textId="77777777" w:rsidTr="00C70E1D">
        <w:trPr>
          <w:trHeight w:val="527"/>
          <w:jc w:val="center"/>
        </w:trPr>
        <w:tc>
          <w:tcPr>
            <w:tcW w:w="3121" w:type="pct"/>
            <w:vAlign w:val="center"/>
          </w:tcPr>
          <w:p w14:paraId="06D9D36E" w14:textId="77777777" w:rsidR="00661177" w:rsidRPr="00161151" w:rsidRDefault="00661177" w:rsidP="00C70E1D">
            <w:pPr>
              <w:pStyle w:val="TableParagraph"/>
              <w:spacing w:before="1" w:line="240" w:lineRule="auto"/>
              <w:ind w:left="107"/>
              <w:rPr>
                <w:rFonts w:ascii="Arial" w:hAnsi="Arial" w:cs="Arial"/>
                <w:sz w:val="16"/>
                <w:szCs w:val="16"/>
                <w:lang w:val="nl-NL"/>
              </w:rPr>
            </w:pPr>
            <w:r w:rsidRPr="00161151">
              <w:rPr>
                <w:rFonts w:ascii="Arial" w:hAnsi="Arial" w:cs="Arial"/>
                <w:w w:val="95"/>
                <w:sz w:val="16"/>
                <w:szCs w:val="16"/>
                <w:lang w:val="nl-NL"/>
              </w:rPr>
              <w:t>Optica</w:t>
            </w:r>
            <w:r w:rsidRPr="00161151">
              <w:rPr>
                <w:rFonts w:ascii="Arial" w:hAnsi="Arial" w:cs="Arial"/>
                <w:spacing w:val="1"/>
                <w:sz w:val="16"/>
                <w:szCs w:val="16"/>
                <w:lang w:val="nl-NL"/>
              </w:rPr>
              <w:t xml:space="preserve"> </w:t>
            </w:r>
            <w:r w:rsidRPr="00161151">
              <w:rPr>
                <w:rFonts w:ascii="Arial" w:hAnsi="Arial" w:cs="Arial"/>
                <w:w w:val="95"/>
                <w:sz w:val="16"/>
                <w:szCs w:val="16"/>
                <w:lang w:val="nl-NL"/>
              </w:rPr>
              <w:t>(Open</w:t>
            </w:r>
            <w:r w:rsidRPr="00161151">
              <w:rPr>
                <w:rFonts w:ascii="Arial" w:hAnsi="Arial" w:cs="Arial"/>
                <w:spacing w:val="2"/>
                <w:sz w:val="16"/>
                <w:szCs w:val="16"/>
                <w:lang w:val="nl-NL"/>
              </w:rPr>
              <w:t xml:space="preserve"> </w:t>
            </w:r>
            <w:r w:rsidRPr="00161151">
              <w:rPr>
                <w:rFonts w:ascii="Arial" w:hAnsi="Arial" w:cs="Arial"/>
                <w:spacing w:val="-2"/>
                <w:w w:val="95"/>
                <w:sz w:val="16"/>
                <w:szCs w:val="16"/>
                <w:lang w:val="nl-NL"/>
              </w:rPr>
              <w:t>Access)</w:t>
            </w:r>
          </w:p>
          <w:p w14:paraId="6D90E56B" w14:textId="77777777" w:rsidR="00661177" w:rsidRPr="00161151" w:rsidRDefault="005803EA" w:rsidP="00C70E1D">
            <w:pPr>
              <w:pStyle w:val="TableParagraph"/>
              <w:spacing w:before="20" w:line="242" w:lineRule="exact"/>
              <w:ind w:left="107"/>
              <w:rPr>
                <w:rFonts w:ascii="Arial" w:hAnsi="Arial" w:cs="Arial"/>
                <w:sz w:val="16"/>
                <w:szCs w:val="16"/>
                <w:lang w:val="nl-NL"/>
              </w:rPr>
            </w:pPr>
            <w:hyperlink r:id="rId24">
              <w:r w:rsidR="00661177" w:rsidRPr="00161151">
                <w:rPr>
                  <w:rFonts w:ascii="Arial" w:hAnsi="Arial" w:cs="Arial"/>
                  <w:color w:val="0563C1"/>
                  <w:spacing w:val="-2"/>
                  <w:sz w:val="16"/>
                  <w:szCs w:val="16"/>
                  <w:u w:val="single" w:color="0563C1"/>
                  <w:lang w:val="nl-NL"/>
                </w:rPr>
                <w:t>http://opg.optica.org/optica</w:t>
              </w:r>
            </w:hyperlink>
          </w:p>
        </w:tc>
        <w:tc>
          <w:tcPr>
            <w:tcW w:w="900" w:type="pct"/>
            <w:vAlign w:val="center"/>
          </w:tcPr>
          <w:p w14:paraId="6ABE3E7E"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2334-2536</w:t>
            </w:r>
            <w:r w:rsidRPr="00161151">
              <w:rPr>
                <w:rFonts w:ascii="Arial" w:hAnsi="Arial" w:cs="Arial"/>
                <w:spacing w:val="4"/>
                <w:sz w:val="16"/>
                <w:szCs w:val="16"/>
              </w:rPr>
              <w:t xml:space="preserve"> </w:t>
            </w:r>
            <w:r w:rsidRPr="00161151">
              <w:rPr>
                <w:rFonts w:ascii="Arial" w:hAnsi="Arial" w:cs="Arial"/>
                <w:spacing w:val="-2"/>
                <w:w w:val="95"/>
                <w:sz w:val="16"/>
                <w:szCs w:val="16"/>
              </w:rPr>
              <w:t>Online</w:t>
            </w:r>
          </w:p>
        </w:tc>
        <w:tc>
          <w:tcPr>
            <w:tcW w:w="979" w:type="pct"/>
            <w:vAlign w:val="center"/>
          </w:tcPr>
          <w:p w14:paraId="1F705519" w14:textId="77777777" w:rsidR="00661177" w:rsidRPr="00161151" w:rsidRDefault="00661177" w:rsidP="00C70E1D">
            <w:pPr>
              <w:pStyle w:val="TableParagraph"/>
              <w:spacing w:before="133" w:line="240" w:lineRule="auto"/>
              <w:ind w:left="108"/>
              <w:rPr>
                <w:rFonts w:ascii="Arial" w:hAnsi="Arial" w:cs="Arial"/>
                <w:sz w:val="16"/>
                <w:szCs w:val="16"/>
              </w:rPr>
            </w:pPr>
            <w:r w:rsidRPr="00161151">
              <w:rPr>
                <w:rFonts w:ascii="Arial" w:hAnsi="Arial" w:cs="Arial"/>
                <w:w w:val="95"/>
                <w:sz w:val="16"/>
                <w:szCs w:val="16"/>
              </w:rPr>
              <w:t>2014-</w:t>
            </w:r>
            <w:r w:rsidRPr="00161151">
              <w:rPr>
                <w:rFonts w:ascii="Arial" w:hAnsi="Arial" w:cs="Arial"/>
                <w:spacing w:val="-2"/>
                <w:sz w:val="16"/>
                <w:szCs w:val="16"/>
              </w:rPr>
              <w:t>current</w:t>
            </w:r>
          </w:p>
        </w:tc>
      </w:tr>
      <w:tr w:rsidR="00661177" w:rsidRPr="00161151" w14:paraId="641A09DD" w14:textId="77777777" w:rsidTr="00C70E1D">
        <w:trPr>
          <w:trHeight w:val="527"/>
          <w:jc w:val="center"/>
        </w:trPr>
        <w:tc>
          <w:tcPr>
            <w:tcW w:w="3121" w:type="pct"/>
            <w:vAlign w:val="center"/>
          </w:tcPr>
          <w:p w14:paraId="26C008AF" w14:textId="77777777" w:rsidR="00661177" w:rsidRPr="003C00EB" w:rsidRDefault="00661177" w:rsidP="00C70E1D">
            <w:pPr>
              <w:pStyle w:val="TableParagraph"/>
              <w:spacing w:before="1" w:line="240" w:lineRule="auto"/>
              <w:ind w:left="107"/>
              <w:rPr>
                <w:rFonts w:ascii="Arial" w:hAnsi="Arial" w:cs="Arial"/>
                <w:sz w:val="16"/>
                <w:szCs w:val="16"/>
              </w:rPr>
            </w:pPr>
            <w:r w:rsidRPr="003C00EB">
              <w:rPr>
                <w:rFonts w:ascii="Arial" w:hAnsi="Arial" w:cs="Arial"/>
                <w:w w:val="95"/>
                <w:sz w:val="16"/>
                <w:szCs w:val="16"/>
              </w:rPr>
              <w:t>Optical</w:t>
            </w:r>
            <w:r w:rsidRPr="003C00EB">
              <w:rPr>
                <w:rFonts w:ascii="Arial" w:hAnsi="Arial" w:cs="Arial"/>
                <w:spacing w:val="-1"/>
                <w:sz w:val="16"/>
                <w:szCs w:val="16"/>
              </w:rPr>
              <w:t xml:space="preserve"> </w:t>
            </w:r>
            <w:r w:rsidRPr="003C00EB">
              <w:rPr>
                <w:rFonts w:ascii="Arial" w:hAnsi="Arial" w:cs="Arial"/>
                <w:w w:val="95"/>
                <w:sz w:val="16"/>
                <w:szCs w:val="16"/>
              </w:rPr>
              <w:t>Materials</w:t>
            </w:r>
            <w:r w:rsidRPr="003C00EB">
              <w:rPr>
                <w:rFonts w:ascii="Arial" w:hAnsi="Arial" w:cs="Arial"/>
                <w:spacing w:val="-2"/>
                <w:sz w:val="16"/>
                <w:szCs w:val="16"/>
              </w:rPr>
              <w:t xml:space="preserve"> </w:t>
            </w:r>
            <w:r w:rsidRPr="003C00EB">
              <w:rPr>
                <w:rFonts w:ascii="Arial" w:hAnsi="Arial" w:cs="Arial"/>
                <w:w w:val="95"/>
                <w:sz w:val="16"/>
                <w:szCs w:val="16"/>
              </w:rPr>
              <w:t>Express</w:t>
            </w:r>
            <w:r w:rsidRPr="003C00EB">
              <w:rPr>
                <w:rFonts w:ascii="Arial" w:hAnsi="Arial" w:cs="Arial"/>
                <w:spacing w:val="1"/>
                <w:sz w:val="16"/>
                <w:szCs w:val="16"/>
              </w:rPr>
              <w:t xml:space="preserve"> </w:t>
            </w:r>
            <w:r w:rsidRPr="003C00EB">
              <w:rPr>
                <w:rFonts w:ascii="Arial" w:hAnsi="Arial" w:cs="Arial"/>
                <w:w w:val="95"/>
                <w:sz w:val="16"/>
                <w:szCs w:val="16"/>
              </w:rPr>
              <w:t>(Open</w:t>
            </w:r>
            <w:r w:rsidRPr="003C00EB">
              <w:rPr>
                <w:rFonts w:ascii="Arial" w:hAnsi="Arial" w:cs="Arial"/>
                <w:spacing w:val="3"/>
                <w:sz w:val="16"/>
                <w:szCs w:val="16"/>
              </w:rPr>
              <w:t xml:space="preserve"> </w:t>
            </w:r>
            <w:r w:rsidRPr="003C00EB">
              <w:rPr>
                <w:rFonts w:ascii="Arial" w:hAnsi="Arial" w:cs="Arial"/>
                <w:spacing w:val="-2"/>
                <w:w w:val="95"/>
                <w:sz w:val="16"/>
                <w:szCs w:val="16"/>
              </w:rPr>
              <w:t>Access)</w:t>
            </w:r>
          </w:p>
          <w:p w14:paraId="3019EC0E" w14:textId="77777777" w:rsidR="00661177" w:rsidRPr="003C00EB" w:rsidRDefault="005803EA" w:rsidP="00C70E1D">
            <w:pPr>
              <w:pStyle w:val="TableParagraph"/>
              <w:spacing w:before="1" w:line="240" w:lineRule="auto"/>
              <w:ind w:left="107"/>
              <w:rPr>
                <w:rFonts w:ascii="Arial" w:hAnsi="Arial" w:cs="Arial"/>
                <w:w w:val="95"/>
                <w:sz w:val="16"/>
                <w:szCs w:val="16"/>
              </w:rPr>
            </w:pPr>
            <w:hyperlink r:id="rId25">
              <w:r w:rsidR="00661177" w:rsidRPr="003C00EB">
                <w:rPr>
                  <w:rFonts w:ascii="Arial" w:hAnsi="Arial" w:cs="Arial"/>
                  <w:color w:val="0563C1"/>
                  <w:spacing w:val="-2"/>
                  <w:sz w:val="16"/>
                  <w:szCs w:val="16"/>
                  <w:u w:val="single" w:color="0563C1"/>
                </w:rPr>
                <w:t>https://opg.optica.org/ome</w:t>
              </w:r>
            </w:hyperlink>
          </w:p>
        </w:tc>
        <w:tc>
          <w:tcPr>
            <w:tcW w:w="900" w:type="pct"/>
            <w:vAlign w:val="center"/>
          </w:tcPr>
          <w:p w14:paraId="6D819DB0"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2159-3930</w:t>
            </w:r>
            <w:r w:rsidRPr="003C00EB">
              <w:rPr>
                <w:rFonts w:ascii="Arial" w:hAnsi="Arial" w:cs="Arial"/>
                <w:spacing w:val="4"/>
                <w:sz w:val="16"/>
                <w:szCs w:val="16"/>
              </w:rPr>
              <w:t xml:space="preserve"> </w:t>
            </w:r>
            <w:r w:rsidRPr="003C00EB">
              <w:rPr>
                <w:rFonts w:ascii="Arial" w:hAnsi="Arial" w:cs="Arial"/>
                <w:spacing w:val="-2"/>
                <w:w w:val="95"/>
                <w:sz w:val="16"/>
                <w:szCs w:val="16"/>
              </w:rPr>
              <w:t>Online</w:t>
            </w:r>
          </w:p>
        </w:tc>
        <w:tc>
          <w:tcPr>
            <w:tcW w:w="979" w:type="pct"/>
            <w:vAlign w:val="center"/>
          </w:tcPr>
          <w:p w14:paraId="208B6984"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2011-</w:t>
            </w:r>
            <w:r w:rsidRPr="003C00EB">
              <w:rPr>
                <w:rFonts w:ascii="Arial" w:hAnsi="Arial" w:cs="Arial"/>
                <w:spacing w:val="-2"/>
                <w:sz w:val="16"/>
                <w:szCs w:val="16"/>
              </w:rPr>
              <w:t>current</w:t>
            </w:r>
          </w:p>
        </w:tc>
      </w:tr>
      <w:tr w:rsidR="00661177" w:rsidRPr="00161151" w14:paraId="7BE0F849" w14:textId="77777777" w:rsidTr="00C70E1D">
        <w:trPr>
          <w:trHeight w:val="527"/>
          <w:jc w:val="center"/>
        </w:trPr>
        <w:tc>
          <w:tcPr>
            <w:tcW w:w="3121" w:type="pct"/>
            <w:vAlign w:val="center"/>
          </w:tcPr>
          <w:p w14:paraId="55F94D89" w14:textId="77777777" w:rsidR="00661177" w:rsidRPr="00161151" w:rsidRDefault="00661177" w:rsidP="00C70E1D">
            <w:pPr>
              <w:pStyle w:val="TableParagraph"/>
              <w:spacing w:before="1" w:line="240" w:lineRule="auto"/>
              <w:ind w:left="107"/>
              <w:rPr>
                <w:rFonts w:ascii="Arial" w:hAnsi="Arial" w:cs="Arial"/>
                <w:sz w:val="16"/>
                <w:szCs w:val="16"/>
                <w:lang w:val="nl-NL"/>
              </w:rPr>
            </w:pPr>
            <w:r w:rsidRPr="00161151">
              <w:rPr>
                <w:rFonts w:ascii="Arial" w:hAnsi="Arial" w:cs="Arial"/>
                <w:w w:val="95"/>
                <w:sz w:val="16"/>
                <w:szCs w:val="16"/>
                <w:lang w:val="nl-NL"/>
              </w:rPr>
              <w:t>Optica</w:t>
            </w:r>
            <w:r>
              <w:rPr>
                <w:rFonts w:ascii="Arial" w:hAnsi="Arial" w:cs="Arial"/>
                <w:w w:val="95"/>
                <w:sz w:val="16"/>
                <w:szCs w:val="16"/>
                <w:lang w:val="nl-NL"/>
              </w:rPr>
              <w:t xml:space="preserve"> Quantum</w:t>
            </w:r>
            <w:r w:rsidRPr="00161151">
              <w:rPr>
                <w:rFonts w:ascii="Arial" w:hAnsi="Arial" w:cs="Arial"/>
                <w:spacing w:val="1"/>
                <w:sz w:val="16"/>
                <w:szCs w:val="16"/>
                <w:lang w:val="nl-NL"/>
              </w:rPr>
              <w:t xml:space="preserve"> </w:t>
            </w:r>
            <w:r w:rsidRPr="00161151">
              <w:rPr>
                <w:rFonts w:ascii="Arial" w:hAnsi="Arial" w:cs="Arial"/>
                <w:w w:val="95"/>
                <w:sz w:val="16"/>
                <w:szCs w:val="16"/>
                <w:lang w:val="nl-NL"/>
              </w:rPr>
              <w:t>(Open</w:t>
            </w:r>
            <w:r w:rsidRPr="00161151">
              <w:rPr>
                <w:rFonts w:ascii="Arial" w:hAnsi="Arial" w:cs="Arial"/>
                <w:spacing w:val="2"/>
                <w:sz w:val="16"/>
                <w:szCs w:val="16"/>
                <w:lang w:val="nl-NL"/>
              </w:rPr>
              <w:t xml:space="preserve"> </w:t>
            </w:r>
            <w:r w:rsidRPr="00161151">
              <w:rPr>
                <w:rFonts w:ascii="Arial" w:hAnsi="Arial" w:cs="Arial"/>
                <w:spacing w:val="-2"/>
                <w:w w:val="95"/>
                <w:sz w:val="16"/>
                <w:szCs w:val="16"/>
                <w:lang w:val="nl-NL"/>
              </w:rPr>
              <w:t>Access)</w:t>
            </w:r>
          </w:p>
          <w:p w14:paraId="58205570" w14:textId="77777777" w:rsidR="00661177" w:rsidRPr="003C00EB" w:rsidRDefault="00661177" w:rsidP="00C70E1D">
            <w:pPr>
              <w:pStyle w:val="TableParagraph"/>
              <w:spacing w:before="1" w:line="240" w:lineRule="auto"/>
              <w:ind w:left="107"/>
              <w:rPr>
                <w:rFonts w:ascii="Arial" w:hAnsi="Arial" w:cs="Arial"/>
                <w:w w:val="95"/>
                <w:sz w:val="16"/>
                <w:szCs w:val="16"/>
              </w:rPr>
            </w:pPr>
            <w:r w:rsidRPr="0008514E">
              <w:rPr>
                <w:rFonts w:ascii="Arial" w:hAnsi="Arial" w:cs="Arial"/>
                <w:color w:val="0563C1"/>
                <w:spacing w:val="-2"/>
                <w:sz w:val="16"/>
                <w:szCs w:val="16"/>
                <w:u w:val="single" w:color="0563C1"/>
                <w:lang w:val="nl-NL"/>
              </w:rPr>
              <w:t>https://opg.optica.org/opticaq.cfm</w:t>
            </w:r>
          </w:p>
        </w:tc>
        <w:tc>
          <w:tcPr>
            <w:tcW w:w="900" w:type="pct"/>
            <w:vAlign w:val="center"/>
          </w:tcPr>
          <w:p w14:paraId="6B7A8D44"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DC599C">
              <w:rPr>
                <w:rFonts w:ascii="Arial" w:hAnsi="Arial" w:cs="Arial"/>
                <w:w w:val="95"/>
                <w:sz w:val="16"/>
                <w:szCs w:val="16"/>
              </w:rPr>
              <w:t>2837-6714 Online</w:t>
            </w:r>
          </w:p>
        </w:tc>
        <w:tc>
          <w:tcPr>
            <w:tcW w:w="979" w:type="pct"/>
            <w:vAlign w:val="center"/>
          </w:tcPr>
          <w:p w14:paraId="578A52E7" w14:textId="0D8D36B8" w:rsidR="00661177" w:rsidRPr="003C00EB" w:rsidRDefault="005D58F3" w:rsidP="00C70E1D">
            <w:pPr>
              <w:pStyle w:val="TableParagraph"/>
              <w:spacing w:before="133" w:line="240" w:lineRule="auto"/>
              <w:ind w:left="108"/>
              <w:rPr>
                <w:rFonts w:ascii="Arial" w:hAnsi="Arial" w:cs="Arial"/>
                <w:w w:val="95"/>
                <w:sz w:val="16"/>
                <w:szCs w:val="16"/>
              </w:rPr>
            </w:pPr>
            <w:r>
              <w:rPr>
                <w:rFonts w:ascii="Arial" w:hAnsi="Arial" w:cs="Arial"/>
                <w:w w:val="95"/>
                <w:sz w:val="16"/>
                <w:szCs w:val="16"/>
              </w:rPr>
              <w:t>Oct 2023 - current</w:t>
            </w:r>
          </w:p>
        </w:tc>
      </w:tr>
      <w:tr w:rsidR="00661177" w:rsidRPr="00161151" w14:paraId="1F4B2D6C" w14:textId="77777777" w:rsidTr="00C70E1D">
        <w:trPr>
          <w:trHeight w:val="527"/>
          <w:jc w:val="center"/>
        </w:trPr>
        <w:tc>
          <w:tcPr>
            <w:tcW w:w="3121" w:type="pct"/>
            <w:vAlign w:val="center"/>
          </w:tcPr>
          <w:p w14:paraId="00A210E5" w14:textId="77777777" w:rsidR="00661177" w:rsidRPr="003C00EB" w:rsidRDefault="00661177" w:rsidP="00C70E1D">
            <w:pPr>
              <w:pStyle w:val="TableParagraph"/>
              <w:spacing w:before="1" w:line="240" w:lineRule="auto"/>
              <w:ind w:left="107"/>
              <w:rPr>
                <w:rFonts w:ascii="Arial" w:hAnsi="Arial" w:cs="Arial"/>
                <w:sz w:val="16"/>
                <w:szCs w:val="16"/>
              </w:rPr>
            </w:pPr>
            <w:r w:rsidRPr="003C00EB">
              <w:rPr>
                <w:rFonts w:ascii="Arial" w:hAnsi="Arial" w:cs="Arial"/>
                <w:w w:val="95"/>
                <w:sz w:val="16"/>
                <w:szCs w:val="16"/>
              </w:rPr>
              <w:t>Optics</w:t>
            </w:r>
            <w:r w:rsidRPr="003C00EB">
              <w:rPr>
                <w:rFonts w:ascii="Arial" w:hAnsi="Arial" w:cs="Arial"/>
                <w:spacing w:val="-1"/>
                <w:w w:val="95"/>
                <w:sz w:val="16"/>
                <w:szCs w:val="16"/>
              </w:rPr>
              <w:t xml:space="preserve"> </w:t>
            </w:r>
            <w:r w:rsidRPr="003C00EB">
              <w:rPr>
                <w:rFonts w:ascii="Arial" w:hAnsi="Arial" w:cs="Arial"/>
                <w:w w:val="95"/>
                <w:sz w:val="16"/>
                <w:szCs w:val="16"/>
              </w:rPr>
              <w:t>Express</w:t>
            </w:r>
            <w:r w:rsidRPr="003C00EB">
              <w:rPr>
                <w:rFonts w:ascii="Arial" w:hAnsi="Arial" w:cs="Arial"/>
                <w:spacing w:val="1"/>
                <w:sz w:val="16"/>
                <w:szCs w:val="16"/>
              </w:rPr>
              <w:t xml:space="preserve"> </w:t>
            </w:r>
            <w:r w:rsidRPr="003C00EB">
              <w:rPr>
                <w:rFonts w:ascii="Arial" w:hAnsi="Arial" w:cs="Arial"/>
                <w:w w:val="95"/>
                <w:sz w:val="16"/>
                <w:szCs w:val="16"/>
              </w:rPr>
              <w:t>(Open</w:t>
            </w:r>
            <w:r w:rsidRPr="003C00EB">
              <w:rPr>
                <w:rFonts w:ascii="Arial" w:hAnsi="Arial" w:cs="Arial"/>
                <w:spacing w:val="3"/>
                <w:sz w:val="16"/>
                <w:szCs w:val="16"/>
              </w:rPr>
              <w:t xml:space="preserve"> </w:t>
            </w:r>
            <w:r w:rsidRPr="003C00EB">
              <w:rPr>
                <w:rFonts w:ascii="Arial" w:hAnsi="Arial" w:cs="Arial"/>
                <w:spacing w:val="-2"/>
                <w:w w:val="95"/>
                <w:sz w:val="16"/>
                <w:szCs w:val="16"/>
              </w:rPr>
              <w:t>Access)</w:t>
            </w:r>
          </w:p>
          <w:p w14:paraId="646EC4C8" w14:textId="77777777" w:rsidR="00661177" w:rsidRPr="003C00EB" w:rsidRDefault="005803EA" w:rsidP="00C70E1D">
            <w:pPr>
              <w:pStyle w:val="TableParagraph"/>
              <w:spacing w:before="1" w:line="240" w:lineRule="auto"/>
              <w:ind w:left="107"/>
              <w:rPr>
                <w:rFonts w:ascii="Arial" w:hAnsi="Arial" w:cs="Arial"/>
                <w:w w:val="95"/>
                <w:sz w:val="16"/>
                <w:szCs w:val="16"/>
                <w:lang w:val="en-GB"/>
              </w:rPr>
            </w:pPr>
            <w:hyperlink r:id="rId26">
              <w:r w:rsidR="00661177" w:rsidRPr="003C00EB">
                <w:rPr>
                  <w:rFonts w:ascii="Arial" w:hAnsi="Arial" w:cs="Arial"/>
                  <w:color w:val="0563C1"/>
                  <w:spacing w:val="-2"/>
                  <w:sz w:val="16"/>
                  <w:szCs w:val="16"/>
                  <w:u w:val="single" w:color="0563C1"/>
                </w:rPr>
                <w:t>https://opg.optica.org/oe</w:t>
              </w:r>
            </w:hyperlink>
          </w:p>
        </w:tc>
        <w:tc>
          <w:tcPr>
            <w:tcW w:w="900" w:type="pct"/>
            <w:vAlign w:val="center"/>
          </w:tcPr>
          <w:p w14:paraId="08801137"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1094-4087</w:t>
            </w:r>
            <w:r w:rsidRPr="003C00EB">
              <w:rPr>
                <w:rFonts w:ascii="Arial" w:hAnsi="Arial" w:cs="Arial"/>
                <w:spacing w:val="4"/>
                <w:sz w:val="16"/>
                <w:szCs w:val="16"/>
              </w:rPr>
              <w:t xml:space="preserve"> </w:t>
            </w:r>
            <w:r w:rsidRPr="003C00EB">
              <w:rPr>
                <w:rFonts w:ascii="Arial" w:hAnsi="Arial" w:cs="Arial"/>
                <w:spacing w:val="-2"/>
                <w:w w:val="95"/>
                <w:sz w:val="16"/>
                <w:szCs w:val="16"/>
              </w:rPr>
              <w:t>Online</w:t>
            </w:r>
          </w:p>
        </w:tc>
        <w:tc>
          <w:tcPr>
            <w:tcW w:w="979" w:type="pct"/>
            <w:vAlign w:val="center"/>
          </w:tcPr>
          <w:p w14:paraId="342120C8"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1997-</w:t>
            </w:r>
            <w:r w:rsidRPr="003C00EB">
              <w:rPr>
                <w:rFonts w:ascii="Arial" w:hAnsi="Arial" w:cs="Arial"/>
                <w:spacing w:val="-2"/>
                <w:sz w:val="16"/>
                <w:szCs w:val="16"/>
              </w:rPr>
              <w:t>current</w:t>
            </w:r>
          </w:p>
        </w:tc>
      </w:tr>
      <w:tr w:rsidR="00661177" w:rsidRPr="00161151" w14:paraId="02CCA241" w14:textId="77777777" w:rsidTr="00C70E1D">
        <w:trPr>
          <w:trHeight w:val="260"/>
          <w:jc w:val="center"/>
        </w:trPr>
        <w:tc>
          <w:tcPr>
            <w:tcW w:w="3121" w:type="pct"/>
            <w:vAlign w:val="center"/>
          </w:tcPr>
          <w:p w14:paraId="221A5676" w14:textId="77777777" w:rsidR="00661177" w:rsidRDefault="00661177" w:rsidP="00C70E1D">
            <w:pPr>
              <w:pStyle w:val="TableParagraph"/>
              <w:spacing w:before="49" w:line="240" w:lineRule="auto"/>
              <w:ind w:left="107"/>
              <w:rPr>
                <w:rFonts w:ascii="Arial" w:hAnsi="Arial" w:cs="Arial"/>
                <w:sz w:val="16"/>
                <w:szCs w:val="16"/>
              </w:rPr>
            </w:pPr>
            <w:r w:rsidRPr="003C00EB">
              <w:rPr>
                <w:rFonts w:ascii="Arial" w:hAnsi="Arial" w:cs="Arial"/>
                <w:w w:val="95"/>
                <w:sz w:val="16"/>
                <w:szCs w:val="16"/>
              </w:rPr>
              <w:t>Optics</w:t>
            </w:r>
            <w:r w:rsidRPr="003C00EB">
              <w:rPr>
                <w:rFonts w:ascii="Arial" w:hAnsi="Arial" w:cs="Arial"/>
                <w:sz w:val="16"/>
                <w:szCs w:val="16"/>
              </w:rPr>
              <w:t xml:space="preserve"> </w:t>
            </w:r>
            <w:r w:rsidRPr="003C00EB">
              <w:rPr>
                <w:rFonts w:ascii="Arial" w:hAnsi="Arial" w:cs="Arial"/>
                <w:w w:val="95"/>
                <w:sz w:val="16"/>
                <w:szCs w:val="16"/>
              </w:rPr>
              <w:t>and</w:t>
            </w:r>
            <w:r w:rsidRPr="003C00EB">
              <w:rPr>
                <w:rFonts w:ascii="Arial" w:hAnsi="Arial" w:cs="Arial"/>
                <w:sz w:val="16"/>
                <w:szCs w:val="16"/>
              </w:rPr>
              <w:t xml:space="preserve"> </w:t>
            </w:r>
            <w:r w:rsidRPr="003C00EB">
              <w:rPr>
                <w:rFonts w:ascii="Arial" w:hAnsi="Arial" w:cs="Arial"/>
                <w:w w:val="95"/>
                <w:sz w:val="16"/>
                <w:szCs w:val="16"/>
              </w:rPr>
              <w:t>Photonics</w:t>
            </w:r>
            <w:r w:rsidRPr="003C00EB">
              <w:rPr>
                <w:rFonts w:ascii="Arial" w:hAnsi="Arial" w:cs="Arial"/>
                <w:sz w:val="16"/>
                <w:szCs w:val="16"/>
              </w:rPr>
              <w:t xml:space="preserve"> </w:t>
            </w:r>
            <w:r w:rsidRPr="003C00EB">
              <w:rPr>
                <w:rFonts w:ascii="Arial" w:hAnsi="Arial" w:cs="Arial"/>
                <w:w w:val="95"/>
                <w:sz w:val="16"/>
                <w:szCs w:val="16"/>
              </w:rPr>
              <w:t>News</w:t>
            </w:r>
          </w:p>
          <w:p w14:paraId="6773B89E" w14:textId="77777777" w:rsidR="00661177" w:rsidRPr="003C00EB" w:rsidRDefault="00661177" w:rsidP="00C70E1D">
            <w:pPr>
              <w:pStyle w:val="TableParagraph"/>
              <w:spacing w:before="49" w:line="240" w:lineRule="auto"/>
              <w:ind w:left="107"/>
              <w:rPr>
                <w:rFonts w:ascii="Arial" w:hAnsi="Arial" w:cs="Arial"/>
                <w:i/>
                <w:sz w:val="16"/>
                <w:szCs w:val="16"/>
              </w:rPr>
            </w:pPr>
            <w:r w:rsidRPr="003C00EB">
              <w:rPr>
                <w:rFonts w:ascii="Arial" w:hAnsi="Arial" w:cs="Arial"/>
                <w:i/>
                <w:w w:val="95"/>
                <w:sz w:val="16"/>
                <w:szCs w:val="16"/>
              </w:rPr>
              <w:t>(formerly</w:t>
            </w:r>
            <w:r w:rsidRPr="003C00EB">
              <w:rPr>
                <w:rFonts w:ascii="Arial" w:hAnsi="Arial" w:cs="Arial"/>
                <w:i/>
                <w:spacing w:val="2"/>
                <w:sz w:val="16"/>
                <w:szCs w:val="16"/>
              </w:rPr>
              <w:t xml:space="preserve"> </w:t>
            </w:r>
            <w:r w:rsidRPr="003C00EB">
              <w:rPr>
                <w:rFonts w:ascii="Arial" w:hAnsi="Arial" w:cs="Arial"/>
                <w:i/>
                <w:w w:val="95"/>
                <w:sz w:val="16"/>
                <w:szCs w:val="16"/>
              </w:rPr>
              <w:t>Optics</w:t>
            </w:r>
            <w:r w:rsidRPr="003C00EB">
              <w:rPr>
                <w:rFonts w:ascii="Arial" w:hAnsi="Arial" w:cs="Arial"/>
                <w:i/>
                <w:spacing w:val="-2"/>
                <w:sz w:val="16"/>
                <w:szCs w:val="16"/>
              </w:rPr>
              <w:t xml:space="preserve"> </w:t>
            </w:r>
            <w:r w:rsidRPr="003C00EB">
              <w:rPr>
                <w:rFonts w:ascii="Arial" w:hAnsi="Arial" w:cs="Arial"/>
                <w:i/>
                <w:spacing w:val="-2"/>
                <w:w w:val="95"/>
                <w:sz w:val="16"/>
                <w:szCs w:val="16"/>
              </w:rPr>
              <w:t>News)</w:t>
            </w:r>
          </w:p>
          <w:p w14:paraId="5D7E77BD" w14:textId="77777777" w:rsidR="00661177" w:rsidRPr="003C00EB" w:rsidRDefault="005803EA" w:rsidP="00C70E1D">
            <w:pPr>
              <w:pStyle w:val="TableParagraph"/>
              <w:spacing w:before="1" w:line="240" w:lineRule="auto"/>
              <w:ind w:left="107"/>
              <w:rPr>
                <w:rFonts w:ascii="Arial" w:hAnsi="Arial" w:cs="Arial"/>
                <w:w w:val="95"/>
                <w:sz w:val="16"/>
                <w:szCs w:val="16"/>
                <w:lang w:val="nl-NL"/>
              </w:rPr>
            </w:pPr>
            <w:hyperlink r:id="rId27">
              <w:r w:rsidR="00661177" w:rsidRPr="003C00EB">
                <w:rPr>
                  <w:rFonts w:ascii="Arial" w:hAnsi="Arial" w:cs="Arial"/>
                  <w:color w:val="0563C1"/>
                  <w:w w:val="95"/>
                  <w:sz w:val="16"/>
                  <w:szCs w:val="16"/>
                  <w:u w:val="single" w:color="0563C1"/>
                </w:rPr>
                <w:t>https://optica-</w:t>
              </w:r>
              <w:r w:rsidR="00661177" w:rsidRPr="003C00EB">
                <w:rPr>
                  <w:rFonts w:ascii="Arial" w:hAnsi="Arial" w:cs="Arial"/>
                  <w:color w:val="0563C1"/>
                  <w:spacing w:val="-2"/>
                  <w:w w:val="95"/>
                  <w:sz w:val="16"/>
                  <w:szCs w:val="16"/>
                  <w:u w:val="single" w:color="0563C1"/>
                </w:rPr>
                <w:t>opn.org/</w:t>
              </w:r>
            </w:hyperlink>
          </w:p>
        </w:tc>
        <w:tc>
          <w:tcPr>
            <w:tcW w:w="900" w:type="pct"/>
            <w:vAlign w:val="center"/>
          </w:tcPr>
          <w:p w14:paraId="57C46E8B"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1541-3721</w:t>
            </w:r>
            <w:r w:rsidRPr="003C00EB">
              <w:rPr>
                <w:rFonts w:ascii="Arial" w:hAnsi="Arial" w:cs="Arial"/>
                <w:spacing w:val="4"/>
                <w:sz w:val="16"/>
                <w:szCs w:val="16"/>
              </w:rPr>
              <w:t xml:space="preserve"> </w:t>
            </w:r>
            <w:r w:rsidRPr="003C00EB">
              <w:rPr>
                <w:rFonts w:ascii="Arial" w:hAnsi="Arial" w:cs="Arial"/>
                <w:spacing w:val="-2"/>
                <w:w w:val="95"/>
                <w:sz w:val="16"/>
                <w:szCs w:val="16"/>
              </w:rPr>
              <w:t>Online</w:t>
            </w:r>
          </w:p>
        </w:tc>
        <w:tc>
          <w:tcPr>
            <w:tcW w:w="979" w:type="pct"/>
            <w:vAlign w:val="center"/>
          </w:tcPr>
          <w:p w14:paraId="25D19F04"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1990-</w:t>
            </w:r>
            <w:r w:rsidRPr="003C00EB">
              <w:rPr>
                <w:rFonts w:ascii="Arial" w:hAnsi="Arial" w:cs="Arial"/>
                <w:spacing w:val="-2"/>
                <w:sz w:val="16"/>
                <w:szCs w:val="16"/>
              </w:rPr>
              <w:t>current</w:t>
            </w:r>
          </w:p>
        </w:tc>
      </w:tr>
      <w:tr w:rsidR="00661177" w:rsidRPr="00161151" w14:paraId="4818EF1D" w14:textId="77777777" w:rsidTr="00C70E1D">
        <w:trPr>
          <w:trHeight w:val="527"/>
          <w:jc w:val="center"/>
        </w:trPr>
        <w:tc>
          <w:tcPr>
            <w:tcW w:w="3121" w:type="pct"/>
            <w:vAlign w:val="center"/>
          </w:tcPr>
          <w:p w14:paraId="7F7951FB" w14:textId="77777777" w:rsidR="00661177" w:rsidRDefault="00661177" w:rsidP="00C70E1D">
            <w:pPr>
              <w:pStyle w:val="TableParagraph"/>
              <w:spacing w:before="1" w:line="240" w:lineRule="auto"/>
              <w:ind w:left="107"/>
              <w:rPr>
                <w:rFonts w:ascii="Arial" w:hAnsi="Arial" w:cs="Arial"/>
                <w:w w:val="95"/>
                <w:sz w:val="16"/>
                <w:szCs w:val="16"/>
              </w:rPr>
            </w:pPr>
            <w:r>
              <w:rPr>
                <w:rFonts w:ascii="Arial" w:hAnsi="Arial" w:cs="Arial"/>
                <w:w w:val="95"/>
                <w:sz w:val="16"/>
                <w:szCs w:val="16"/>
              </w:rPr>
              <w:lastRenderedPageBreak/>
              <w:t>Optics News</w:t>
            </w:r>
          </w:p>
          <w:p w14:paraId="6C4AF721" w14:textId="77777777" w:rsidR="00661177" w:rsidRPr="008C49C1" w:rsidRDefault="00661177" w:rsidP="00C70E1D">
            <w:pPr>
              <w:pStyle w:val="TableParagraph"/>
              <w:spacing w:before="1" w:line="240" w:lineRule="auto"/>
              <w:ind w:left="107"/>
              <w:rPr>
                <w:rFonts w:ascii="Arial" w:hAnsi="Arial" w:cs="Arial"/>
                <w:i/>
                <w:w w:val="95"/>
                <w:sz w:val="16"/>
                <w:szCs w:val="16"/>
              </w:rPr>
            </w:pPr>
            <w:r w:rsidRPr="008C49C1">
              <w:rPr>
                <w:rFonts w:ascii="Arial" w:hAnsi="Arial" w:cs="Arial"/>
                <w:i/>
                <w:w w:val="95"/>
                <w:sz w:val="16"/>
                <w:szCs w:val="16"/>
              </w:rPr>
              <w:t>(now Optics and Photonics News)</w:t>
            </w:r>
          </w:p>
          <w:p w14:paraId="12F7A1F4" w14:textId="01744001" w:rsidR="00661177" w:rsidRPr="003C00EB" w:rsidRDefault="005803EA" w:rsidP="00C70E1D">
            <w:pPr>
              <w:pStyle w:val="TableParagraph"/>
              <w:spacing w:before="1" w:line="240" w:lineRule="auto"/>
              <w:ind w:left="107"/>
              <w:rPr>
                <w:rFonts w:ascii="Arial" w:hAnsi="Arial" w:cs="Arial"/>
                <w:w w:val="95"/>
                <w:sz w:val="16"/>
                <w:szCs w:val="16"/>
              </w:rPr>
            </w:pPr>
            <w:hyperlink r:id="rId28" w:history="1">
              <w:r w:rsidR="00661177" w:rsidRPr="00E340FB">
                <w:rPr>
                  <w:rStyle w:val="Lienhypertexte"/>
                  <w:rFonts w:ascii="Arial" w:hAnsi="Arial" w:cs="Arial"/>
                  <w:spacing w:val="-2"/>
                  <w:position w:val="0"/>
                  <w:sz w:val="16"/>
                  <w:szCs w:val="16"/>
                </w:rPr>
                <w:t>https://opg.optica.org/on</w:t>
              </w:r>
            </w:hyperlink>
          </w:p>
        </w:tc>
        <w:tc>
          <w:tcPr>
            <w:tcW w:w="900" w:type="pct"/>
            <w:vAlign w:val="center"/>
          </w:tcPr>
          <w:p w14:paraId="410CD5F2"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9F2520">
              <w:rPr>
                <w:rFonts w:ascii="Arial" w:hAnsi="Arial" w:cs="Arial"/>
                <w:w w:val="95"/>
                <w:sz w:val="16"/>
                <w:szCs w:val="16"/>
              </w:rPr>
              <w:t>0098-907X</w:t>
            </w:r>
            <w:r>
              <w:rPr>
                <w:rFonts w:ascii="Arial" w:hAnsi="Arial" w:cs="Arial"/>
                <w:w w:val="95"/>
                <w:sz w:val="16"/>
                <w:szCs w:val="16"/>
              </w:rPr>
              <w:t xml:space="preserve"> Print</w:t>
            </w:r>
          </w:p>
        </w:tc>
        <w:tc>
          <w:tcPr>
            <w:tcW w:w="979" w:type="pct"/>
            <w:vAlign w:val="center"/>
          </w:tcPr>
          <w:p w14:paraId="2478899F" w14:textId="77777777" w:rsidR="00661177" w:rsidRPr="003C00EB" w:rsidRDefault="00661177" w:rsidP="00C70E1D">
            <w:pPr>
              <w:pStyle w:val="TableParagraph"/>
              <w:spacing w:before="133" w:line="240" w:lineRule="auto"/>
              <w:ind w:left="108"/>
              <w:rPr>
                <w:rFonts w:ascii="Arial" w:hAnsi="Arial" w:cs="Arial"/>
                <w:w w:val="95"/>
                <w:sz w:val="16"/>
                <w:szCs w:val="16"/>
              </w:rPr>
            </w:pPr>
            <w:r>
              <w:rPr>
                <w:rFonts w:ascii="Arial" w:hAnsi="Arial" w:cs="Arial"/>
                <w:w w:val="95"/>
                <w:sz w:val="16"/>
                <w:szCs w:val="16"/>
              </w:rPr>
              <w:t>1975-1989</w:t>
            </w:r>
          </w:p>
        </w:tc>
      </w:tr>
      <w:tr w:rsidR="00661177" w:rsidRPr="00161151" w14:paraId="0BC732EA" w14:textId="77777777" w:rsidTr="00C70E1D">
        <w:trPr>
          <w:trHeight w:val="527"/>
          <w:jc w:val="center"/>
        </w:trPr>
        <w:tc>
          <w:tcPr>
            <w:tcW w:w="3121" w:type="pct"/>
            <w:vAlign w:val="center"/>
          </w:tcPr>
          <w:p w14:paraId="7F9A0F90" w14:textId="77777777" w:rsidR="00661177" w:rsidRPr="003C00EB" w:rsidRDefault="00661177" w:rsidP="00C70E1D">
            <w:pPr>
              <w:pStyle w:val="TableParagraph"/>
              <w:spacing w:before="1" w:line="240" w:lineRule="auto"/>
              <w:ind w:left="107"/>
              <w:rPr>
                <w:rFonts w:ascii="Arial" w:hAnsi="Arial" w:cs="Arial"/>
                <w:sz w:val="16"/>
                <w:szCs w:val="16"/>
              </w:rPr>
            </w:pPr>
            <w:r w:rsidRPr="003C00EB">
              <w:rPr>
                <w:rFonts w:ascii="Arial" w:hAnsi="Arial" w:cs="Arial"/>
                <w:w w:val="95"/>
                <w:sz w:val="16"/>
                <w:szCs w:val="16"/>
              </w:rPr>
              <w:t>Optics</w:t>
            </w:r>
            <w:r w:rsidRPr="003C00EB">
              <w:rPr>
                <w:rFonts w:ascii="Arial" w:hAnsi="Arial" w:cs="Arial"/>
                <w:spacing w:val="1"/>
                <w:sz w:val="16"/>
                <w:szCs w:val="16"/>
              </w:rPr>
              <w:t xml:space="preserve"> </w:t>
            </w:r>
            <w:r w:rsidRPr="003C00EB">
              <w:rPr>
                <w:rFonts w:ascii="Arial" w:hAnsi="Arial" w:cs="Arial"/>
                <w:spacing w:val="-2"/>
                <w:sz w:val="16"/>
                <w:szCs w:val="16"/>
              </w:rPr>
              <w:t>Letters</w:t>
            </w:r>
          </w:p>
          <w:p w14:paraId="5453F3F5" w14:textId="77777777" w:rsidR="00661177" w:rsidRPr="003C00EB" w:rsidRDefault="005803EA" w:rsidP="00C70E1D">
            <w:pPr>
              <w:pStyle w:val="TableParagraph"/>
              <w:spacing w:before="1" w:line="240" w:lineRule="auto"/>
              <w:ind w:left="107"/>
              <w:rPr>
                <w:rFonts w:ascii="Arial" w:hAnsi="Arial" w:cs="Arial"/>
                <w:w w:val="95"/>
                <w:sz w:val="16"/>
                <w:szCs w:val="16"/>
                <w:lang w:val="nl-NL"/>
              </w:rPr>
            </w:pPr>
            <w:hyperlink r:id="rId29">
              <w:r w:rsidR="00661177" w:rsidRPr="003C00EB">
                <w:rPr>
                  <w:rFonts w:ascii="Arial" w:hAnsi="Arial" w:cs="Arial"/>
                  <w:color w:val="0563C1"/>
                  <w:spacing w:val="-2"/>
                  <w:sz w:val="16"/>
                  <w:szCs w:val="16"/>
                  <w:u w:val="single" w:color="0563C1"/>
                </w:rPr>
                <w:t>https://opg.optica.org/ol</w:t>
              </w:r>
            </w:hyperlink>
          </w:p>
        </w:tc>
        <w:tc>
          <w:tcPr>
            <w:tcW w:w="900" w:type="pct"/>
            <w:vAlign w:val="center"/>
          </w:tcPr>
          <w:p w14:paraId="33C2E688"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1539-4794</w:t>
            </w:r>
            <w:r w:rsidRPr="003C00EB">
              <w:rPr>
                <w:rFonts w:ascii="Arial" w:hAnsi="Arial" w:cs="Arial"/>
                <w:spacing w:val="4"/>
                <w:sz w:val="16"/>
                <w:szCs w:val="16"/>
              </w:rPr>
              <w:t xml:space="preserve"> </w:t>
            </w:r>
            <w:r w:rsidRPr="003C00EB">
              <w:rPr>
                <w:rFonts w:ascii="Arial" w:hAnsi="Arial" w:cs="Arial"/>
                <w:spacing w:val="-2"/>
                <w:w w:val="95"/>
                <w:sz w:val="16"/>
                <w:szCs w:val="16"/>
              </w:rPr>
              <w:t>Online</w:t>
            </w:r>
          </w:p>
        </w:tc>
        <w:tc>
          <w:tcPr>
            <w:tcW w:w="979" w:type="pct"/>
            <w:vAlign w:val="center"/>
          </w:tcPr>
          <w:p w14:paraId="5712B1CB"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1977-</w:t>
            </w:r>
            <w:r w:rsidRPr="003C00EB">
              <w:rPr>
                <w:rFonts w:ascii="Arial" w:hAnsi="Arial" w:cs="Arial"/>
                <w:spacing w:val="-2"/>
                <w:sz w:val="16"/>
                <w:szCs w:val="16"/>
              </w:rPr>
              <w:t>current</w:t>
            </w:r>
          </w:p>
        </w:tc>
      </w:tr>
      <w:tr w:rsidR="00661177" w:rsidRPr="00161151" w14:paraId="5BC3FF30" w14:textId="77777777" w:rsidTr="00C70E1D">
        <w:trPr>
          <w:trHeight w:val="527"/>
          <w:jc w:val="center"/>
        </w:trPr>
        <w:tc>
          <w:tcPr>
            <w:tcW w:w="3121" w:type="pct"/>
            <w:vAlign w:val="center"/>
          </w:tcPr>
          <w:p w14:paraId="73F8F6F3" w14:textId="77777777" w:rsidR="00661177" w:rsidRDefault="00661177" w:rsidP="00C70E1D">
            <w:pPr>
              <w:pStyle w:val="TableParagraph"/>
              <w:spacing w:before="1" w:line="259" w:lineRule="auto"/>
              <w:ind w:left="107"/>
              <w:rPr>
                <w:rFonts w:ascii="Arial" w:hAnsi="Arial" w:cs="Arial"/>
                <w:spacing w:val="-4"/>
                <w:sz w:val="16"/>
                <w:szCs w:val="16"/>
              </w:rPr>
            </w:pPr>
            <w:r w:rsidRPr="003C00EB">
              <w:rPr>
                <w:rFonts w:ascii="Arial" w:hAnsi="Arial" w:cs="Arial"/>
                <w:spacing w:val="-4"/>
                <w:sz w:val="16"/>
                <w:szCs w:val="16"/>
              </w:rPr>
              <w:t xml:space="preserve">Optics Continuum (Open Access) </w:t>
            </w:r>
          </w:p>
          <w:p w14:paraId="3126AE1B" w14:textId="77777777" w:rsidR="00661177" w:rsidRPr="003C00EB" w:rsidRDefault="00661177" w:rsidP="00C70E1D">
            <w:pPr>
              <w:pStyle w:val="TableParagraph"/>
              <w:spacing w:before="1" w:line="259" w:lineRule="auto"/>
              <w:ind w:left="107"/>
              <w:rPr>
                <w:rFonts w:ascii="Arial" w:hAnsi="Arial" w:cs="Arial"/>
                <w:sz w:val="16"/>
                <w:szCs w:val="16"/>
              </w:rPr>
            </w:pPr>
            <w:r w:rsidRPr="003C00EB">
              <w:rPr>
                <w:rFonts w:ascii="Arial" w:hAnsi="Arial" w:cs="Arial"/>
                <w:spacing w:val="-4"/>
                <w:sz w:val="16"/>
                <w:szCs w:val="16"/>
              </w:rPr>
              <w:t>(</w:t>
            </w:r>
            <w:r w:rsidRPr="003C00EB">
              <w:rPr>
                <w:rFonts w:ascii="Arial" w:hAnsi="Arial" w:cs="Arial"/>
                <w:i/>
                <w:spacing w:val="-4"/>
                <w:sz w:val="16"/>
                <w:szCs w:val="16"/>
              </w:rPr>
              <w:t xml:space="preserve">formerly OSA </w:t>
            </w:r>
            <w:r w:rsidRPr="003C00EB">
              <w:rPr>
                <w:rFonts w:ascii="Arial" w:hAnsi="Arial" w:cs="Arial"/>
                <w:i/>
                <w:spacing w:val="-2"/>
                <w:sz w:val="16"/>
                <w:szCs w:val="16"/>
              </w:rPr>
              <w:t>Continuum</w:t>
            </w:r>
            <w:r w:rsidRPr="003C00EB">
              <w:rPr>
                <w:rFonts w:ascii="Arial" w:hAnsi="Arial" w:cs="Arial"/>
                <w:spacing w:val="-2"/>
                <w:sz w:val="16"/>
                <w:szCs w:val="16"/>
              </w:rPr>
              <w:t>)</w:t>
            </w:r>
          </w:p>
          <w:p w14:paraId="33F215F4" w14:textId="77777777" w:rsidR="00661177" w:rsidRPr="003C00EB" w:rsidRDefault="00661177" w:rsidP="00C70E1D">
            <w:pPr>
              <w:pStyle w:val="TableParagraph"/>
              <w:spacing w:before="1" w:line="240" w:lineRule="auto"/>
              <w:ind w:left="107"/>
              <w:rPr>
                <w:rFonts w:ascii="Arial" w:hAnsi="Arial" w:cs="Arial"/>
                <w:w w:val="95"/>
                <w:sz w:val="16"/>
                <w:szCs w:val="16"/>
              </w:rPr>
            </w:pPr>
            <w:r w:rsidRPr="00DF2BFE">
              <w:rPr>
                <w:rFonts w:ascii="Arial" w:hAnsi="Arial" w:cs="Arial"/>
                <w:color w:val="0563C1"/>
                <w:spacing w:val="-2"/>
                <w:sz w:val="16"/>
                <w:szCs w:val="16"/>
                <w:u w:val="single" w:color="0563C1"/>
              </w:rPr>
              <w:t>https://opg.optica.org/optcon</w:t>
            </w:r>
          </w:p>
        </w:tc>
        <w:tc>
          <w:tcPr>
            <w:tcW w:w="900" w:type="pct"/>
            <w:vAlign w:val="center"/>
          </w:tcPr>
          <w:p w14:paraId="69410ACE"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8C49C1">
              <w:rPr>
                <w:rFonts w:ascii="Arial" w:hAnsi="Arial" w:cs="Arial"/>
                <w:w w:val="95"/>
                <w:sz w:val="16"/>
                <w:szCs w:val="16"/>
              </w:rPr>
              <w:t>2770-0208</w:t>
            </w:r>
            <w:r>
              <w:rPr>
                <w:rFonts w:ascii="Arial" w:hAnsi="Arial" w:cs="Arial"/>
                <w:w w:val="95"/>
                <w:sz w:val="16"/>
                <w:szCs w:val="16"/>
              </w:rPr>
              <w:t xml:space="preserve"> </w:t>
            </w:r>
            <w:r w:rsidRPr="003C00EB">
              <w:rPr>
                <w:rFonts w:ascii="Arial" w:hAnsi="Arial" w:cs="Arial"/>
                <w:spacing w:val="-2"/>
                <w:w w:val="95"/>
                <w:sz w:val="16"/>
                <w:szCs w:val="16"/>
              </w:rPr>
              <w:t>Online</w:t>
            </w:r>
          </w:p>
        </w:tc>
        <w:tc>
          <w:tcPr>
            <w:tcW w:w="979" w:type="pct"/>
            <w:vAlign w:val="center"/>
          </w:tcPr>
          <w:p w14:paraId="7F486084" w14:textId="77777777" w:rsidR="00661177" w:rsidRPr="003C00EB" w:rsidRDefault="00661177" w:rsidP="00C70E1D">
            <w:pPr>
              <w:pStyle w:val="TableParagraph"/>
              <w:spacing w:before="133" w:line="240" w:lineRule="auto"/>
              <w:ind w:left="108"/>
              <w:rPr>
                <w:rFonts w:ascii="Arial" w:hAnsi="Arial" w:cs="Arial"/>
                <w:w w:val="95"/>
                <w:sz w:val="16"/>
                <w:szCs w:val="16"/>
              </w:rPr>
            </w:pPr>
            <w:r>
              <w:rPr>
                <w:rFonts w:ascii="Arial" w:hAnsi="Arial" w:cs="Arial"/>
                <w:w w:val="95"/>
                <w:sz w:val="16"/>
                <w:szCs w:val="16"/>
              </w:rPr>
              <w:t>2022</w:t>
            </w:r>
            <w:r w:rsidRPr="003C00EB">
              <w:rPr>
                <w:rFonts w:ascii="Arial" w:hAnsi="Arial" w:cs="Arial"/>
                <w:w w:val="95"/>
                <w:sz w:val="16"/>
                <w:szCs w:val="16"/>
              </w:rPr>
              <w:t>-</w:t>
            </w:r>
            <w:r w:rsidRPr="00DF2BFE">
              <w:rPr>
                <w:rFonts w:ascii="Arial" w:hAnsi="Arial" w:cs="Arial"/>
                <w:w w:val="95"/>
                <w:sz w:val="16"/>
                <w:szCs w:val="16"/>
              </w:rPr>
              <w:t>current</w:t>
            </w:r>
          </w:p>
        </w:tc>
      </w:tr>
      <w:tr w:rsidR="00661177" w:rsidRPr="00161151" w14:paraId="2D1790BE" w14:textId="77777777" w:rsidTr="00C70E1D">
        <w:trPr>
          <w:trHeight w:val="527"/>
          <w:jc w:val="center"/>
        </w:trPr>
        <w:tc>
          <w:tcPr>
            <w:tcW w:w="3121" w:type="pct"/>
            <w:vAlign w:val="center"/>
          </w:tcPr>
          <w:p w14:paraId="0921B0AE" w14:textId="77777777" w:rsidR="00661177" w:rsidRDefault="00661177" w:rsidP="00C70E1D">
            <w:pPr>
              <w:pStyle w:val="TableParagraph"/>
              <w:spacing w:before="1" w:line="259" w:lineRule="auto"/>
              <w:ind w:left="107"/>
              <w:rPr>
                <w:rFonts w:ascii="Arial" w:hAnsi="Arial" w:cs="Arial"/>
                <w:spacing w:val="-4"/>
                <w:sz w:val="16"/>
                <w:szCs w:val="16"/>
              </w:rPr>
            </w:pPr>
            <w:r>
              <w:rPr>
                <w:rFonts w:ascii="Arial" w:hAnsi="Arial" w:cs="Arial"/>
                <w:spacing w:val="-4"/>
                <w:sz w:val="16"/>
                <w:szCs w:val="16"/>
              </w:rPr>
              <w:t>OSA</w:t>
            </w:r>
            <w:r w:rsidRPr="003C00EB">
              <w:rPr>
                <w:rFonts w:ascii="Arial" w:hAnsi="Arial" w:cs="Arial"/>
                <w:spacing w:val="-4"/>
                <w:sz w:val="16"/>
                <w:szCs w:val="16"/>
              </w:rPr>
              <w:t xml:space="preserve"> Continuum (Open Access) </w:t>
            </w:r>
          </w:p>
          <w:p w14:paraId="6C83A753" w14:textId="77777777" w:rsidR="00661177" w:rsidRPr="003C00EB" w:rsidRDefault="00661177" w:rsidP="00C70E1D">
            <w:pPr>
              <w:pStyle w:val="TableParagraph"/>
              <w:spacing w:before="1" w:line="259" w:lineRule="auto"/>
              <w:ind w:left="107"/>
              <w:rPr>
                <w:rFonts w:ascii="Arial" w:hAnsi="Arial" w:cs="Arial"/>
                <w:sz w:val="16"/>
                <w:szCs w:val="16"/>
              </w:rPr>
            </w:pPr>
            <w:r w:rsidRPr="003C00EB">
              <w:rPr>
                <w:rFonts w:ascii="Arial" w:hAnsi="Arial" w:cs="Arial"/>
                <w:spacing w:val="-4"/>
                <w:sz w:val="16"/>
                <w:szCs w:val="16"/>
              </w:rPr>
              <w:t>(</w:t>
            </w:r>
            <w:r>
              <w:rPr>
                <w:rFonts w:ascii="Arial" w:hAnsi="Arial" w:cs="Arial"/>
                <w:i/>
                <w:spacing w:val="-4"/>
                <w:sz w:val="16"/>
                <w:szCs w:val="16"/>
              </w:rPr>
              <w:t>now</w:t>
            </w:r>
            <w:r w:rsidRPr="003C00EB">
              <w:rPr>
                <w:rFonts w:ascii="Arial" w:hAnsi="Arial" w:cs="Arial"/>
                <w:i/>
                <w:spacing w:val="-4"/>
                <w:sz w:val="16"/>
                <w:szCs w:val="16"/>
              </w:rPr>
              <w:t xml:space="preserve"> O</w:t>
            </w:r>
            <w:r>
              <w:rPr>
                <w:rFonts w:ascii="Arial" w:hAnsi="Arial" w:cs="Arial"/>
                <w:i/>
                <w:spacing w:val="-4"/>
                <w:sz w:val="16"/>
                <w:szCs w:val="16"/>
              </w:rPr>
              <w:t>ptics</w:t>
            </w:r>
            <w:r w:rsidRPr="003C00EB">
              <w:rPr>
                <w:rFonts w:ascii="Arial" w:hAnsi="Arial" w:cs="Arial"/>
                <w:i/>
                <w:spacing w:val="-4"/>
                <w:sz w:val="16"/>
                <w:szCs w:val="16"/>
              </w:rPr>
              <w:t xml:space="preserve"> </w:t>
            </w:r>
            <w:r w:rsidRPr="003C00EB">
              <w:rPr>
                <w:rFonts w:ascii="Arial" w:hAnsi="Arial" w:cs="Arial"/>
                <w:i/>
                <w:spacing w:val="-2"/>
                <w:sz w:val="16"/>
                <w:szCs w:val="16"/>
              </w:rPr>
              <w:t>Continuum</w:t>
            </w:r>
            <w:r w:rsidRPr="003C00EB">
              <w:rPr>
                <w:rFonts w:ascii="Arial" w:hAnsi="Arial" w:cs="Arial"/>
                <w:spacing w:val="-2"/>
                <w:sz w:val="16"/>
                <w:szCs w:val="16"/>
              </w:rPr>
              <w:t>)</w:t>
            </w:r>
          </w:p>
          <w:p w14:paraId="11B70A20" w14:textId="77777777" w:rsidR="00661177" w:rsidRPr="003C00EB" w:rsidRDefault="005803EA" w:rsidP="00C70E1D">
            <w:pPr>
              <w:pStyle w:val="TableParagraph"/>
              <w:spacing w:before="1" w:line="259" w:lineRule="auto"/>
              <w:ind w:left="107"/>
              <w:rPr>
                <w:rFonts w:ascii="Arial" w:hAnsi="Arial" w:cs="Arial"/>
                <w:spacing w:val="-4"/>
                <w:sz w:val="16"/>
                <w:szCs w:val="16"/>
              </w:rPr>
            </w:pPr>
            <w:hyperlink r:id="rId30">
              <w:r w:rsidR="00661177" w:rsidRPr="003C00EB">
                <w:rPr>
                  <w:rFonts w:ascii="Arial" w:hAnsi="Arial" w:cs="Arial"/>
                  <w:color w:val="0563C1"/>
                  <w:spacing w:val="-2"/>
                  <w:sz w:val="16"/>
                  <w:szCs w:val="16"/>
                  <w:u w:val="single" w:color="0563C1"/>
                </w:rPr>
                <w:t>https://opg.optica.org/osac</w:t>
              </w:r>
            </w:hyperlink>
          </w:p>
        </w:tc>
        <w:tc>
          <w:tcPr>
            <w:tcW w:w="900" w:type="pct"/>
            <w:vAlign w:val="center"/>
          </w:tcPr>
          <w:p w14:paraId="360C218D" w14:textId="77777777" w:rsidR="00661177" w:rsidRPr="003C00EB" w:rsidRDefault="00661177" w:rsidP="00C70E1D">
            <w:pPr>
              <w:pStyle w:val="TableParagraph"/>
              <w:spacing w:before="9" w:line="240" w:lineRule="auto"/>
              <w:rPr>
                <w:rFonts w:ascii="Arial" w:hAnsi="Arial" w:cs="Arial"/>
                <w:sz w:val="16"/>
                <w:szCs w:val="16"/>
              </w:rPr>
            </w:pPr>
          </w:p>
          <w:p w14:paraId="0A6FF358" w14:textId="77777777" w:rsidR="00661177" w:rsidRPr="003C00EB" w:rsidRDefault="00661177" w:rsidP="00C70E1D">
            <w:pPr>
              <w:pStyle w:val="TableParagraph"/>
              <w:spacing w:before="9" w:line="240" w:lineRule="auto"/>
              <w:rPr>
                <w:rFonts w:ascii="Arial" w:hAnsi="Arial" w:cs="Arial"/>
                <w:sz w:val="16"/>
                <w:szCs w:val="16"/>
              </w:rPr>
            </w:pPr>
            <w:r>
              <w:rPr>
                <w:rFonts w:ascii="Arial" w:hAnsi="Arial" w:cs="Arial"/>
                <w:w w:val="95"/>
                <w:sz w:val="16"/>
                <w:szCs w:val="16"/>
              </w:rPr>
              <w:t xml:space="preserve">   </w:t>
            </w:r>
            <w:r w:rsidRPr="008C49C1">
              <w:rPr>
                <w:rFonts w:ascii="Arial" w:hAnsi="Arial" w:cs="Arial"/>
                <w:w w:val="95"/>
                <w:sz w:val="16"/>
                <w:szCs w:val="16"/>
              </w:rPr>
              <w:t>2578-7519</w:t>
            </w:r>
            <w:r>
              <w:rPr>
                <w:rFonts w:ascii="Arial" w:hAnsi="Arial" w:cs="Arial"/>
                <w:w w:val="95"/>
                <w:sz w:val="16"/>
                <w:szCs w:val="16"/>
              </w:rPr>
              <w:t xml:space="preserve"> </w:t>
            </w:r>
            <w:r w:rsidRPr="003C00EB">
              <w:rPr>
                <w:rFonts w:ascii="Arial" w:hAnsi="Arial" w:cs="Arial"/>
                <w:spacing w:val="-2"/>
                <w:w w:val="95"/>
                <w:sz w:val="16"/>
                <w:szCs w:val="16"/>
              </w:rPr>
              <w:t>Online</w:t>
            </w:r>
          </w:p>
        </w:tc>
        <w:tc>
          <w:tcPr>
            <w:tcW w:w="979" w:type="pct"/>
            <w:vAlign w:val="center"/>
          </w:tcPr>
          <w:p w14:paraId="03D737A3" w14:textId="77777777" w:rsidR="00661177" w:rsidRPr="003C00EB" w:rsidRDefault="00661177" w:rsidP="00C70E1D">
            <w:pPr>
              <w:pStyle w:val="TableParagraph"/>
              <w:spacing w:before="9" w:line="240" w:lineRule="auto"/>
              <w:rPr>
                <w:rFonts w:ascii="Arial" w:hAnsi="Arial" w:cs="Arial"/>
                <w:sz w:val="16"/>
                <w:szCs w:val="16"/>
              </w:rPr>
            </w:pPr>
          </w:p>
          <w:p w14:paraId="727E1252" w14:textId="77777777" w:rsidR="00661177" w:rsidRPr="003C00EB" w:rsidRDefault="00661177" w:rsidP="00C70E1D">
            <w:pPr>
              <w:pStyle w:val="TableParagraph"/>
              <w:spacing w:before="9" w:line="240" w:lineRule="auto"/>
              <w:rPr>
                <w:rFonts w:ascii="Arial" w:hAnsi="Arial" w:cs="Arial"/>
                <w:sz w:val="16"/>
                <w:szCs w:val="16"/>
              </w:rPr>
            </w:pPr>
            <w:r>
              <w:rPr>
                <w:rFonts w:ascii="Arial" w:hAnsi="Arial" w:cs="Arial"/>
                <w:w w:val="95"/>
                <w:sz w:val="16"/>
                <w:szCs w:val="16"/>
              </w:rPr>
              <w:t xml:space="preserve">   </w:t>
            </w:r>
            <w:r w:rsidRPr="003C00EB">
              <w:rPr>
                <w:rFonts w:ascii="Arial" w:hAnsi="Arial" w:cs="Arial"/>
                <w:w w:val="95"/>
                <w:sz w:val="16"/>
                <w:szCs w:val="16"/>
              </w:rPr>
              <w:t>2018-</w:t>
            </w:r>
            <w:r>
              <w:rPr>
                <w:rFonts w:ascii="Arial" w:hAnsi="Arial" w:cs="Arial"/>
                <w:w w:val="95"/>
                <w:sz w:val="16"/>
                <w:szCs w:val="16"/>
              </w:rPr>
              <w:t>2021</w:t>
            </w:r>
          </w:p>
        </w:tc>
      </w:tr>
      <w:tr w:rsidR="00661177" w:rsidRPr="00161151" w14:paraId="2C5BC5E1" w14:textId="77777777" w:rsidTr="00C70E1D">
        <w:trPr>
          <w:trHeight w:val="527"/>
          <w:jc w:val="center"/>
        </w:trPr>
        <w:tc>
          <w:tcPr>
            <w:tcW w:w="3121" w:type="pct"/>
            <w:vAlign w:val="center"/>
          </w:tcPr>
          <w:p w14:paraId="7C18A52F" w14:textId="77777777" w:rsidR="00661177" w:rsidRPr="003C00EB" w:rsidRDefault="00661177" w:rsidP="00C70E1D">
            <w:pPr>
              <w:pStyle w:val="TableParagraph"/>
              <w:spacing w:before="1" w:line="240" w:lineRule="auto"/>
              <w:ind w:left="107"/>
              <w:rPr>
                <w:rFonts w:ascii="Arial" w:hAnsi="Arial" w:cs="Arial"/>
                <w:sz w:val="16"/>
                <w:szCs w:val="16"/>
              </w:rPr>
            </w:pPr>
            <w:r w:rsidRPr="003C00EB">
              <w:rPr>
                <w:rFonts w:ascii="Arial" w:hAnsi="Arial" w:cs="Arial"/>
                <w:w w:val="95"/>
                <w:sz w:val="16"/>
                <w:szCs w:val="16"/>
              </w:rPr>
              <w:t>Photonics</w:t>
            </w:r>
            <w:r w:rsidRPr="003C00EB">
              <w:rPr>
                <w:rFonts w:ascii="Arial" w:hAnsi="Arial" w:cs="Arial"/>
                <w:spacing w:val="1"/>
                <w:sz w:val="16"/>
                <w:szCs w:val="16"/>
              </w:rPr>
              <w:t xml:space="preserve"> </w:t>
            </w:r>
            <w:r w:rsidRPr="003C00EB">
              <w:rPr>
                <w:rFonts w:ascii="Arial" w:hAnsi="Arial" w:cs="Arial"/>
                <w:w w:val="95"/>
                <w:sz w:val="16"/>
                <w:szCs w:val="16"/>
              </w:rPr>
              <w:t>Research</w:t>
            </w:r>
            <w:r w:rsidRPr="003C00EB">
              <w:rPr>
                <w:rFonts w:ascii="Arial" w:hAnsi="Arial" w:cs="Arial"/>
                <w:spacing w:val="1"/>
                <w:sz w:val="16"/>
                <w:szCs w:val="16"/>
              </w:rPr>
              <w:t xml:space="preserve"> </w:t>
            </w:r>
            <w:r w:rsidRPr="003C00EB">
              <w:rPr>
                <w:rFonts w:ascii="Arial" w:hAnsi="Arial" w:cs="Arial"/>
                <w:w w:val="95"/>
                <w:sz w:val="16"/>
                <w:szCs w:val="16"/>
              </w:rPr>
              <w:t>(Open</w:t>
            </w:r>
            <w:r w:rsidRPr="003C00EB">
              <w:rPr>
                <w:rFonts w:ascii="Arial" w:hAnsi="Arial" w:cs="Arial"/>
                <w:spacing w:val="4"/>
                <w:sz w:val="16"/>
                <w:szCs w:val="16"/>
              </w:rPr>
              <w:t xml:space="preserve"> </w:t>
            </w:r>
            <w:r w:rsidRPr="003C00EB">
              <w:rPr>
                <w:rFonts w:ascii="Arial" w:hAnsi="Arial" w:cs="Arial"/>
                <w:spacing w:val="-2"/>
                <w:w w:val="95"/>
                <w:sz w:val="16"/>
                <w:szCs w:val="16"/>
              </w:rPr>
              <w:t>Access)</w:t>
            </w:r>
            <w:r>
              <w:rPr>
                <w:rFonts w:ascii="Arial" w:hAnsi="Arial" w:cs="Arial"/>
                <w:spacing w:val="-2"/>
                <w:w w:val="95"/>
                <w:sz w:val="16"/>
                <w:szCs w:val="16"/>
              </w:rPr>
              <w:t xml:space="preserve"> </w:t>
            </w:r>
            <w:r w:rsidRPr="003C00EB">
              <w:rPr>
                <w:rFonts w:ascii="Arial" w:hAnsi="Arial" w:cs="Arial"/>
                <w:spacing w:val="-2"/>
                <w:w w:val="95"/>
                <w:sz w:val="16"/>
                <w:szCs w:val="16"/>
              </w:rPr>
              <w:t>*</w:t>
            </w:r>
          </w:p>
          <w:p w14:paraId="5885E5F2" w14:textId="77777777" w:rsidR="00661177" w:rsidRPr="003C00EB" w:rsidRDefault="005803EA" w:rsidP="00C70E1D">
            <w:pPr>
              <w:pStyle w:val="TableParagraph"/>
              <w:spacing w:before="1" w:line="240" w:lineRule="auto"/>
              <w:ind w:left="107"/>
              <w:rPr>
                <w:rFonts w:ascii="Arial" w:hAnsi="Arial" w:cs="Arial"/>
                <w:w w:val="95"/>
                <w:sz w:val="16"/>
                <w:szCs w:val="16"/>
                <w:lang w:val="en-GB"/>
              </w:rPr>
            </w:pPr>
            <w:hyperlink r:id="rId31">
              <w:r w:rsidR="00661177" w:rsidRPr="003C00EB">
                <w:rPr>
                  <w:rFonts w:ascii="Arial" w:hAnsi="Arial" w:cs="Arial"/>
                  <w:color w:val="0563C1"/>
                  <w:spacing w:val="-2"/>
                  <w:sz w:val="16"/>
                  <w:szCs w:val="16"/>
                  <w:u w:val="single" w:color="0563C1"/>
                </w:rPr>
                <w:t>http://opg.optica.org/prj</w:t>
              </w:r>
            </w:hyperlink>
          </w:p>
        </w:tc>
        <w:tc>
          <w:tcPr>
            <w:tcW w:w="900" w:type="pct"/>
            <w:vAlign w:val="center"/>
          </w:tcPr>
          <w:p w14:paraId="23D36815"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2327-</w:t>
            </w:r>
            <w:r w:rsidRPr="003C00EB">
              <w:rPr>
                <w:rFonts w:ascii="Arial" w:hAnsi="Arial" w:cs="Arial"/>
                <w:spacing w:val="-4"/>
                <w:sz w:val="16"/>
                <w:szCs w:val="16"/>
              </w:rPr>
              <w:t>9125</w:t>
            </w:r>
            <w:r>
              <w:rPr>
                <w:rFonts w:ascii="Arial" w:hAnsi="Arial" w:cs="Arial"/>
                <w:spacing w:val="-4"/>
                <w:sz w:val="16"/>
                <w:szCs w:val="16"/>
              </w:rPr>
              <w:t xml:space="preserve"> Online</w:t>
            </w:r>
          </w:p>
        </w:tc>
        <w:tc>
          <w:tcPr>
            <w:tcW w:w="979" w:type="pct"/>
            <w:vAlign w:val="center"/>
          </w:tcPr>
          <w:p w14:paraId="004CA814"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2013-</w:t>
            </w:r>
            <w:r w:rsidRPr="003C00EB">
              <w:rPr>
                <w:rFonts w:ascii="Arial" w:hAnsi="Arial" w:cs="Arial"/>
                <w:spacing w:val="-2"/>
                <w:sz w:val="16"/>
                <w:szCs w:val="16"/>
              </w:rPr>
              <w:t>current</w:t>
            </w:r>
          </w:p>
        </w:tc>
      </w:tr>
      <w:tr w:rsidR="00661177" w:rsidRPr="00161151" w14:paraId="02A802E0" w14:textId="77777777" w:rsidTr="00C70E1D">
        <w:trPr>
          <w:trHeight w:val="527"/>
          <w:jc w:val="center"/>
        </w:trPr>
        <w:tc>
          <w:tcPr>
            <w:tcW w:w="3121" w:type="pct"/>
            <w:vAlign w:val="center"/>
          </w:tcPr>
          <w:p w14:paraId="57C30F78" w14:textId="77777777" w:rsidR="00661177" w:rsidRPr="003C00EB" w:rsidRDefault="00661177" w:rsidP="00C70E1D">
            <w:pPr>
              <w:pStyle w:val="TableParagraph"/>
              <w:spacing w:before="1" w:line="240" w:lineRule="auto"/>
              <w:ind w:left="107"/>
              <w:rPr>
                <w:rFonts w:ascii="Arial" w:hAnsi="Arial" w:cs="Arial"/>
                <w:sz w:val="16"/>
                <w:szCs w:val="16"/>
              </w:rPr>
            </w:pPr>
            <w:proofErr w:type="spellStart"/>
            <w:r w:rsidRPr="003C00EB">
              <w:rPr>
                <w:rFonts w:ascii="Arial" w:hAnsi="Arial" w:cs="Arial"/>
                <w:w w:val="95"/>
                <w:sz w:val="16"/>
                <w:szCs w:val="16"/>
              </w:rPr>
              <w:t>Optica</w:t>
            </w:r>
            <w:proofErr w:type="spellEnd"/>
            <w:r w:rsidRPr="003C00EB">
              <w:rPr>
                <w:rFonts w:ascii="Arial" w:hAnsi="Arial" w:cs="Arial"/>
                <w:sz w:val="16"/>
                <w:szCs w:val="16"/>
              </w:rPr>
              <w:t xml:space="preserve"> </w:t>
            </w:r>
            <w:r w:rsidRPr="003C00EB">
              <w:rPr>
                <w:rFonts w:ascii="Arial" w:hAnsi="Arial" w:cs="Arial"/>
                <w:w w:val="95"/>
                <w:sz w:val="16"/>
                <w:szCs w:val="16"/>
              </w:rPr>
              <w:t>Conference</w:t>
            </w:r>
            <w:r w:rsidRPr="003C00EB">
              <w:rPr>
                <w:rFonts w:ascii="Arial" w:hAnsi="Arial" w:cs="Arial"/>
                <w:spacing w:val="-1"/>
                <w:sz w:val="16"/>
                <w:szCs w:val="16"/>
              </w:rPr>
              <w:t xml:space="preserve"> </w:t>
            </w:r>
            <w:r w:rsidRPr="003C00EB">
              <w:rPr>
                <w:rFonts w:ascii="Arial" w:hAnsi="Arial" w:cs="Arial"/>
                <w:w w:val="95"/>
                <w:sz w:val="16"/>
                <w:szCs w:val="16"/>
              </w:rPr>
              <w:t>Papers</w:t>
            </w:r>
            <w:r w:rsidRPr="003C00EB">
              <w:rPr>
                <w:rFonts w:ascii="Arial" w:hAnsi="Arial" w:cs="Arial"/>
                <w:spacing w:val="1"/>
                <w:sz w:val="16"/>
                <w:szCs w:val="16"/>
              </w:rPr>
              <w:t xml:space="preserve"> </w:t>
            </w:r>
            <w:r w:rsidRPr="003C00EB">
              <w:rPr>
                <w:rFonts w:ascii="Arial" w:hAnsi="Arial" w:cs="Arial"/>
                <w:w w:val="95"/>
                <w:sz w:val="16"/>
                <w:szCs w:val="16"/>
              </w:rPr>
              <w:t>Topical</w:t>
            </w:r>
            <w:r w:rsidRPr="003C00EB">
              <w:rPr>
                <w:rFonts w:ascii="Arial" w:hAnsi="Arial" w:cs="Arial"/>
                <w:spacing w:val="2"/>
                <w:sz w:val="16"/>
                <w:szCs w:val="16"/>
              </w:rPr>
              <w:t xml:space="preserve"> </w:t>
            </w:r>
            <w:r w:rsidRPr="003C00EB">
              <w:rPr>
                <w:rFonts w:ascii="Arial" w:hAnsi="Arial" w:cs="Arial"/>
                <w:spacing w:val="-2"/>
                <w:w w:val="95"/>
                <w:sz w:val="16"/>
                <w:szCs w:val="16"/>
              </w:rPr>
              <w:t>Conferences</w:t>
            </w:r>
          </w:p>
          <w:p w14:paraId="71355A6A" w14:textId="77777777" w:rsidR="00661177" w:rsidRPr="003C00EB" w:rsidRDefault="005803EA" w:rsidP="00C70E1D">
            <w:pPr>
              <w:pStyle w:val="TableParagraph"/>
              <w:spacing w:before="1" w:line="240" w:lineRule="auto"/>
              <w:ind w:left="107"/>
              <w:rPr>
                <w:rFonts w:ascii="Arial" w:hAnsi="Arial" w:cs="Arial"/>
                <w:w w:val="95"/>
                <w:sz w:val="16"/>
                <w:szCs w:val="16"/>
                <w:lang w:val="en-GB"/>
              </w:rPr>
            </w:pPr>
            <w:hyperlink r:id="rId32">
              <w:r w:rsidR="00661177" w:rsidRPr="003C00EB">
                <w:rPr>
                  <w:rFonts w:ascii="Arial" w:hAnsi="Arial" w:cs="Arial"/>
                  <w:color w:val="0563C1"/>
                  <w:spacing w:val="-2"/>
                  <w:sz w:val="16"/>
                  <w:szCs w:val="16"/>
                  <w:u w:val="single" w:color="0563C1"/>
                </w:rPr>
                <w:t>https://opg.optica.org/conferences.cfm</w:t>
              </w:r>
            </w:hyperlink>
          </w:p>
        </w:tc>
        <w:tc>
          <w:tcPr>
            <w:tcW w:w="900" w:type="pct"/>
            <w:vAlign w:val="center"/>
          </w:tcPr>
          <w:p w14:paraId="26DA7CF6"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spacing w:val="-5"/>
                <w:sz w:val="16"/>
                <w:szCs w:val="16"/>
              </w:rPr>
              <w:t>N/A</w:t>
            </w:r>
          </w:p>
        </w:tc>
        <w:tc>
          <w:tcPr>
            <w:tcW w:w="979" w:type="pct"/>
            <w:vAlign w:val="center"/>
          </w:tcPr>
          <w:p w14:paraId="26F8A4F0"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w w:val="95"/>
                <w:sz w:val="16"/>
                <w:szCs w:val="16"/>
              </w:rPr>
              <w:t>1979-</w:t>
            </w:r>
            <w:r w:rsidRPr="003C00EB">
              <w:rPr>
                <w:rFonts w:ascii="Arial" w:hAnsi="Arial" w:cs="Arial"/>
                <w:spacing w:val="-2"/>
                <w:sz w:val="16"/>
                <w:szCs w:val="16"/>
              </w:rPr>
              <w:t>current</w:t>
            </w:r>
          </w:p>
        </w:tc>
      </w:tr>
      <w:tr w:rsidR="00661177" w:rsidRPr="00161151" w14:paraId="2E6AD046" w14:textId="77777777" w:rsidTr="00C70E1D">
        <w:trPr>
          <w:trHeight w:val="527"/>
          <w:jc w:val="center"/>
        </w:trPr>
        <w:tc>
          <w:tcPr>
            <w:tcW w:w="3121" w:type="pct"/>
            <w:vAlign w:val="center"/>
          </w:tcPr>
          <w:p w14:paraId="25C529D3" w14:textId="77777777" w:rsidR="00661177" w:rsidRPr="003C00EB" w:rsidRDefault="00661177" w:rsidP="00C70E1D">
            <w:pPr>
              <w:pStyle w:val="TableParagraph"/>
              <w:spacing w:before="3" w:line="240" w:lineRule="auto"/>
              <w:ind w:left="107"/>
              <w:rPr>
                <w:rFonts w:ascii="Arial" w:hAnsi="Arial" w:cs="Arial"/>
                <w:sz w:val="16"/>
                <w:szCs w:val="16"/>
              </w:rPr>
            </w:pPr>
            <w:r w:rsidRPr="003C00EB">
              <w:rPr>
                <w:rFonts w:ascii="Arial" w:hAnsi="Arial" w:cs="Arial"/>
                <w:spacing w:val="-4"/>
                <w:sz w:val="16"/>
                <w:szCs w:val="16"/>
              </w:rPr>
              <w:t>NEW</w:t>
            </w:r>
            <w:r w:rsidRPr="003C00EB">
              <w:rPr>
                <w:rFonts w:ascii="Arial" w:hAnsi="Arial" w:cs="Arial"/>
                <w:spacing w:val="-5"/>
                <w:sz w:val="16"/>
                <w:szCs w:val="16"/>
              </w:rPr>
              <w:t xml:space="preserve"> </w:t>
            </w:r>
            <w:r w:rsidRPr="003C00EB">
              <w:rPr>
                <w:rFonts w:ascii="Arial" w:hAnsi="Arial" w:cs="Arial"/>
                <w:spacing w:val="-4"/>
                <w:sz w:val="16"/>
                <w:szCs w:val="16"/>
              </w:rPr>
              <w:t>-</w:t>
            </w:r>
            <w:r w:rsidRPr="003C00EB">
              <w:rPr>
                <w:rFonts w:ascii="Arial" w:hAnsi="Arial" w:cs="Arial"/>
                <w:spacing w:val="-3"/>
                <w:sz w:val="16"/>
                <w:szCs w:val="16"/>
              </w:rPr>
              <w:t xml:space="preserve"> </w:t>
            </w:r>
            <w:r w:rsidRPr="003C00EB">
              <w:rPr>
                <w:rFonts w:ascii="Arial" w:hAnsi="Arial" w:cs="Arial"/>
                <w:spacing w:val="-4"/>
                <w:sz w:val="16"/>
                <w:szCs w:val="16"/>
              </w:rPr>
              <w:t>10</w:t>
            </w:r>
            <w:r w:rsidRPr="003C00EB">
              <w:rPr>
                <w:rFonts w:ascii="Arial" w:hAnsi="Arial" w:cs="Arial"/>
                <w:spacing w:val="-2"/>
                <w:sz w:val="16"/>
                <w:szCs w:val="16"/>
              </w:rPr>
              <w:t xml:space="preserve"> </w:t>
            </w:r>
            <w:r w:rsidRPr="003C00EB">
              <w:rPr>
                <w:rFonts w:ascii="Arial" w:hAnsi="Arial" w:cs="Arial"/>
                <w:spacing w:val="-4"/>
                <w:sz w:val="16"/>
                <w:szCs w:val="16"/>
              </w:rPr>
              <w:t>Archival</w:t>
            </w:r>
            <w:r w:rsidRPr="003C00EB">
              <w:rPr>
                <w:rFonts w:ascii="Arial" w:hAnsi="Arial" w:cs="Arial"/>
                <w:spacing w:val="-2"/>
                <w:sz w:val="16"/>
                <w:szCs w:val="16"/>
              </w:rPr>
              <w:t xml:space="preserve"> </w:t>
            </w:r>
            <w:r w:rsidRPr="003C00EB">
              <w:rPr>
                <w:rFonts w:ascii="Arial" w:hAnsi="Arial" w:cs="Arial"/>
                <w:spacing w:val="-4"/>
                <w:sz w:val="16"/>
                <w:szCs w:val="16"/>
              </w:rPr>
              <w:t>eBook</w:t>
            </w:r>
            <w:r w:rsidRPr="003C00EB">
              <w:rPr>
                <w:rFonts w:ascii="Arial" w:hAnsi="Arial" w:cs="Arial"/>
                <w:spacing w:val="-1"/>
                <w:sz w:val="16"/>
                <w:szCs w:val="16"/>
              </w:rPr>
              <w:t xml:space="preserve"> </w:t>
            </w:r>
            <w:r w:rsidRPr="003C00EB">
              <w:rPr>
                <w:rFonts w:ascii="Arial" w:hAnsi="Arial" w:cs="Arial"/>
                <w:spacing w:val="-4"/>
                <w:sz w:val="16"/>
                <w:szCs w:val="16"/>
              </w:rPr>
              <w:t>Series</w:t>
            </w:r>
          </w:p>
          <w:p w14:paraId="17E2478A" w14:textId="77777777" w:rsidR="00661177" w:rsidRPr="003C00EB" w:rsidRDefault="005803EA" w:rsidP="00C70E1D">
            <w:pPr>
              <w:pStyle w:val="TableParagraph"/>
              <w:spacing w:before="1" w:line="240" w:lineRule="auto"/>
              <w:ind w:left="107"/>
              <w:rPr>
                <w:rFonts w:ascii="Arial" w:hAnsi="Arial" w:cs="Arial"/>
                <w:w w:val="95"/>
                <w:sz w:val="16"/>
                <w:szCs w:val="16"/>
                <w:lang w:val="en-GB"/>
              </w:rPr>
            </w:pPr>
            <w:hyperlink r:id="rId33">
              <w:r w:rsidR="00661177" w:rsidRPr="003C00EB">
                <w:rPr>
                  <w:rFonts w:ascii="Arial" w:hAnsi="Arial" w:cs="Arial"/>
                  <w:color w:val="0563C1"/>
                  <w:spacing w:val="-2"/>
                  <w:sz w:val="16"/>
                  <w:szCs w:val="16"/>
                  <w:u w:val="single" w:color="0563C1"/>
                </w:rPr>
                <w:t>https://opg.optica.org/books/</w:t>
              </w:r>
            </w:hyperlink>
          </w:p>
        </w:tc>
        <w:tc>
          <w:tcPr>
            <w:tcW w:w="900" w:type="pct"/>
            <w:vAlign w:val="center"/>
          </w:tcPr>
          <w:p w14:paraId="5EDF4256"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spacing w:val="-5"/>
                <w:sz w:val="16"/>
                <w:szCs w:val="16"/>
              </w:rPr>
              <w:t>N/A</w:t>
            </w:r>
          </w:p>
        </w:tc>
        <w:tc>
          <w:tcPr>
            <w:tcW w:w="979" w:type="pct"/>
            <w:vAlign w:val="center"/>
          </w:tcPr>
          <w:p w14:paraId="3600C8D7" w14:textId="77777777" w:rsidR="00661177" w:rsidRPr="003C00EB" w:rsidRDefault="00661177" w:rsidP="00C70E1D">
            <w:pPr>
              <w:pStyle w:val="TableParagraph"/>
              <w:spacing w:before="133" w:line="240" w:lineRule="auto"/>
              <w:ind w:left="108"/>
              <w:rPr>
                <w:rFonts w:ascii="Arial" w:hAnsi="Arial" w:cs="Arial"/>
                <w:w w:val="95"/>
                <w:sz w:val="16"/>
                <w:szCs w:val="16"/>
              </w:rPr>
            </w:pPr>
            <w:r w:rsidRPr="003C00EB">
              <w:rPr>
                <w:rFonts w:ascii="Arial" w:hAnsi="Arial" w:cs="Arial"/>
                <w:spacing w:val="-5"/>
                <w:sz w:val="16"/>
                <w:szCs w:val="16"/>
              </w:rPr>
              <w:t>N/A</w:t>
            </w:r>
          </w:p>
        </w:tc>
      </w:tr>
    </w:tbl>
    <w:p w14:paraId="4ED6B0F5" w14:textId="77777777" w:rsidR="00661177" w:rsidRDefault="00661177" w:rsidP="009961CF">
      <w:pPr>
        <w:pStyle w:val="Default"/>
        <w:spacing w:after="240"/>
        <w:rPr>
          <w:rFonts w:ascii="Arial" w:hAnsi="Arial" w:cs="Arial"/>
          <w:sz w:val="16"/>
          <w:szCs w:val="16"/>
        </w:rPr>
      </w:pPr>
    </w:p>
    <w:p w14:paraId="63C8223B" w14:textId="54E77740" w:rsidR="009961CF" w:rsidRPr="009961CF" w:rsidRDefault="009961CF" w:rsidP="009961CF">
      <w:pPr>
        <w:pStyle w:val="Default"/>
        <w:spacing w:after="240"/>
        <w:rPr>
          <w:rFonts w:ascii="Arial" w:hAnsi="Arial" w:cs="Arial"/>
          <w:sz w:val="16"/>
          <w:szCs w:val="16"/>
        </w:rPr>
      </w:pPr>
      <w:r w:rsidRPr="009961CF">
        <w:rPr>
          <w:rFonts w:ascii="Arial" w:hAnsi="Arial" w:cs="Arial"/>
          <w:sz w:val="16"/>
          <w:szCs w:val="16"/>
        </w:rPr>
        <w:t xml:space="preserve">* Partner journal. </w:t>
      </w:r>
    </w:p>
    <w:p w14:paraId="223BF0E7" w14:textId="788AFCAD" w:rsidR="009961CF" w:rsidRDefault="009961CF" w:rsidP="009961CF">
      <w:pPr>
        <w:spacing w:after="240"/>
        <w:ind w:left="0" w:hanging="2"/>
        <w:rPr>
          <w:rFonts w:ascii="Arial" w:hAnsi="Arial" w:cs="Arial"/>
          <w:sz w:val="16"/>
          <w:szCs w:val="16"/>
        </w:rPr>
      </w:pPr>
      <w:r w:rsidRPr="009961CF">
        <w:rPr>
          <w:rFonts w:ascii="Arial" w:hAnsi="Arial" w:cs="Arial"/>
          <w:sz w:val="16"/>
          <w:szCs w:val="16"/>
        </w:rPr>
        <w:t xml:space="preserve">** </w:t>
      </w:r>
      <w:proofErr w:type="spellStart"/>
      <w:r w:rsidRPr="009961CF">
        <w:rPr>
          <w:rFonts w:ascii="Arial" w:hAnsi="Arial" w:cs="Arial"/>
          <w:sz w:val="16"/>
          <w:szCs w:val="16"/>
        </w:rPr>
        <w:t>Complimentary</w:t>
      </w:r>
      <w:proofErr w:type="spellEnd"/>
      <w:r w:rsidRPr="009961CF">
        <w:rPr>
          <w:rFonts w:ascii="Arial" w:hAnsi="Arial" w:cs="Arial"/>
          <w:sz w:val="16"/>
          <w:szCs w:val="16"/>
        </w:rPr>
        <w:t xml:space="preserve"> </w:t>
      </w:r>
      <w:proofErr w:type="spellStart"/>
      <w:r w:rsidRPr="009961CF">
        <w:rPr>
          <w:rFonts w:ascii="Arial" w:hAnsi="Arial" w:cs="Arial"/>
          <w:sz w:val="16"/>
          <w:szCs w:val="16"/>
        </w:rPr>
        <w:t>access</w:t>
      </w:r>
      <w:proofErr w:type="spellEnd"/>
      <w:r w:rsidRPr="009961CF">
        <w:rPr>
          <w:rFonts w:ascii="Arial" w:hAnsi="Arial" w:cs="Arial"/>
          <w:sz w:val="16"/>
          <w:szCs w:val="16"/>
        </w:rPr>
        <w:t xml:space="preserve"> to the </w:t>
      </w:r>
      <w:proofErr w:type="spellStart"/>
      <w:r w:rsidRPr="009961CF">
        <w:rPr>
          <w:rFonts w:ascii="Arial" w:hAnsi="Arial" w:cs="Arial"/>
          <w:sz w:val="16"/>
          <w:szCs w:val="16"/>
        </w:rPr>
        <w:t>backfile</w:t>
      </w:r>
      <w:proofErr w:type="spellEnd"/>
      <w:r w:rsidRPr="009961CF">
        <w:rPr>
          <w:rFonts w:ascii="Arial" w:hAnsi="Arial" w:cs="Arial"/>
          <w:sz w:val="16"/>
          <w:szCs w:val="16"/>
        </w:rPr>
        <w:t xml:space="preserve"> for </w:t>
      </w:r>
      <w:proofErr w:type="spellStart"/>
      <w:r w:rsidRPr="009961CF">
        <w:rPr>
          <w:rFonts w:ascii="Arial" w:hAnsi="Arial" w:cs="Arial"/>
          <w:sz w:val="16"/>
          <w:szCs w:val="16"/>
        </w:rPr>
        <w:t>each</w:t>
      </w:r>
      <w:proofErr w:type="spellEnd"/>
      <w:r w:rsidRPr="009961CF">
        <w:rPr>
          <w:rFonts w:ascii="Arial" w:hAnsi="Arial" w:cs="Arial"/>
          <w:sz w:val="16"/>
          <w:szCs w:val="16"/>
        </w:rPr>
        <w:t xml:space="preserve"> package </w:t>
      </w:r>
      <w:proofErr w:type="spellStart"/>
      <w:r w:rsidRPr="009961CF">
        <w:rPr>
          <w:rFonts w:ascii="Arial" w:hAnsi="Arial" w:cs="Arial"/>
          <w:sz w:val="16"/>
          <w:szCs w:val="16"/>
        </w:rPr>
        <w:t>is</w:t>
      </w:r>
      <w:proofErr w:type="spellEnd"/>
      <w:r w:rsidRPr="009961CF">
        <w:rPr>
          <w:rFonts w:ascii="Arial" w:hAnsi="Arial" w:cs="Arial"/>
          <w:sz w:val="16"/>
          <w:szCs w:val="16"/>
        </w:rPr>
        <w:t xml:space="preserve"> </w:t>
      </w:r>
      <w:proofErr w:type="spellStart"/>
      <w:r w:rsidRPr="009961CF">
        <w:rPr>
          <w:rFonts w:ascii="Arial" w:hAnsi="Arial" w:cs="Arial"/>
          <w:sz w:val="16"/>
          <w:szCs w:val="16"/>
        </w:rPr>
        <w:t>only</w:t>
      </w:r>
      <w:proofErr w:type="spellEnd"/>
      <w:r w:rsidRPr="009961CF">
        <w:rPr>
          <w:rFonts w:ascii="Arial" w:hAnsi="Arial" w:cs="Arial"/>
          <w:sz w:val="16"/>
          <w:szCs w:val="16"/>
        </w:rPr>
        <w:t xml:space="preserve"> </w:t>
      </w:r>
      <w:proofErr w:type="spellStart"/>
      <w:r w:rsidRPr="009961CF">
        <w:rPr>
          <w:rFonts w:ascii="Arial" w:hAnsi="Arial" w:cs="Arial"/>
          <w:sz w:val="16"/>
          <w:szCs w:val="16"/>
        </w:rPr>
        <w:t>provided</w:t>
      </w:r>
      <w:proofErr w:type="spellEnd"/>
      <w:r w:rsidRPr="009961CF">
        <w:rPr>
          <w:rFonts w:ascii="Arial" w:hAnsi="Arial" w:cs="Arial"/>
          <w:sz w:val="16"/>
          <w:szCs w:val="16"/>
        </w:rPr>
        <w:t xml:space="preserve"> </w:t>
      </w:r>
      <w:proofErr w:type="spellStart"/>
      <w:r w:rsidRPr="009961CF">
        <w:rPr>
          <w:rFonts w:ascii="Arial" w:hAnsi="Arial" w:cs="Arial"/>
          <w:sz w:val="16"/>
          <w:szCs w:val="16"/>
        </w:rPr>
        <w:t>during</w:t>
      </w:r>
      <w:proofErr w:type="spellEnd"/>
      <w:r w:rsidRPr="009961CF">
        <w:rPr>
          <w:rFonts w:ascii="Arial" w:hAnsi="Arial" w:cs="Arial"/>
          <w:sz w:val="16"/>
          <w:szCs w:val="16"/>
        </w:rPr>
        <w:t xml:space="preserve"> the </w:t>
      </w:r>
      <w:proofErr w:type="spellStart"/>
      <w:r w:rsidRPr="009961CF">
        <w:rPr>
          <w:rFonts w:ascii="Arial" w:hAnsi="Arial" w:cs="Arial"/>
          <w:sz w:val="16"/>
          <w:szCs w:val="16"/>
        </w:rPr>
        <w:t>term</w:t>
      </w:r>
      <w:proofErr w:type="spellEnd"/>
      <w:r w:rsidRPr="009961CF">
        <w:rPr>
          <w:rFonts w:ascii="Arial" w:hAnsi="Arial" w:cs="Arial"/>
          <w:sz w:val="16"/>
          <w:szCs w:val="16"/>
        </w:rPr>
        <w:t xml:space="preserve"> of the </w:t>
      </w:r>
      <w:r w:rsidR="006D4C0F">
        <w:rPr>
          <w:rFonts w:ascii="Arial" w:hAnsi="Arial" w:cs="Arial"/>
          <w:sz w:val="16"/>
          <w:szCs w:val="16"/>
        </w:rPr>
        <w:t>License A</w:t>
      </w:r>
      <w:r w:rsidRPr="009961CF">
        <w:rPr>
          <w:rFonts w:ascii="Arial" w:hAnsi="Arial" w:cs="Arial"/>
          <w:sz w:val="16"/>
          <w:szCs w:val="16"/>
        </w:rPr>
        <w:t xml:space="preserve">greement and </w:t>
      </w:r>
      <w:proofErr w:type="spellStart"/>
      <w:r w:rsidRPr="009961CF">
        <w:rPr>
          <w:rFonts w:ascii="Arial" w:hAnsi="Arial" w:cs="Arial"/>
          <w:sz w:val="16"/>
          <w:szCs w:val="16"/>
        </w:rPr>
        <w:t>is</w:t>
      </w:r>
      <w:proofErr w:type="spellEnd"/>
      <w:r w:rsidRPr="009961CF">
        <w:rPr>
          <w:rFonts w:ascii="Arial" w:hAnsi="Arial" w:cs="Arial"/>
          <w:sz w:val="16"/>
          <w:szCs w:val="16"/>
        </w:rPr>
        <w:t xml:space="preserve"> not part of </w:t>
      </w:r>
      <w:r w:rsidR="006D4C0F">
        <w:rPr>
          <w:rFonts w:ascii="Arial" w:hAnsi="Arial" w:cs="Arial"/>
          <w:sz w:val="16"/>
          <w:szCs w:val="16"/>
        </w:rPr>
        <w:t>Post-</w:t>
      </w:r>
      <w:proofErr w:type="spellStart"/>
      <w:r w:rsidR="006D4C0F">
        <w:rPr>
          <w:rFonts w:ascii="Arial" w:hAnsi="Arial" w:cs="Arial"/>
          <w:sz w:val="16"/>
          <w:szCs w:val="16"/>
        </w:rPr>
        <w:t>Cancellation</w:t>
      </w:r>
      <w:proofErr w:type="spellEnd"/>
      <w:r w:rsidR="006D4C0F" w:rsidRPr="009961CF">
        <w:rPr>
          <w:rFonts w:ascii="Arial" w:hAnsi="Arial" w:cs="Arial"/>
          <w:sz w:val="16"/>
          <w:szCs w:val="16"/>
        </w:rPr>
        <w:t xml:space="preserve"> </w:t>
      </w:r>
      <w:r w:rsidR="006D4C0F">
        <w:rPr>
          <w:rFonts w:ascii="Arial" w:hAnsi="Arial" w:cs="Arial"/>
          <w:sz w:val="16"/>
          <w:szCs w:val="16"/>
        </w:rPr>
        <w:t>A</w:t>
      </w:r>
      <w:r w:rsidRPr="009961CF">
        <w:rPr>
          <w:rFonts w:ascii="Arial" w:hAnsi="Arial" w:cs="Arial"/>
          <w:sz w:val="16"/>
          <w:szCs w:val="16"/>
        </w:rPr>
        <w:t xml:space="preserve">ccess to content </w:t>
      </w:r>
      <w:proofErr w:type="spellStart"/>
      <w:r w:rsidRPr="009961CF">
        <w:rPr>
          <w:rFonts w:ascii="Arial" w:hAnsi="Arial" w:cs="Arial"/>
          <w:sz w:val="16"/>
          <w:szCs w:val="16"/>
        </w:rPr>
        <w:t>subscribed</w:t>
      </w:r>
      <w:proofErr w:type="spellEnd"/>
      <w:r w:rsidRPr="009961CF">
        <w:rPr>
          <w:rFonts w:ascii="Arial" w:hAnsi="Arial" w:cs="Arial"/>
          <w:sz w:val="16"/>
          <w:szCs w:val="16"/>
        </w:rPr>
        <w:t xml:space="preserve"> to </w:t>
      </w:r>
      <w:proofErr w:type="spellStart"/>
      <w:r w:rsidRPr="009961CF">
        <w:rPr>
          <w:rFonts w:ascii="Arial" w:hAnsi="Arial" w:cs="Arial"/>
          <w:sz w:val="16"/>
          <w:szCs w:val="16"/>
        </w:rPr>
        <w:t>during</w:t>
      </w:r>
      <w:proofErr w:type="spellEnd"/>
      <w:r w:rsidRPr="009961CF">
        <w:rPr>
          <w:rFonts w:ascii="Arial" w:hAnsi="Arial" w:cs="Arial"/>
          <w:sz w:val="16"/>
          <w:szCs w:val="16"/>
        </w:rPr>
        <w:t xml:space="preserve"> the </w:t>
      </w:r>
      <w:r w:rsidR="006D4C0F">
        <w:rPr>
          <w:rFonts w:ascii="Arial" w:hAnsi="Arial" w:cs="Arial"/>
          <w:sz w:val="16"/>
          <w:szCs w:val="16"/>
        </w:rPr>
        <w:t>License A</w:t>
      </w:r>
      <w:r w:rsidRPr="009961CF">
        <w:rPr>
          <w:rFonts w:ascii="Arial" w:hAnsi="Arial" w:cs="Arial"/>
          <w:sz w:val="16"/>
          <w:szCs w:val="16"/>
        </w:rPr>
        <w:t>greement.</w:t>
      </w:r>
    </w:p>
    <w:p w14:paraId="34B8F26C" w14:textId="3638DA59" w:rsidR="009961CF" w:rsidRDefault="009961CF">
      <w:pPr>
        <w:suppressAutoHyphens w:val="0"/>
        <w:spacing w:line="240" w:lineRule="auto"/>
        <w:ind w:leftChars="0" w:left="0" w:firstLineChars="0" w:firstLine="0"/>
        <w:textDirection w:val="lrTb"/>
        <w:textAlignment w:val="auto"/>
        <w:outlineLvl w:val="9"/>
        <w:rPr>
          <w:rFonts w:ascii="Arial" w:hAnsi="Arial" w:cs="Arial"/>
          <w:sz w:val="16"/>
          <w:szCs w:val="16"/>
        </w:rPr>
      </w:pPr>
      <w:r>
        <w:rPr>
          <w:rFonts w:ascii="Arial" w:hAnsi="Arial" w:cs="Arial"/>
          <w:sz w:val="16"/>
          <w:szCs w:val="16"/>
        </w:rPr>
        <w:br w:type="page"/>
      </w:r>
    </w:p>
    <w:p w14:paraId="3CF6824A" w14:textId="736AC548" w:rsidR="00DF650E" w:rsidRPr="00712ECD" w:rsidRDefault="00942FA2">
      <w:pPr>
        <w:ind w:left="1" w:hanging="3"/>
        <w:jc w:val="both"/>
        <w:rPr>
          <w:rFonts w:ascii="Times" w:eastAsia="Times" w:hAnsi="Times" w:cs="Times"/>
          <w:color w:val="000000"/>
          <w:sz w:val="28"/>
          <w:szCs w:val="28"/>
          <w:lang w:val="en-US"/>
        </w:rPr>
      </w:pPr>
      <w:r w:rsidRPr="00712ECD">
        <w:rPr>
          <w:rFonts w:ascii="Times" w:eastAsia="Times" w:hAnsi="Times" w:cs="Times"/>
          <w:b/>
          <w:color w:val="000000"/>
          <w:sz w:val="28"/>
          <w:szCs w:val="28"/>
          <w:lang w:val="en-US"/>
        </w:rPr>
        <w:lastRenderedPageBreak/>
        <w:t xml:space="preserve">APPENDIX 3: </w:t>
      </w:r>
      <w:r w:rsidR="005D58F3">
        <w:rPr>
          <w:rFonts w:ascii="Times" w:eastAsia="Times" w:hAnsi="Times" w:cs="Times"/>
          <w:b/>
          <w:color w:val="000000"/>
          <w:sz w:val="28"/>
          <w:szCs w:val="28"/>
          <w:lang w:val="en-US"/>
        </w:rPr>
        <w:t>Contact Information and IP Address</w:t>
      </w:r>
      <w:r w:rsidR="00C2666D">
        <w:rPr>
          <w:rFonts w:ascii="Times" w:eastAsia="Times" w:hAnsi="Times" w:cs="Times"/>
          <w:b/>
          <w:color w:val="000000"/>
          <w:sz w:val="28"/>
          <w:szCs w:val="28"/>
          <w:lang w:val="en-US"/>
        </w:rPr>
        <w:t>es</w:t>
      </w:r>
      <w:r w:rsidR="005D58F3">
        <w:rPr>
          <w:rFonts w:ascii="Times" w:eastAsia="Times" w:hAnsi="Times" w:cs="Times"/>
          <w:b/>
          <w:color w:val="000000"/>
          <w:sz w:val="28"/>
          <w:szCs w:val="28"/>
          <w:lang w:val="en-US"/>
        </w:rPr>
        <w:t xml:space="preserve"> for</w:t>
      </w:r>
      <w:r w:rsidRPr="00712ECD">
        <w:rPr>
          <w:rFonts w:ascii="Times" w:eastAsia="Times" w:hAnsi="Times" w:cs="Times"/>
          <w:b/>
          <w:color w:val="000000"/>
          <w:sz w:val="28"/>
          <w:szCs w:val="28"/>
          <w:lang w:val="en-US"/>
        </w:rPr>
        <w:t xml:space="preserve"> </w:t>
      </w:r>
      <w:r w:rsidRPr="00712ECD">
        <w:rPr>
          <w:rFonts w:ascii="Times" w:eastAsia="Times" w:hAnsi="Times" w:cs="Times"/>
          <w:b/>
          <w:sz w:val="28"/>
          <w:szCs w:val="28"/>
          <w:lang w:val="en-US"/>
        </w:rPr>
        <w:t xml:space="preserve">the </w:t>
      </w:r>
      <w:r w:rsidRPr="00712ECD">
        <w:rPr>
          <w:rFonts w:ascii="Times" w:eastAsia="Times" w:hAnsi="Times" w:cs="Times"/>
          <w:b/>
          <w:color w:val="000000"/>
          <w:sz w:val="28"/>
          <w:szCs w:val="28"/>
          <w:lang w:val="en-US"/>
        </w:rPr>
        <w:t>Subscribing Member</w:t>
      </w:r>
    </w:p>
    <w:p w14:paraId="57F129F9" w14:textId="77777777" w:rsidR="00DF650E" w:rsidRPr="00712ECD" w:rsidRDefault="00DF650E">
      <w:pPr>
        <w:ind w:left="0" w:hanging="2"/>
        <w:jc w:val="both"/>
        <w:rPr>
          <w:rFonts w:ascii="Times" w:eastAsia="Times" w:hAnsi="Times" w:cs="Times"/>
          <w:color w:val="000000"/>
          <w:sz w:val="22"/>
          <w:szCs w:val="22"/>
          <w:lang w:val="en-US"/>
        </w:rPr>
      </w:pPr>
    </w:p>
    <w:p w14:paraId="59E40E2C" w14:textId="621F47BA" w:rsidR="00DF650E" w:rsidRPr="0071148E" w:rsidRDefault="00942FA2">
      <w:pPr>
        <w:ind w:left="0" w:hanging="2"/>
        <w:jc w:val="both"/>
        <w:rPr>
          <w:rFonts w:ascii="Times" w:eastAsia="Times" w:hAnsi="Times" w:cs="Times"/>
          <w:color w:val="000000"/>
          <w:sz w:val="22"/>
          <w:szCs w:val="22"/>
          <w:highlight w:val="yellow"/>
          <w:lang w:val="en-US"/>
        </w:rPr>
      </w:pPr>
      <w:r w:rsidRPr="0071148E">
        <w:rPr>
          <w:rFonts w:ascii="Times" w:eastAsia="Times" w:hAnsi="Times" w:cs="Times"/>
          <w:color w:val="000000"/>
          <w:sz w:val="22"/>
          <w:szCs w:val="22"/>
          <w:highlight w:val="yellow"/>
          <w:lang w:val="en-US"/>
        </w:rPr>
        <w:t xml:space="preserve">The following </w:t>
      </w:r>
      <w:r w:rsidR="005D58F3" w:rsidRPr="0071148E">
        <w:rPr>
          <w:rFonts w:ascii="Times" w:eastAsia="Times" w:hAnsi="Times" w:cs="Times"/>
          <w:color w:val="000000"/>
          <w:sz w:val="22"/>
          <w:szCs w:val="22"/>
          <w:highlight w:val="yellow"/>
          <w:lang w:val="en-US"/>
        </w:rPr>
        <w:t>Subscribing Member</w:t>
      </w:r>
      <w:r w:rsidRPr="0071148E">
        <w:rPr>
          <w:rFonts w:ascii="Times" w:eastAsia="Times" w:hAnsi="Times" w:cs="Times"/>
          <w:color w:val="000000"/>
          <w:sz w:val="22"/>
          <w:szCs w:val="22"/>
          <w:highlight w:val="yellow"/>
          <w:lang w:val="en-US"/>
        </w:rPr>
        <w:t xml:space="preserve"> shall access the Licensed Resource as described in Appendix 2.</w:t>
      </w:r>
    </w:p>
    <w:p w14:paraId="1D008A39" w14:textId="77777777" w:rsidR="00DF650E" w:rsidRPr="0071148E" w:rsidRDefault="00DF650E">
      <w:pPr>
        <w:ind w:left="0" w:hanging="2"/>
        <w:jc w:val="both"/>
        <w:rPr>
          <w:rFonts w:ascii="Times" w:eastAsia="Times" w:hAnsi="Times" w:cs="Times"/>
          <w:color w:val="000000"/>
          <w:sz w:val="22"/>
          <w:szCs w:val="22"/>
          <w:highlight w:val="yellow"/>
          <w:lang w:val="en-US"/>
        </w:rPr>
      </w:pPr>
    </w:p>
    <w:p w14:paraId="38C37730" w14:textId="6B2A3929" w:rsidR="00DF650E" w:rsidRPr="00712ECD" w:rsidRDefault="005D58F3">
      <w:pPr>
        <w:ind w:left="0" w:hanging="2"/>
        <w:jc w:val="both"/>
        <w:rPr>
          <w:rFonts w:ascii="Times" w:eastAsia="Times" w:hAnsi="Times" w:cs="Times"/>
          <w:color w:val="000000"/>
          <w:sz w:val="22"/>
          <w:szCs w:val="22"/>
          <w:lang w:val="en-US"/>
        </w:rPr>
      </w:pPr>
      <w:r w:rsidRPr="0071148E">
        <w:rPr>
          <w:rFonts w:ascii="Times" w:eastAsia="Times" w:hAnsi="Times" w:cs="Times"/>
          <w:color w:val="000000"/>
          <w:sz w:val="22"/>
          <w:szCs w:val="22"/>
          <w:highlight w:val="yellow"/>
          <w:lang w:val="en-US"/>
        </w:rPr>
        <w:t xml:space="preserve">Subscribing Member </w:t>
      </w:r>
      <w:r w:rsidR="00942FA2" w:rsidRPr="0071148E">
        <w:rPr>
          <w:rFonts w:ascii="Times" w:eastAsia="Times" w:hAnsi="Times" w:cs="Times"/>
          <w:color w:val="000000"/>
          <w:sz w:val="22"/>
          <w:szCs w:val="22"/>
          <w:highlight w:val="yellow"/>
          <w:lang w:val="en-US"/>
        </w:rPr>
        <w:t>Name</w:t>
      </w:r>
      <w:r w:rsidRPr="0071148E">
        <w:rPr>
          <w:rFonts w:ascii="Times" w:eastAsia="Times" w:hAnsi="Times" w:cs="Times"/>
          <w:color w:val="000000"/>
          <w:sz w:val="22"/>
          <w:szCs w:val="22"/>
          <w:highlight w:val="yellow"/>
          <w:lang w:val="en-US"/>
        </w:rPr>
        <w:t>, Contact Name,</w:t>
      </w:r>
      <w:r w:rsidR="00942FA2" w:rsidRPr="0071148E">
        <w:rPr>
          <w:rFonts w:ascii="Times" w:eastAsia="Times" w:hAnsi="Times" w:cs="Times"/>
          <w:color w:val="000000"/>
          <w:sz w:val="22"/>
          <w:szCs w:val="22"/>
          <w:highlight w:val="yellow"/>
          <w:lang w:val="en-US"/>
        </w:rPr>
        <w:t xml:space="preserve"> </w:t>
      </w:r>
      <w:r w:rsidRPr="0071148E">
        <w:rPr>
          <w:rFonts w:ascii="Times" w:eastAsia="Times" w:hAnsi="Times" w:cs="Times"/>
          <w:color w:val="000000"/>
          <w:sz w:val="22"/>
          <w:szCs w:val="22"/>
          <w:highlight w:val="yellow"/>
          <w:lang w:val="en-US"/>
        </w:rPr>
        <w:t xml:space="preserve">Contact Name Email </w:t>
      </w:r>
      <w:r w:rsidR="00942FA2" w:rsidRPr="0071148E">
        <w:rPr>
          <w:rFonts w:ascii="Times" w:eastAsia="Times" w:hAnsi="Times" w:cs="Times"/>
          <w:color w:val="000000"/>
          <w:sz w:val="22"/>
          <w:szCs w:val="22"/>
          <w:highlight w:val="yellow"/>
          <w:lang w:val="en-US"/>
        </w:rPr>
        <w:t xml:space="preserve">Address </w:t>
      </w:r>
      <w:r w:rsidRPr="0071148E">
        <w:rPr>
          <w:rFonts w:ascii="Times" w:eastAsia="Times" w:hAnsi="Times" w:cs="Times"/>
          <w:color w:val="000000"/>
          <w:sz w:val="22"/>
          <w:szCs w:val="22"/>
          <w:highlight w:val="yellow"/>
          <w:lang w:val="en-US"/>
        </w:rPr>
        <w:t>and Subscribing Member</w:t>
      </w:r>
      <w:r w:rsidR="00942FA2" w:rsidRPr="0071148E">
        <w:rPr>
          <w:rFonts w:ascii="Times" w:eastAsia="Times" w:hAnsi="Times" w:cs="Times"/>
          <w:color w:val="000000"/>
          <w:sz w:val="22"/>
          <w:szCs w:val="22"/>
          <w:highlight w:val="yellow"/>
          <w:lang w:val="en-US"/>
        </w:rPr>
        <w:t xml:space="preserve"> IP Addresses</w:t>
      </w:r>
    </w:p>
    <w:p w14:paraId="3DC0350B" w14:textId="77777777" w:rsidR="00DF650E" w:rsidRPr="00712ECD" w:rsidRDefault="00DF650E">
      <w:pPr>
        <w:ind w:left="0" w:hanging="2"/>
        <w:jc w:val="both"/>
        <w:rPr>
          <w:rFonts w:ascii="Times" w:eastAsia="Times" w:hAnsi="Times" w:cs="Times"/>
          <w:color w:val="000000"/>
          <w:sz w:val="22"/>
          <w:szCs w:val="22"/>
          <w:lang w:val="en-US"/>
        </w:rPr>
      </w:pPr>
    </w:p>
    <w:p w14:paraId="4174A785" w14:textId="5106C84E" w:rsidR="00DF650E" w:rsidRPr="00C70E1D" w:rsidRDefault="00DF650E" w:rsidP="00C70E1D">
      <w:pPr>
        <w:ind w:leftChars="0" w:left="0" w:firstLineChars="0" w:firstLine="0"/>
        <w:rPr>
          <w:rFonts w:ascii="Times" w:eastAsia="Times" w:hAnsi="Times" w:cs="Times"/>
          <w:color w:val="000000"/>
          <w:sz w:val="22"/>
          <w:szCs w:val="22"/>
          <w:lang w:val="en-US"/>
        </w:rPr>
      </w:pPr>
    </w:p>
    <w:sectPr w:rsidR="00DF650E" w:rsidRPr="00C70E1D">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DB97FD" w16cid:durableId="2A537DB3"/>
  <w16cid:commentId w16cid:paraId="41EAA884" w16cid:durableId="2A54EBB3"/>
  <w16cid:commentId w16cid:paraId="4D6B4298" w16cid:durableId="2A537E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13A7D" w14:textId="77777777" w:rsidR="00735CFD" w:rsidRDefault="00735CFD">
      <w:pPr>
        <w:spacing w:line="240" w:lineRule="auto"/>
        <w:ind w:left="0" w:hanging="2"/>
      </w:pPr>
      <w:r>
        <w:separator/>
      </w:r>
    </w:p>
  </w:endnote>
  <w:endnote w:type="continuationSeparator" w:id="0">
    <w:p w14:paraId="068EDACC" w14:textId="77777777" w:rsidR="00735CFD" w:rsidRDefault="00735C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88643" w14:textId="77777777" w:rsidR="00735CFD" w:rsidRDefault="00735CFD">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9B3E8" w14:textId="77777777" w:rsidR="00735CFD" w:rsidRDefault="00735CFD">
    <w:pPr>
      <w:pStyle w:val="Pieddepage"/>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36EA7" w14:textId="77777777" w:rsidR="00735CFD" w:rsidRDefault="00735CFD">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A319A" w14:textId="77777777" w:rsidR="00735CFD" w:rsidRDefault="00735CFD">
      <w:pPr>
        <w:spacing w:line="240" w:lineRule="auto"/>
        <w:ind w:left="0" w:hanging="2"/>
      </w:pPr>
      <w:r>
        <w:separator/>
      </w:r>
    </w:p>
  </w:footnote>
  <w:footnote w:type="continuationSeparator" w:id="0">
    <w:p w14:paraId="5F88A0B2" w14:textId="77777777" w:rsidR="00735CFD" w:rsidRDefault="00735CFD">
      <w:pPr>
        <w:spacing w:line="240" w:lineRule="auto"/>
        <w:ind w:left="0" w:hanging="2"/>
      </w:pPr>
      <w:r>
        <w:continuationSeparator/>
      </w:r>
    </w:p>
  </w:footnote>
  <w:footnote w:id="1">
    <w:p w14:paraId="42CD1B15" w14:textId="5C5F9AAF" w:rsidR="00735CFD" w:rsidRDefault="00735CFD" w:rsidP="007F76A4">
      <w:pPr>
        <w:ind w:left="0" w:hanging="2"/>
      </w:pPr>
      <w:r w:rsidRPr="001420D6">
        <w:t xml:space="preserve">Described in : </w:t>
      </w:r>
      <w:hyperlink r:id="rId1" w:history="1">
        <w:r w:rsidRPr="000B375D">
          <w:rPr>
            <w:rStyle w:val="Lienhypertexte"/>
          </w:rPr>
          <w:t>https://www.internet2.edu/products-services/trust-identity/shibboleth/</w:t>
        </w:r>
      </w:hyperlink>
      <w:r w:rsidRPr="001420D6">
        <w:t xml:space="preserve">, </w:t>
      </w:r>
      <w:hyperlink r:id="rId2" w:history="1">
        <w:r w:rsidRPr="001420D6">
          <w:rPr>
            <w:rStyle w:val="Lienhypertexte"/>
          </w:rPr>
          <w:t>https://services.renater.fr/federation/introduction/la-federation-education-recherche/fer-idps</w:t>
        </w:r>
      </w:hyperlink>
      <w:r w:rsidRPr="001420D6">
        <w:t xml:space="preserve"> (18/07/2024)</w:t>
      </w:r>
    </w:p>
    <w:p w14:paraId="7C275BF7" w14:textId="77777777" w:rsidR="00735CFD" w:rsidRPr="00712ECD" w:rsidRDefault="00735CFD">
      <w:pPr>
        <w:ind w:left="0" w:hanging="2"/>
        <w:rPr>
          <w:lang w:val="en-US"/>
        </w:rPr>
      </w:pPr>
    </w:p>
  </w:footnote>
  <w:footnote w:id="2">
    <w:p w14:paraId="6E8B1D97" w14:textId="4E2C40A4" w:rsidR="00735CFD" w:rsidRPr="00712ECD" w:rsidRDefault="00735CFD">
      <w:pPr>
        <w:pBdr>
          <w:top w:val="nil"/>
          <w:left w:val="nil"/>
          <w:bottom w:val="nil"/>
          <w:right w:val="nil"/>
          <w:between w:val="nil"/>
        </w:pBdr>
        <w:spacing w:line="240" w:lineRule="auto"/>
        <w:ind w:left="0" w:hanging="2"/>
        <w:rPr>
          <w:color w:val="000000"/>
          <w:lang w:val="en-US"/>
        </w:rPr>
      </w:pPr>
      <w:r>
        <w:rPr>
          <w:vertAlign w:val="superscript"/>
        </w:rPr>
        <w:footnoteRef/>
      </w:r>
      <w:r w:rsidRPr="00712ECD">
        <w:rPr>
          <w:color w:val="000000"/>
          <w:lang w:val="en-US"/>
        </w:rPr>
        <w:t xml:space="preserve"> </w:t>
      </w:r>
      <w:hyperlink r:id="rId3" w:history="1">
        <w:r w:rsidRPr="000B375D">
          <w:rPr>
            <w:rStyle w:val="Lienhypertexte"/>
            <w:lang w:val="en-US"/>
          </w:rPr>
          <w:t>http://www.sherpa.ac.uk/romeo.php</w:t>
        </w:r>
      </w:hyperlink>
    </w:p>
  </w:footnote>
  <w:footnote w:id="3">
    <w:p w14:paraId="639A926B" w14:textId="4EB74AC7" w:rsidR="00735CFD" w:rsidRDefault="00735CFD">
      <w:pPr>
        <w:pBdr>
          <w:top w:val="nil"/>
          <w:left w:val="nil"/>
          <w:bottom w:val="nil"/>
          <w:right w:val="nil"/>
          <w:between w:val="nil"/>
        </w:pBdr>
        <w:spacing w:line="240" w:lineRule="auto"/>
        <w:ind w:left="0" w:hanging="2"/>
        <w:rPr>
          <w:color w:val="000000"/>
        </w:rPr>
      </w:pPr>
      <w:r>
        <w:rPr>
          <w:vertAlign w:val="superscript"/>
        </w:rPr>
        <w:footnoteRef/>
      </w:r>
      <w:r>
        <w:rPr>
          <w:color w:val="000000"/>
        </w:rPr>
        <w:t xml:space="preserve"> </w:t>
      </w:r>
      <w:proofErr w:type="spellStart"/>
      <w:r>
        <w:rPr>
          <w:rFonts w:ascii="Times" w:eastAsia="Times" w:hAnsi="Times" w:cs="Times"/>
        </w:rPr>
        <w:t>Available</w:t>
      </w:r>
      <w:proofErr w:type="spellEnd"/>
      <w:r>
        <w:rPr>
          <w:rFonts w:ascii="Times" w:eastAsia="Times" w:hAnsi="Times" w:cs="Times"/>
        </w:rPr>
        <w:t xml:space="preserve"> </w:t>
      </w:r>
      <w:r>
        <w:rPr>
          <w:rFonts w:ascii="Times" w:eastAsia="Times" w:hAnsi="Times" w:cs="Times"/>
          <w:color w:val="000000"/>
        </w:rPr>
        <w:t xml:space="preserve"> on  </w:t>
      </w:r>
      <w:hyperlink r:id="rId4" w:history="1">
        <w:r w:rsidRPr="000B375D">
          <w:rPr>
            <w:rStyle w:val="Lienhypertexte"/>
            <w:rFonts w:ascii="Times" w:eastAsia="Times" w:hAnsi="Times" w:cs="Times"/>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59A4" w14:textId="77777777" w:rsidR="00735CFD" w:rsidRDefault="00735CFD">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15968" w14:textId="626666D6" w:rsidR="00735CFD" w:rsidRPr="00712ECD" w:rsidRDefault="00735CFD">
    <w:pPr>
      <w:pBdr>
        <w:top w:val="nil"/>
        <w:left w:val="nil"/>
        <w:bottom w:val="nil"/>
        <w:right w:val="nil"/>
        <w:between w:val="nil"/>
      </w:pBdr>
      <w:tabs>
        <w:tab w:val="center" w:pos="4536"/>
        <w:tab w:val="right" w:pos="9072"/>
      </w:tabs>
      <w:spacing w:line="240" w:lineRule="auto"/>
      <w:ind w:left="0" w:hanging="2"/>
      <w:rPr>
        <w:color w:val="000000"/>
        <w:lang w:val="en-US"/>
      </w:rPr>
    </w:pPr>
    <w:r w:rsidRPr="00712ECD">
      <w:rPr>
        <w:color w:val="000000"/>
        <w:lang w:val="en-US"/>
      </w:rPr>
      <w:t xml:space="preserve">Couperin – </w:t>
    </w:r>
    <w:proofErr w:type="spellStart"/>
    <w:proofErr w:type="gramStart"/>
    <w:r w:rsidRPr="00712ECD">
      <w:rPr>
        <w:color w:val="000000"/>
        <w:lang w:val="en-US"/>
      </w:rPr>
      <w:t>Licence</w:t>
    </w:r>
    <w:proofErr w:type="spellEnd"/>
    <w:r w:rsidR="002F786D">
      <w:rPr>
        <w:color w:val="000000"/>
        <w:lang w:val="en-US"/>
      </w:rPr>
      <w:t xml:space="preserve"> </w:t>
    </w:r>
    <w:r w:rsidR="002F786D" w:rsidRPr="00712ECD" w:rsidDel="002F786D">
      <w:rPr>
        <w:color w:val="000000"/>
        <w:lang w:val="en-US"/>
      </w:rPr>
      <w:t xml:space="preserve"> </w:t>
    </w:r>
    <w:r w:rsidRPr="00712ECD">
      <w:rPr>
        <w:color w:val="000000"/>
        <w:lang w:val="en-US"/>
      </w:rPr>
      <w:t>English</w:t>
    </w:r>
    <w:proofErr w:type="gramEnd"/>
    <w:r w:rsidRPr="00712ECD">
      <w:rPr>
        <w:color w:val="000000"/>
        <w:lang w:val="en-US"/>
      </w:rPr>
      <w:t xml:space="preserve"> Version</w:t>
    </w:r>
    <w:r w:rsidR="002F786D">
      <w:rPr>
        <w:color w:val="000000"/>
        <w:lang w:val="en-US"/>
      </w:rPr>
      <w:t xml:space="preserve"> October 2024</w:t>
    </w:r>
  </w:p>
  <w:p w14:paraId="7F0FD8FF" w14:textId="77777777" w:rsidR="00735CFD" w:rsidRPr="00712ECD" w:rsidRDefault="00735CFD">
    <w:pPr>
      <w:pBdr>
        <w:top w:val="nil"/>
        <w:left w:val="nil"/>
        <w:bottom w:val="nil"/>
        <w:right w:val="nil"/>
        <w:between w:val="nil"/>
      </w:pBdr>
      <w:tabs>
        <w:tab w:val="center" w:pos="4536"/>
        <w:tab w:val="right" w:pos="9072"/>
      </w:tabs>
      <w:spacing w:line="240" w:lineRule="auto"/>
      <w:ind w:left="0" w:hanging="2"/>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B807" w14:textId="77777777" w:rsidR="00735CFD" w:rsidRDefault="00735CFD">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3726"/>
    <w:multiLevelType w:val="multilevel"/>
    <w:tmpl w:val="EFC85F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87407C3"/>
    <w:multiLevelType w:val="multilevel"/>
    <w:tmpl w:val="7946E894"/>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A63D2"/>
    <w:multiLevelType w:val="hybridMultilevel"/>
    <w:tmpl w:val="50A8B606"/>
    <w:lvl w:ilvl="0" w:tplc="D4EAC348">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0EF56DFC"/>
    <w:multiLevelType w:val="multilevel"/>
    <w:tmpl w:val="413CF3E8"/>
    <w:lvl w:ilvl="0">
      <w:start w:val="1"/>
      <w:numFmt w:val="decimal"/>
      <w:pStyle w:val="Titre2"/>
      <w:lvlText w:val="%1."/>
      <w:lvlJc w:val="left"/>
      <w:pPr>
        <w:ind w:left="720" w:hanging="360"/>
      </w:pPr>
      <w:rPr>
        <w:vertAlign w:val="baseline"/>
      </w:rPr>
    </w:lvl>
    <w:lvl w:ilvl="1">
      <w:start w:val="2"/>
      <w:numFmt w:val="decimal"/>
      <w:lvlText w:val="%1.%2"/>
      <w:lvlJc w:val="left"/>
      <w:pPr>
        <w:ind w:left="740" w:hanging="380"/>
      </w:pPr>
      <w:rPr>
        <w:color w:val="000000"/>
        <w:vertAlign w:val="baseline"/>
      </w:rPr>
    </w:lvl>
    <w:lvl w:ilvl="2">
      <w:start w:val="1"/>
      <w:numFmt w:val="decimal"/>
      <w:lvlText w:val="%1.%2.%3"/>
      <w:lvlJc w:val="left"/>
      <w:pPr>
        <w:ind w:left="1080" w:hanging="720"/>
      </w:pPr>
      <w:rPr>
        <w:color w:val="000000"/>
        <w:vertAlign w:val="baseline"/>
      </w:rPr>
    </w:lvl>
    <w:lvl w:ilvl="3">
      <w:start w:val="1"/>
      <w:numFmt w:val="decimal"/>
      <w:lvlText w:val="%1.%2.%3.%4"/>
      <w:lvlJc w:val="left"/>
      <w:pPr>
        <w:ind w:left="1080" w:hanging="720"/>
      </w:pPr>
      <w:rPr>
        <w:color w:val="000000"/>
        <w:vertAlign w:val="baseline"/>
      </w:rPr>
    </w:lvl>
    <w:lvl w:ilvl="4">
      <w:start w:val="1"/>
      <w:numFmt w:val="decimal"/>
      <w:lvlText w:val="%1.%2.%3.%4.%5"/>
      <w:lvlJc w:val="left"/>
      <w:pPr>
        <w:ind w:left="1440" w:hanging="1080"/>
      </w:pPr>
      <w:rPr>
        <w:color w:val="000000"/>
        <w:vertAlign w:val="baseline"/>
      </w:rPr>
    </w:lvl>
    <w:lvl w:ilvl="5">
      <w:start w:val="1"/>
      <w:numFmt w:val="decimal"/>
      <w:lvlText w:val="%1.%2.%3.%4.%5.%6"/>
      <w:lvlJc w:val="left"/>
      <w:pPr>
        <w:ind w:left="1440" w:hanging="1080"/>
      </w:pPr>
      <w:rPr>
        <w:color w:val="000000"/>
        <w:vertAlign w:val="baseline"/>
      </w:rPr>
    </w:lvl>
    <w:lvl w:ilvl="6">
      <w:start w:val="1"/>
      <w:numFmt w:val="decimal"/>
      <w:lvlText w:val="%1.%2.%3.%4.%5.%6.%7"/>
      <w:lvlJc w:val="left"/>
      <w:pPr>
        <w:ind w:left="1800" w:hanging="1440"/>
      </w:pPr>
      <w:rPr>
        <w:color w:val="000000"/>
        <w:vertAlign w:val="baseline"/>
      </w:rPr>
    </w:lvl>
    <w:lvl w:ilvl="7">
      <w:start w:val="1"/>
      <w:numFmt w:val="decimal"/>
      <w:lvlText w:val="%1.%2.%3.%4.%5.%6.%7.%8"/>
      <w:lvlJc w:val="left"/>
      <w:pPr>
        <w:ind w:left="1800" w:hanging="1440"/>
      </w:pPr>
      <w:rPr>
        <w:color w:val="000000"/>
        <w:vertAlign w:val="baseline"/>
      </w:rPr>
    </w:lvl>
    <w:lvl w:ilvl="8">
      <w:start w:val="1"/>
      <w:numFmt w:val="decimal"/>
      <w:lvlText w:val="%1.%2.%3.%4.%5.%6.%7.%8.%9"/>
      <w:lvlJc w:val="left"/>
      <w:pPr>
        <w:ind w:left="1800" w:hanging="1440"/>
      </w:pPr>
      <w:rPr>
        <w:color w:val="000000"/>
        <w:vertAlign w:val="baseline"/>
      </w:rPr>
    </w:lvl>
  </w:abstractNum>
  <w:abstractNum w:abstractNumId="4" w15:restartNumberingAfterBreak="0">
    <w:nsid w:val="37F152F3"/>
    <w:multiLevelType w:val="hybridMultilevel"/>
    <w:tmpl w:val="7E96D522"/>
    <w:lvl w:ilvl="0" w:tplc="32929582">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3D9A788E"/>
    <w:multiLevelType w:val="multilevel"/>
    <w:tmpl w:val="C9007D2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B20277F"/>
    <w:multiLevelType w:val="multilevel"/>
    <w:tmpl w:val="B5EA8A10"/>
    <w:lvl w:ilvl="0">
      <w:start w:val="1"/>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7" w15:restartNumberingAfterBreak="0">
    <w:nsid w:val="7F703E39"/>
    <w:multiLevelType w:val="multilevel"/>
    <w:tmpl w:val="B33A5898"/>
    <w:lvl w:ilvl="0">
      <w:start w:val="4"/>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7"/>
  </w:num>
  <w:num w:numId="8">
    <w:abstractNumId w:val="3"/>
    <w:lvlOverride w:ilvl="0">
      <w:startOverride w:val="9"/>
    </w:lvlOverride>
    <w:lvlOverride w:ilvl="1">
      <w:startOverride w:val="2"/>
    </w:lvlOverride>
  </w:num>
  <w:num w:numId="9">
    <w:abstractNumId w:val="5"/>
  </w:num>
  <w:num w:numId="10">
    <w:abstractNumId w:val="3"/>
    <w:lvlOverride w:ilvl="0">
      <w:startOverride w:val="9"/>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50E"/>
    <w:rsid w:val="000056C1"/>
    <w:rsid w:val="00030030"/>
    <w:rsid w:val="00035230"/>
    <w:rsid w:val="00056845"/>
    <w:rsid w:val="0009689C"/>
    <w:rsid w:val="00096D6D"/>
    <w:rsid w:val="000A3C01"/>
    <w:rsid w:val="000C5867"/>
    <w:rsid w:val="000D0040"/>
    <w:rsid w:val="000D4DF3"/>
    <w:rsid w:val="001048E2"/>
    <w:rsid w:val="001101D9"/>
    <w:rsid w:val="001420D6"/>
    <w:rsid w:val="00142EFB"/>
    <w:rsid w:val="001519C5"/>
    <w:rsid w:val="00164376"/>
    <w:rsid w:val="00165E39"/>
    <w:rsid w:val="00167F55"/>
    <w:rsid w:val="00172DFF"/>
    <w:rsid w:val="00192B49"/>
    <w:rsid w:val="001931A6"/>
    <w:rsid w:val="0019358F"/>
    <w:rsid w:val="00193AAC"/>
    <w:rsid w:val="00197858"/>
    <w:rsid w:val="001E32BC"/>
    <w:rsid w:val="001E6472"/>
    <w:rsid w:val="001F0CBA"/>
    <w:rsid w:val="001F1EE0"/>
    <w:rsid w:val="001F7AEF"/>
    <w:rsid w:val="002151B7"/>
    <w:rsid w:val="00215D36"/>
    <w:rsid w:val="0023331C"/>
    <w:rsid w:val="00246D06"/>
    <w:rsid w:val="00251BBE"/>
    <w:rsid w:val="00252F25"/>
    <w:rsid w:val="002562EE"/>
    <w:rsid w:val="00256FA0"/>
    <w:rsid w:val="00262B05"/>
    <w:rsid w:val="002A0078"/>
    <w:rsid w:val="002F0DE4"/>
    <w:rsid w:val="002F1CCB"/>
    <w:rsid w:val="002F786D"/>
    <w:rsid w:val="003001FE"/>
    <w:rsid w:val="00300ACB"/>
    <w:rsid w:val="00306C73"/>
    <w:rsid w:val="003301A5"/>
    <w:rsid w:val="003744CB"/>
    <w:rsid w:val="00390F76"/>
    <w:rsid w:val="0039205E"/>
    <w:rsid w:val="003A20E0"/>
    <w:rsid w:val="003B7F00"/>
    <w:rsid w:val="003E6529"/>
    <w:rsid w:val="003F0222"/>
    <w:rsid w:val="00410630"/>
    <w:rsid w:val="004257D4"/>
    <w:rsid w:val="004261C3"/>
    <w:rsid w:val="00436596"/>
    <w:rsid w:val="0045631B"/>
    <w:rsid w:val="00462375"/>
    <w:rsid w:val="00467EA9"/>
    <w:rsid w:val="00484224"/>
    <w:rsid w:val="00487840"/>
    <w:rsid w:val="00491FB6"/>
    <w:rsid w:val="004938E5"/>
    <w:rsid w:val="004B100F"/>
    <w:rsid w:val="004D7B37"/>
    <w:rsid w:val="004E0656"/>
    <w:rsid w:val="004F12BC"/>
    <w:rsid w:val="00503089"/>
    <w:rsid w:val="00517ECE"/>
    <w:rsid w:val="005256D6"/>
    <w:rsid w:val="0053670A"/>
    <w:rsid w:val="00557E70"/>
    <w:rsid w:val="00562C60"/>
    <w:rsid w:val="005803EA"/>
    <w:rsid w:val="00580C06"/>
    <w:rsid w:val="0058583F"/>
    <w:rsid w:val="005B2019"/>
    <w:rsid w:val="005D58F3"/>
    <w:rsid w:val="005E578F"/>
    <w:rsid w:val="005F0BD8"/>
    <w:rsid w:val="005F51FB"/>
    <w:rsid w:val="0060421E"/>
    <w:rsid w:val="00611301"/>
    <w:rsid w:val="00615615"/>
    <w:rsid w:val="00621AB1"/>
    <w:rsid w:val="006423E9"/>
    <w:rsid w:val="006464E2"/>
    <w:rsid w:val="00661177"/>
    <w:rsid w:val="0066379E"/>
    <w:rsid w:val="006779E5"/>
    <w:rsid w:val="00685628"/>
    <w:rsid w:val="0068574C"/>
    <w:rsid w:val="00690AA9"/>
    <w:rsid w:val="00693EEC"/>
    <w:rsid w:val="006A6B96"/>
    <w:rsid w:val="006B2AA8"/>
    <w:rsid w:val="006B5494"/>
    <w:rsid w:val="006C2EE7"/>
    <w:rsid w:val="006D240C"/>
    <w:rsid w:val="006D4C0F"/>
    <w:rsid w:val="006E0DAD"/>
    <w:rsid w:val="0071148E"/>
    <w:rsid w:val="00712ECD"/>
    <w:rsid w:val="007267CD"/>
    <w:rsid w:val="00734F11"/>
    <w:rsid w:val="00735CFD"/>
    <w:rsid w:val="007370B0"/>
    <w:rsid w:val="00743BB9"/>
    <w:rsid w:val="00763684"/>
    <w:rsid w:val="007660C9"/>
    <w:rsid w:val="00771142"/>
    <w:rsid w:val="00776FE9"/>
    <w:rsid w:val="00797492"/>
    <w:rsid w:val="007C595A"/>
    <w:rsid w:val="007D05BD"/>
    <w:rsid w:val="007E184E"/>
    <w:rsid w:val="007F1731"/>
    <w:rsid w:val="007F33E8"/>
    <w:rsid w:val="007F4D97"/>
    <w:rsid w:val="007F76A4"/>
    <w:rsid w:val="00820723"/>
    <w:rsid w:val="0083122D"/>
    <w:rsid w:val="00840945"/>
    <w:rsid w:val="00852478"/>
    <w:rsid w:val="008543A6"/>
    <w:rsid w:val="008632AB"/>
    <w:rsid w:val="00877B8B"/>
    <w:rsid w:val="008800F0"/>
    <w:rsid w:val="0088120E"/>
    <w:rsid w:val="00882DFB"/>
    <w:rsid w:val="00892355"/>
    <w:rsid w:val="008D612E"/>
    <w:rsid w:val="008E43A9"/>
    <w:rsid w:val="008F2C7B"/>
    <w:rsid w:val="00923DDB"/>
    <w:rsid w:val="009322B1"/>
    <w:rsid w:val="00942FA2"/>
    <w:rsid w:val="0095107C"/>
    <w:rsid w:val="00954E7E"/>
    <w:rsid w:val="00957492"/>
    <w:rsid w:val="00994E3F"/>
    <w:rsid w:val="009961CF"/>
    <w:rsid w:val="00A07F3B"/>
    <w:rsid w:val="00A17F9A"/>
    <w:rsid w:val="00A206AD"/>
    <w:rsid w:val="00A30027"/>
    <w:rsid w:val="00A32ACD"/>
    <w:rsid w:val="00A33013"/>
    <w:rsid w:val="00A332C2"/>
    <w:rsid w:val="00A431B4"/>
    <w:rsid w:val="00A54C74"/>
    <w:rsid w:val="00A62C01"/>
    <w:rsid w:val="00A7578D"/>
    <w:rsid w:val="00A823A3"/>
    <w:rsid w:val="00A95B0A"/>
    <w:rsid w:val="00A96F1A"/>
    <w:rsid w:val="00AA01A9"/>
    <w:rsid w:val="00AC345A"/>
    <w:rsid w:val="00AF3F77"/>
    <w:rsid w:val="00B162F4"/>
    <w:rsid w:val="00B22537"/>
    <w:rsid w:val="00B347D3"/>
    <w:rsid w:val="00B427CB"/>
    <w:rsid w:val="00B52DDB"/>
    <w:rsid w:val="00B53E4D"/>
    <w:rsid w:val="00B5561C"/>
    <w:rsid w:val="00B57789"/>
    <w:rsid w:val="00B61591"/>
    <w:rsid w:val="00B63067"/>
    <w:rsid w:val="00B81CC4"/>
    <w:rsid w:val="00B97813"/>
    <w:rsid w:val="00BA3FBC"/>
    <w:rsid w:val="00BA7E6D"/>
    <w:rsid w:val="00BB0DE8"/>
    <w:rsid w:val="00BB6A55"/>
    <w:rsid w:val="00BC5AE7"/>
    <w:rsid w:val="00BE0424"/>
    <w:rsid w:val="00BE2CD8"/>
    <w:rsid w:val="00C129AC"/>
    <w:rsid w:val="00C13471"/>
    <w:rsid w:val="00C143BF"/>
    <w:rsid w:val="00C17278"/>
    <w:rsid w:val="00C2666D"/>
    <w:rsid w:val="00C27190"/>
    <w:rsid w:val="00C35E42"/>
    <w:rsid w:val="00C43352"/>
    <w:rsid w:val="00C44091"/>
    <w:rsid w:val="00C70E1D"/>
    <w:rsid w:val="00C8011F"/>
    <w:rsid w:val="00CB09D7"/>
    <w:rsid w:val="00CB6659"/>
    <w:rsid w:val="00CC205C"/>
    <w:rsid w:val="00CC52BA"/>
    <w:rsid w:val="00CD25A8"/>
    <w:rsid w:val="00CD3FB8"/>
    <w:rsid w:val="00CD586E"/>
    <w:rsid w:val="00D03A9C"/>
    <w:rsid w:val="00D060BE"/>
    <w:rsid w:val="00D146B5"/>
    <w:rsid w:val="00D660C0"/>
    <w:rsid w:val="00D72641"/>
    <w:rsid w:val="00D84C65"/>
    <w:rsid w:val="00D84E63"/>
    <w:rsid w:val="00D97C4D"/>
    <w:rsid w:val="00DB0CC0"/>
    <w:rsid w:val="00DB591B"/>
    <w:rsid w:val="00DB60CF"/>
    <w:rsid w:val="00DB6386"/>
    <w:rsid w:val="00DD0E03"/>
    <w:rsid w:val="00DF2693"/>
    <w:rsid w:val="00DF650E"/>
    <w:rsid w:val="00E01D05"/>
    <w:rsid w:val="00E249F7"/>
    <w:rsid w:val="00E30450"/>
    <w:rsid w:val="00E33624"/>
    <w:rsid w:val="00E54E6E"/>
    <w:rsid w:val="00E67071"/>
    <w:rsid w:val="00E82050"/>
    <w:rsid w:val="00EA561F"/>
    <w:rsid w:val="00EB37F5"/>
    <w:rsid w:val="00EE62B8"/>
    <w:rsid w:val="00EF4049"/>
    <w:rsid w:val="00F03570"/>
    <w:rsid w:val="00F21A80"/>
    <w:rsid w:val="00F2400B"/>
    <w:rsid w:val="00F44C66"/>
    <w:rsid w:val="00F6152F"/>
    <w:rsid w:val="00F75156"/>
    <w:rsid w:val="00F96041"/>
    <w:rsid w:val="00FA0EC9"/>
    <w:rsid w:val="00FA50DB"/>
    <w:rsid w:val="00FA74C6"/>
    <w:rsid w:val="00FC01A1"/>
    <w:rsid w:val="00FC3987"/>
    <w:rsid w:val="00FD6102"/>
    <w:rsid w:val="00FF4E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51B4"/>
  <w15:docId w15:val="{568DEAC8-29A5-E249-B304-E11BE854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fr-FR"/>
    </w:rPr>
  </w:style>
  <w:style w:type="paragraph" w:styleId="Titre1">
    <w:name w:val="heading 1"/>
    <w:basedOn w:val="Normal"/>
    <w:next w:val="Normal"/>
    <w:uiPriority w:val="9"/>
    <w:qFormat/>
    <w:pPr>
      <w:keepNext/>
      <w:jc w:val="center"/>
    </w:pPr>
    <w:rPr>
      <w:rFonts w:ascii="TimesNewRoman,Bold" w:hAnsi="TimesNewRoman,Bold"/>
      <w:b/>
      <w:snapToGrid w:val="0"/>
      <w:color w:val="000000"/>
      <w:sz w:val="22"/>
    </w:rPr>
  </w:style>
  <w:style w:type="paragraph" w:styleId="Titre2">
    <w:name w:val="heading 2"/>
    <w:basedOn w:val="Normal"/>
    <w:next w:val="Normal"/>
    <w:uiPriority w:val="9"/>
    <w:unhideWhenUsed/>
    <w:qFormat/>
    <w:pPr>
      <w:keepNext/>
      <w:numPr>
        <w:numId w:val="1"/>
      </w:numPr>
      <w:spacing w:before="240" w:after="60"/>
      <w:ind w:left="-1" w:hanging="1"/>
      <w:outlineLvl w:val="1"/>
    </w:pPr>
    <w:rPr>
      <w:rFonts w:ascii="Arial" w:hAnsi="Arial"/>
      <w:b/>
      <w:snapToGrid w:val="0"/>
      <w:sz w:val="28"/>
    </w:rPr>
  </w:style>
  <w:style w:type="paragraph" w:styleId="Titre3">
    <w:name w:val="heading 3"/>
    <w:basedOn w:val="Normal"/>
    <w:next w:val="Normal"/>
    <w:uiPriority w:val="9"/>
    <w:semiHidden/>
    <w:unhideWhenUsed/>
    <w:qFormat/>
    <w:pPr>
      <w:keepNext/>
      <w:keepLines/>
      <w:spacing w:before="200"/>
      <w:outlineLvl w:val="2"/>
    </w:pPr>
    <w:rPr>
      <w:rFonts w:ascii="Cambria" w:hAnsi="Cambria"/>
      <w:b/>
      <w:bCs/>
      <w:color w:val="4F81BD"/>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rPr>
      <w:rFonts w:ascii="TimesNewRoman,Bold" w:eastAsia="Times New Roman" w:hAnsi="TimesNewRoman,Bold" w:cs="Times New Roman"/>
      <w:b/>
      <w:snapToGrid w:val="0"/>
      <w:color w:val="000000"/>
      <w:w w:val="100"/>
      <w:position w:val="-1"/>
      <w:szCs w:val="20"/>
      <w:effect w:val="none"/>
      <w:vertAlign w:val="baseline"/>
      <w:cs w:val="0"/>
      <w:em w:val="none"/>
      <w:lang w:eastAsia="fr-FR"/>
    </w:rPr>
  </w:style>
  <w:style w:type="character" w:customStyle="1" w:styleId="Titre2Car">
    <w:name w:val="Titre 2 Car"/>
    <w:rPr>
      <w:rFonts w:ascii="Arial" w:eastAsia="Times New Roman" w:hAnsi="Arial" w:cs="Times New Roman"/>
      <w:b/>
      <w:snapToGrid w:val="0"/>
      <w:w w:val="100"/>
      <w:position w:val="-1"/>
      <w:sz w:val="28"/>
      <w:szCs w:val="20"/>
      <w:effect w:val="none"/>
      <w:vertAlign w:val="baseline"/>
      <w:cs w:val="0"/>
      <w:em w:val="none"/>
      <w:lang w:eastAsia="fr-FR"/>
    </w:rPr>
  </w:style>
  <w:style w:type="character" w:customStyle="1" w:styleId="Titre3Car">
    <w:name w:val="Titre 3 Car"/>
    <w:rPr>
      <w:rFonts w:ascii="Cambria" w:eastAsia="Times New Roman" w:hAnsi="Cambria" w:cs="Times New Roman"/>
      <w:b/>
      <w:bCs/>
      <w:color w:val="4F81BD"/>
      <w:w w:val="100"/>
      <w:position w:val="-1"/>
      <w:sz w:val="20"/>
      <w:szCs w:val="20"/>
      <w:effect w:val="none"/>
      <w:vertAlign w:val="baseline"/>
      <w:cs w:val="0"/>
      <w:em w:val="none"/>
      <w:lang w:eastAsia="fr-FR"/>
    </w:rPr>
  </w:style>
  <w:style w:type="paragraph" w:styleId="Notedebasdepage">
    <w:name w:val="footnote text"/>
    <w:basedOn w:val="Normal"/>
  </w:style>
  <w:style w:type="character" w:customStyle="1" w:styleId="NotedebasdepageCar">
    <w:name w:val="Note de bas de page Car"/>
    <w:rPr>
      <w:rFonts w:ascii="Times New Roman" w:eastAsia="Times New Roman" w:hAnsi="Times New Roman" w:cs="Times New Roman"/>
      <w:w w:val="100"/>
      <w:position w:val="-1"/>
      <w:sz w:val="20"/>
      <w:szCs w:val="20"/>
      <w:effect w:val="none"/>
      <w:vertAlign w:val="baseline"/>
      <w:cs w:val="0"/>
      <w:em w:val="none"/>
      <w:lang w:eastAsia="fr-FR"/>
    </w:rPr>
  </w:style>
  <w:style w:type="character" w:styleId="Appelnotedebasdep">
    <w:name w:val="footnote reference"/>
    <w:rPr>
      <w:w w:val="100"/>
      <w:position w:val="-1"/>
      <w:effect w:val="none"/>
      <w:vertAlign w:val="superscript"/>
      <w:cs w:val="0"/>
      <w:em w:val="none"/>
    </w:rPr>
  </w:style>
  <w:style w:type="paragraph" w:styleId="Corpsdetexte">
    <w:name w:val="Body Text"/>
    <w:basedOn w:val="Normal"/>
    <w:pPr>
      <w:jc w:val="both"/>
    </w:pPr>
    <w:rPr>
      <w:sz w:val="22"/>
    </w:rPr>
  </w:style>
  <w:style w:type="character" w:customStyle="1" w:styleId="CorpsdetexteCar">
    <w:name w:val="Corps de texte Car"/>
    <w:rPr>
      <w:rFonts w:ascii="Times New Roman" w:eastAsia="Times New Roman" w:hAnsi="Times New Roman" w:cs="Times New Roman"/>
      <w:w w:val="100"/>
      <w:position w:val="-1"/>
      <w:szCs w:val="20"/>
      <w:effect w:val="none"/>
      <w:vertAlign w:val="baseline"/>
      <w:cs w:val="0"/>
      <w:em w:val="none"/>
      <w:lang w:eastAsia="fr-FR"/>
    </w:rPr>
  </w:style>
  <w:style w:type="paragraph" w:styleId="Corpsdetexte2">
    <w:name w:val="Body Text 2"/>
    <w:basedOn w:val="Normal"/>
    <w:pPr>
      <w:jc w:val="both"/>
    </w:pPr>
    <w:rPr>
      <w:color w:val="0000FF"/>
      <w:sz w:val="22"/>
    </w:rPr>
  </w:style>
  <w:style w:type="character" w:customStyle="1" w:styleId="Corpsdetexte2Car">
    <w:name w:val="Corps de texte 2 Car"/>
    <w:rPr>
      <w:rFonts w:ascii="Times New Roman" w:eastAsia="Times New Roman" w:hAnsi="Times New Roman" w:cs="Times New Roman"/>
      <w:color w:val="0000FF"/>
      <w:w w:val="100"/>
      <w:position w:val="-1"/>
      <w:szCs w:val="20"/>
      <w:effect w:val="none"/>
      <w:vertAlign w:val="baseline"/>
      <w:cs w:val="0"/>
      <w:em w:val="none"/>
      <w:lang w:eastAsia="fr-FR"/>
    </w:rPr>
  </w:style>
  <w:style w:type="paragraph" w:styleId="Corpsdetexte3">
    <w:name w:val="Body Text 3"/>
    <w:basedOn w:val="Normal"/>
    <w:pPr>
      <w:jc w:val="both"/>
    </w:pPr>
    <w:rPr>
      <w:rFonts w:ascii="TimesNewRoman" w:hAnsi="TimesNewRoman"/>
      <w:i/>
      <w:snapToGrid w:val="0"/>
      <w:color w:val="0000FF"/>
      <w:sz w:val="22"/>
    </w:rPr>
  </w:style>
  <w:style w:type="character" w:customStyle="1" w:styleId="Corpsdetexte3Car">
    <w:name w:val="Corps de texte 3 Car"/>
    <w:rPr>
      <w:rFonts w:ascii="TimesNewRoman" w:eastAsia="Times New Roman" w:hAnsi="TimesNewRoman" w:cs="Times New Roman"/>
      <w:i/>
      <w:snapToGrid w:val="0"/>
      <w:color w:val="0000FF"/>
      <w:w w:val="100"/>
      <w:position w:val="-1"/>
      <w:szCs w:val="20"/>
      <w:effect w:val="none"/>
      <w:vertAlign w:val="baseline"/>
      <w:cs w:val="0"/>
      <w:em w:val="none"/>
      <w:lang w:eastAsia="fr-FR"/>
    </w:rPr>
  </w:style>
  <w:style w:type="paragraph" w:customStyle="1" w:styleId="HTMLBody">
    <w:name w:val="HTML Body"/>
    <w:pPr>
      <w:suppressAutoHyphens/>
      <w:autoSpaceDE w:val="0"/>
      <w:autoSpaceDN w:val="0"/>
      <w:adjustRightInd w:val="0"/>
      <w:spacing w:line="1" w:lineRule="atLeast"/>
      <w:ind w:leftChars="-1" w:left="-1" w:hangingChars="1" w:hanging="1"/>
      <w:textDirection w:val="btLr"/>
      <w:textAlignment w:val="top"/>
      <w:outlineLvl w:val="0"/>
    </w:pPr>
    <w:rPr>
      <w:rFonts w:ascii="Arial" w:hAnsi="Arial"/>
      <w:position w:val="-1"/>
      <w:sz w:val="24"/>
      <w:lang w:val="fr-FR"/>
    </w:rPr>
  </w:style>
  <w:style w:type="character" w:styleId="Lienhypertexte">
    <w:name w:val="Hyperlink"/>
    <w:rPr>
      <w:color w:val="0000FF"/>
      <w:w w:val="100"/>
      <w:position w:val="-1"/>
      <w:u w:val="single"/>
      <w:effect w:val="none"/>
      <w:vertAlign w:val="baseline"/>
      <w:cs w:val="0"/>
      <w:em w:val="none"/>
    </w:rPr>
  </w:style>
  <w:style w:type="paragraph" w:styleId="Commentaire">
    <w:name w:val="annotation text"/>
    <w:basedOn w:val="Normal"/>
    <w:link w:val="CommentaireCar1"/>
  </w:style>
  <w:style w:type="character" w:customStyle="1" w:styleId="CommentaireCar">
    <w:name w:val="Commentaire Car"/>
    <w:rPr>
      <w:rFonts w:ascii="Times New Roman" w:eastAsia="Times New Roman" w:hAnsi="Times New Roman" w:cs="Times New Roman"/>
      <w:w w:val="100"/>
      <w:position w:val="-1"/>
      <w:sz w:val="20"/>
      <w:szCs w:val="20"/>
      <w:effect w:val="none"/>
      <w:vertAlign w:val="baseline"/>
      <w:cs w:val="0"/>
      <w:em w:val="none"/>
      <w:lang w:eastAsia="fr-FR"/>
    </w:rPr>
  </w:style>
  <w:style w:type="paragraph" w:styleId="Paragraphedeliste">
    <w:name w:val="List Paragraph"/>
    <w:basedOn w:val="Normal"/>
    <w:pPr>
      <w:ind w:left="720"/>
      <w:contextualSpacing/>
    </w:pPr>
  </w:style>
  <w:style w:type="character" w:customStyle="1" w:styleId="st">
    <w:name w:val="st"/>
    <w:basedOn w:val="Policepardfaut"/>
    <w:rPr>
      <w:w w:val="100"/>
      <w:position w:val="-1"/>
      <w:effect w:val="none"/>
      <w:vertAlign w:val="baseline"/>
      <w:cs w:val="0"/>
      <w:em w:val="none"/>
    </w:rPr>
  </w:style>
  <w:style w:type="character" w:styleId="Accentuation">
    <w:name w:val="Emphasis"/>
    <w:rPr>
      <w:i/>
      <w:iCs/>
      <w:w w:val="100"/>
      <w:position w:val="-1"/>
      <w:effect w:val="none"/>
      <w:vertAlign w:val="baseline"/>
      <w:cs w:val="0"/>
      <w:em w:val="none"/>
    </w:rPr>
  </w:style>
  <w:style w:type="table" w:styleId="Grilledutableau">
    <w:name w:val="Table Grid"/>
    <w:basedOn w:val="Tableau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qFormat/>
    <w:pPr>
      <w:tabs>
        <w:tab w:val="center" w:pos="4536"/>
        <w:tab w:val="right" w:pos="9072"/>
      </w:tabs>
    </w:pPr>
  </w:style>
  <w:style w:type="character" w:customStyle="1" w:styleId="En-tteCar">
    <w:name w:val="En-tête Car"/>
    <w:rPr>
      <w:rFonts w:ascii="Times New Roman" w:eastAsia="Times New Roman" w:hAnsi="Times New Roman"/>
      <w:w w:val="100"/>
      <w:position w:val="-1"/>
      <w:effect w:val="none"/>
      <w:vertAlign w:val="baseline"/>
      <w:cs w:val="0"/>
      <w:em w:val="none"/>
    </w:rPr>
  </w:style>
  <w:style w:type="paragraph" w:styleId="Pieddepage">
    <w:name w:val="footer"/>
    <w:basedOn w:val="Normal"/>
    <w:qFormat/>
    <w:pPr>
      <w:tabs>
        <w:tab w:val="center" w:pos="4536"/>
        <w:tab w:val="right" w:pos="9072"/>
      </w:tabs>
    </w:pPr>
  </w:style>
  <w:style w:type="character" w:customStyle="1" w:styleId="PieddepageCar">
    <w:name w:val="Pied de page Car"/>
    <w:rPr>
      <w:rFonts w:ascii="Times New Roman" w:eastAsia="Times New Roman" w:hAnsi="Times New Roman"/>
      <w:w w:val="100"/>
      <w:position w:val="-1"/>
      <w:effect w:val="none"/>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character" w:styleId="Lienhypertextesuivivisit">
    <w:name w:val="FollowedHyperlink"/>
    <w:basedOn w:val="Policepardfaut"/>
    <w:uiPriority w:val="99"/>
    <w:semiHidden/>
    <w:unhideWhenUsed/>
    <w:rsid w:val="00690AA9"/>
    <w:rPr>
      <w:color w:val="800080" w:themeColor="followedHyperlink"/>
      <w:u w:val="single"/>
    </w:rPr>
  </w:style>
  <w:style w:type="paragraph" w:styleId="Textedebulles">
    <w:name w:val="Balloon Text"/>
    <w:basedOn w:val="Normal"/>
    <w:link w:val="TextedebullesCar"/>
    <w:uiPriority w:val="99"/>
    <w:semiHidden/>
    <w:unhideWhenUsed/>
    <w:rsid w:val="00776FE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6FE9"/>
    <w:rPr>
      <w:rFonts w:ascii="Segoe UI" w:hAnsi="Segoe UI" w:cs="Segoe UI"/>
      <w:position w:val="-1"/>
      <w:sz w:val="18"/>
      <w:szCs w:val="18"/>
      <w:lang w:val="fr-FR"/>
    </w:rPr>
  </w:style>
  <w:style w:type="character" w:styleId="Marquedecommentaire">
    <w:name w:val="annotation reference"/>
    <w:basedOn w:val="Policepardfaut"/>
    <w:uiPriority w:val="99"/>
    <w:semiHidden/>
    <w:unhideWhenUsed/>
    <w:rsid w:val="00776FE9"/>
    <w:rPr>
      <w:sz w:val="16"/>
      <w:szCs w:val="16"/>
    </w:rPr>
  </w:style>
  <w:style w:type="paragraph" w:styleId="Objetducommentaire">
    <w:name w:val="annotation subject"/>
    <w:basedOn w:val="Commentaire"/>
    <w:next w:val="Commentaire"/>
    <w:link w:val="ObjetducommentaireCar"/>
    <w:uiPriority w:val="99"/>
    <w:semiHidden/>
    <w:unhideWhenUsed/>
    <w:rsid w:val="00776FE9"/>
    <w:pPr>
      <w:spacing w:line="240" w:lineRule="auto"/>
    </w:pPr>
    <w:rPr>
      <w:b/>
      <w:bCs/>
    </w:rPr>
  </w:style>
  <w:style w:type="character" w:customStyle="1" w:styleId="CommentaireCar1">
    <w:name w:val="Commentaire Car1"/>
    <w:basedOn w:val="Policepardfaut"/>
    <w:link w:val="Commentaire"/>
    <w:rsid w:val="00776FE9"/>
    <w:rPr>
      <w:position w:val="-1"/>
      <w:lang w:val="fr-FR"/>
    </w:rPr>
  </w:style>
  <w:style w:type="character" w:customStyle="1" w:styleId="ObjetducommentaireCar">
    <w:name w:val="Objet du commentaire Car"/>
    <w:basedOn w:val="CommentaireCar1"/>
    <w:link w:val="Objetducommentaire"/>
    <w:uiPriority w:val="99"/>
    <w:semiHidden/>
    <w:rsid w:val="00776FE9"/>
    <w:rPr>
      <w:b/>
      <w:bCs/>
      <w:position w:val="-1"/>
      <w:lang w:val="fr-FR"/>
    </w:rPr>
  </w:style>
  <w:style w:type="character" w:customStyle="1" w:styleId="UnresolvedMention1">
    <w:name w:val="Unresolved Mention1"/>
    <w:basedOn w:val="Policepardfaut"/>
    <w:uiPriority w:val="99"/>
    <w:semiHidden/>
    <w:unhideWhenUsed/>
    <w:rsid w:val="003A20E0"/>
    <w:rPr>
      <w:color w:val="605E5C"/>
      <w:shd w:val="clear" w:color="auto" w:fill="E1DFDD"/>
    </w:rPr>
  </w:style>
  <w:style w:type="paragraph" w:customStyle="1" w:styleId="TableParagraph">
    <w:name w:val="Table Paragraph"/>
    <w:basedOn w:val="Normal"/>
    <w:uiPriority w:val="1"/>
    <w:qFormat/>
    <w:rsid w:val="009961CF"/>
    <w:pPr>
      <w:widowControl w:val="0"/>
      <w:suppressAutoHyphens w:val="0"/>
      <w:autoSpaceDE w:val="0"/>
      <w:autoSpaceDN w:val="0"/>
      <w:spacing w:before="13" w:line="162" w:lineRule="exact"/>
      <w:ind w:leftChars="0" w:left="0" w:firstLineChars="0" w:firstLine="0"/>
      <w:textDirection w:val="lrTb"/>
      <w:textAlignment w:val="auto"/>
      <w:outlineLvl w:val="9"/>
    </w:pPr>
    <w:rPr>
      <w:rFonts w:ascii="Calibri" w:eastAsia="Calibri" w:hAnsi="Calibri" w:cs="Calibri"/>
      <w:position w:val="0"/>
      <w:sz w:val="22"/>
      <w:szCs w:val="22"/>
      <w:lang w:val="en-US" w:eastAsia="en-US"/>
    </w:rPr>
  </w:style>
  <w:style w:type="paragraph" w:customStyle="1" w:styleId="Default">
    <w:name w:val="Default"/>
    <w:rsid w:val="009961CF"/>
    <w:pPr>
      <w:autoSpaceDE w:val="0"/>
      <w:autoSpaceDN w:val="0"/>
      <w:adjustRightInd w:val="0"/>
    </w:pPr>
    <w:rPr>
      <w:rFonts w:ascii="Calibri" w:eastAsiaTheme="minorHAnsi" w:hAnsi="Calibri" w:cs="Calibri"/>
      <w:color w:val="000000"/>
      <w:sz w:val="24"/>
      <w:szCs w:val="24"/>
      <w:lang w:eastAsia="en-US"/>
    </w:rPr>
  </w:style>
  <w:style w:type="paragraph" w:styleId="Rvision">
    <w:name w:val="Revision"/>
    <w:hidden/>
    <w:uiPriority w:val="99"/>
    <w:semiHidden/>
    <w:rsid w:val="00491FB6"/>
    <w:rPr>
      <w:position w:val="-1"/>
      <w:lang w:val="fr-FR"/>
    </w:rPr>
  </w:style>
  <w:style w:type="paragraph" w:styleId="PrformatHTML">
    <w:name w:val="HTML Preformatted"/>
    <w:basedOn w:val="Normal"/>
    <w:link w:val="PrformatHTMLCar"/>
    <w:uiPriority w:val="99"/>
    <w:semiHidden/>
    <w:unhideWhenUsed/>
    <w:rsid w:val="0019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lang w:val="en-US" w:eastAsia="en-US"/>
    </w:rPr>
  </w:style>
  <w:style w:type="character" w:customStyle="1" w:styleId="PrformatHTMLCar">
    <w:name w:val="Préformaté HTML Car"/>
    <w:basedOn w:val="Policepardfaut"/>
    <w:link w:val="PrformatHTML"/>
    <w:uiPriority w:val="99"/>
    <w:semiHidden/>
    <w:rsid w:val="001931A6"/>
    <w:rPr>
      <w:rFonts w:ascii="Courier New" w:hAnsi="Courier New" w:cs="Courier New"/>
      <w:lang w:eastAsia="en-US"/>
    </w:rPr>
  </w:style>
  <w:style w:type="character" w:customStyle="1" w:styleId="y2iqfc">
    <w:name w:val="y2iqfc"/>
    <w:basedOn w:val="Policepardfaut"/>
    <w:rsid w:val="001931A6"/>
  </w:style>
  <w:style w:type="character" w:customStyle="1" w:styleId="UnresolvedMention">
    <w:name w:val="Unresolved Mention"/>
    <w:basedOn w:val="Policepardfaut"/>
    <w:uiPriority w:val="99"/>
    <w:semiHidden/>
    <w:unhideWhenUsed/>
    <w:rsid w:val="00035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38793">
      <w:bodyDiv w:val="1"/>
      <w:marLeft w:val="0"/>
      <w:marRight w:val="0"/>
      <w:marTop w:val="0"/>
      <w:marBottom w:val="0"/>
      <w:divBdr>
        <w:top w:val="none" w:sz="0" w:space="0" w:color="auto"/>
        <w:left w:val="none" w:sz="0" w:space="0" w:color="auto"/>
        <w:bottom w:val="none" w:sz="0" w:space="0" w:color="auto"/>
        <w:right w:val="none" w:sz="0" w:space="0" w:color="auto"/>
      </w:divBdr>
    </w:div>
    <w:div w:id="661785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g.optica.org/aop" TargetMode="External"/><Relationship Id="rId18" Type="http://schemas.openxmlformats.org/officeDocument/2006/relationships/hyperlink" Target="http://opg.optica.org/copp" TargetMode="External"/><Relationship Id="rId26" Type="http://schemas.openxmlformats.org/officeDocument/2006/relationships/hyperlink" Target="https://opg.optica.org/oe" TargetMode="External"/><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opg.optica.org/jocn"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enolan@optica.org" TargetMode="External"/><Relationship Id="rId17" Type="http://schemas.openxmlformats.org/officeDocument/2006/relationships/hyperlink" Target="https://opg.optica.org/col" TargetMode="External"/><Relationship Id="rId25" Type="http://schemas.openxmlformats.org/officeDocument/2006/relationships/hyperlink" Target="https://opg.optica.org/ome" TargetMode="External"/><Relationship Id="rId33" Type="http://schemas.openxmlformats.org/officeDocument/2006/relationships/hyperlink" Target="https://opg.optica.org/books/"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opg.optica.org/boe" TargetMode="External"/><Relationship Id="rId20" Type="http://schemas.openxmlformats.org/officeDocument/2006/relationships/hyperlink" Target="https://opg.optica.org/jnirs" TargetMode="External"/><Relationship Id="rId29" Type="http://schemas.openxmlformats.org/officeDocument/2006/relationships/hyperlink" Target="https://opg.optica.org/o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bscriptions@optica.org" TargetMode="External"/><Relationship Id="rId24" Type="http://schemas.openxmlformats.org/officeDocument/2006/relationships/hyperlink" Target="http://opg.optica.org/optica" TargetMode="External"/><Relationship Id="rId32" Type="http://schemas.openxmlformats.org/officeDocument/2006/relationships/hyperlink" Target="https://opg.optica.org/conferences.cf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pg.optica.org/as" TargetMode="External"/><Relationship Id="rId23" Type="http://schemas.openxmlformats.org/officeDocument/2006/relationships/hyperlink" Target="https://opg.optica.org/josab" TargetMode="External"/><Relationship Id="rId28" Type="http://schemas.openxmlformats.org/officeDocument/2006/relationships/hyperlink" Target="https://opg.optica.org/on" TargetMode="External"/><Relationship Id="rId36" Type="http://schemas.openxmlformats.org/officeDocument/2006/relationships/footer" Target="footer1.xml"/><Relationship Id="rId10" Type="http://schemas.openxmlformats.org/officeDocument/2006/relationships/hyperlink" Target="https://www.ouvrirlascience.fr/la-fouille-de-textes-et-de-donnees-a-des-fins-de-recherche-une-pratique-confirmee-et-desormais-operationnelle-en-droit-francais/" TargetMode="External"/><Relationship Id="rId19" Type="http://schemas.openxmlformats.org/officeDocument/2006/relationships/hyperlink" Target="https://opg.optica.org/jlt" TargetMode="External"/><Relationship Id="rId31" Type="http://schemas.openxmlformats.org/officeDocument/2006/relationships/hyperlink" Target="http://opg.optica.org/prj" TargetMode="External"/><Relationship Id="rId4" Type="http://schemas.openxmlformats.org/officeDocument/2006/relationships/styles" Target="styles.xml"/><Relationship Id="rId9" Type="http://schemas.openxmlformats.org/officeDocument/2006/relationships/hyperlink" Target="https://www.legifrance.gouv.fr/jorf/id/JORFTEXT000044362034" TargetMode="External"/><Relationship Id="rId14" Type="http://schemas.openxmlformats.org/officeDocument/2006/relationships/hyperlink" Target="https://opg.optica.org/ao" TargetMode="External"/><Relationship Id="rId22" Type="http://schemas.openxmlformats.org/officeDocument/2006/relationships/hyperlink" Target="https://opg.optica.org/jot" TargetMode="External"/><Relationship Id="rId27" Type="http://schemas.openxmlformats.org/officeDocument/2006/relationships/hyperlink" Target="https://optica-opn.org/" TargetMode="External"/><Relationship Id="rId30" Type="http://schemas.openxmlformats.org/officeDocument/2006/relationships/hyperlink" Target="https://opg.optica.org/osac" TargetMode="External"/><Relationship Id="rId35" Type="http://schemas.openxmlformats.org/officeDocument/2006/relationships/header" Target="header2.xml"/><Relationship Id="rId43"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www.sherpa.ac.uk/romeo.php" TargetMode="External"/><Relationship Id="rId2" Type="http://schemas.openxmlformats.org/officeDocument/2006/relationships/hyperlink" Target="https://services.renater.fr/federation/introduction/la-federation-education-recherche/fer-idps" TargetMode="External"/><Relationship Id="rId1" Type="http://schemas.openxmlformats.org/officeDocument/2006/relationships/hyperlink" Target="https://www.internet2.edu/products-services/trust-identity/shibboleth/" TargetMode="External"/><Relationship Id="rId4" Type="http://schemas.openxmlformats.org/officeDocument/2006/relationships/hyperlink" Target="https://groups.niso.org/apps/group_public/download.php/16900/RP-9-2014_KB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p2dgIFYgbR2frMUjkxdadpEENg==">AMUW2mWkk0Y817h+pe7LnZByeNZn3MrGhHuNaLh3+kGKveWsUzWqDewDLFBSoE00GY/Ve+HmU7MnuJr42vkHG6XITif2ogyhM6U0Pp/BaPUWHPyypyrJQYzfdl2Rf/ujrbwVXPiooIWxPFdTxYe64/wOmRVVgF+QHiRoJ3znc7chfEMw9GDYNF0pmzulfIUqoTeSiJZ3tqwqrndyK6RcC0qlPbD/B61fZqbWAUJXN2BBIZ3ZYwgJyEaBIISbhPLQ/w16fz6RBMMSdOqGPNh7+Kvf0Lt3WZJHUA4rSi9sFrg6nPixiui6yF+4q09RK5DcaJc07WyoH5XwP0wKRi1UnmPTmxSmWacyrxRtHPDJrYfVWlJa2IJl1fhbMixRL3Bk1NQg2/YjcelpLILTL8489KNRpSsWsKs1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20B999-D46F-46F1-967D-92EF390F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7401</Words>
  <Characters>40710</Characters>
  <Application>Microsoft Office Word</Application>
  <DocSecurity>0</DocSecurity>
  <Lines>339</Lines>
  <Paragraphs>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dc:creator>
  <cp:lastModifiedBy>Frédéric Saconnet</cp:lastModifiedBy>
  <cp:revision>3</cp:revision>
  <dcterms:created xsi:type="dcterms:W3CDTF">2024-10-15T10:55:00Z</dcterms:created>
  <dcterms:modified xsi:type="dcterms:W3CDTF">2024-10-23T10:32:00Z</dcterms:modified>
</cp:coreProperties>
</file>